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B1" w:rsidRPr="00866B97" w:rsidRDefault="006251B1" w:rsidP="00866B97">
      <w:pPr>
        <w:spacing w:after="0" w:line="240" w:lineRule="auto"/>
        <w:jc w:val="both"/>
        <w:rPr>
          <w:rFonts w:ascii="Arial" w:hAnsi="Arial" w:cs="Arial"/>
          <w:b/>
          <w:sz w:val="24"/>
          <w:szCs w:val="24"/>
        </w:rPr>
      </w:pPr>
      <w:r w:rsidRPr="00866B97">
        <w:rPr>
          <w:rFonts w:ascii="Arial" w:hAnsi="Arial" w:cs="Arial"/>
          <w:b/>
          <w:sz w:val="24"/>
          <w:szCs w:val="24"/>
        </w:rPr>
        <w:t>Application 2014/5054/P</w:t>
      </w:r>
      <w:r w:rsidR="00866B97">
        <w:rPr>
          <w:rFonts w:ascii="Arial" w:hAnsi="Arial" w:cs="Arial"/>
          <w:b/>
          <w:sz w:val="24"/>
          <w:szCs w:val="24"/>
        </w:rPr>
        <w:t xml:space="preserve"> … </w:t>
      </w:r>
      <w:r w:rsidRPr="00866B97">
        <w:rPr>
          <w:rFonts w:ascii="Arial" w:hAnsi="Arial" w:cs="Arial"/>
          <w:b/>
          <w:sz w:val="24"/>
          <w:szCs w:val="24"/>
        </w:rPr>
        <w:t>1-8 College Yard, London NW5 INX</w:t>
      </w:r>
    </w:p>
    <w:p w:rsidR="002539A5" w:rsidRDefault="002539A5" w:rsidP="00866B97">
      <w:pPr>
        <w:spacing w:after="0" w:line="240" w:lineRule="auto"/>
        <w:jc w:val="both"/>
        <w:rPr>
          <w:rFonts w:ascii="Arial" w:hAnsi="Arial" w:cs="Arial"/>
          <w:b/>
          <w:sz w:val="24"/>
          <w:szCs w:val="24"/>
        </w:rPr>
      </w:pPr>
    </w:p>
    <w:p w:rsidR="007250ED" w:rsidRPr="00866B97" w:rsidRDefault="00866B97" w:rsidP="00866B97">
      <w:pPr>
        <w:spacing w:after="0" w:line="240" w:lineRule="auto"/>
        <w:jc w:val="both"/>
        <w:rPr>
          <w:rFonts w:ascii="Arial" w:hAnsi="Arial" w:cs="Arial"/>
          <w:b/>
          <w:sz w:val="24"/>
          <w:szCs w:val="24"/>
        </w:rPr>
      </w:pPr>
      <w:r w:rsidRPr="00866B97">
        <w:rPr>
          <w:rFonts w:ascii="Arial" w:hAnsi="Arial" w:cs="Arial"/>
          <w:b/>
          <w:sz w:val="24"/>
          <w:szCs w:val="24"/>
        </w:rPr>
        <w:t xml:space="preserve">Objection on grounds of </w:t>
      </w:r>
      <w:r w:rsidR="007250ED" w:rsidRPr="00866B97">
        <w:rPr>
          <w:rFonts w:ascii="Arial" w:hAnsi="Arial" w:cs="Arial"/>
          <w:b/>
          <w:sz w:val="24"/>
          <w:szCs w:val="24"/>
        </w:rPr>
        <w:t>Impa</w:t>
      </w:r>
      <w:r w:rsidR="002539A5" w:rsidRPr="00866B97">
        <w:rPr>
          <w:rFonts w:ascii="Arial" w:hAnsi="Arial" w:cs="Arial"/>
          <w:b/>
          <w:sz w:val="24"/>
          <w:szCs w:val="24"/>
        </w:rPr>
        <w:t>ct of De</w:t>
      </w:r>
      <w:r>
        <w:rPr>
          <w:rFonts w:ascii="Arial" w:hAnsi="Arial" w:cs="Arial"/>
          <w:b/>
          <w:sz w:val="24"/>
          <w:szCs w:val="24"/>
        </w:rPr>
        <w:t xml:space="preserve">velopment on Occupiers </w:t>
      </w:r>
      <w:r w:rsidR="002539A5" w:rsidRPr="00866B97">
        <w:rPr>
          <w:rFonts w:ascii="Arial" w:hAnsi="Arial" w:cs="Arial"/>
          <w:b/>
          <w:sz w:val="24"/>
          <w:szCs w:val="24"/>
        </w:rPr>
        <w:t xml:space="preserve">at </w:t>
      </w:r>
      <w:r w:rsidR="007250ED" w:rsidRPr="00866B97">
        <w:rPr>
          <w:rFonts w:ascii="Arial" w:hAnsi="Arial" w:cs="Arial"/>
          <w:b/>
          <w:sz w:val="24"/>
          <w:szCs w:val="24"/>
        </w:rPr>
        <w:t>54/56 Highgate Road and 9 College Yard</w:t>
      </w:r>
    </w:p>
    <w:p w:rsidR="00763757" w:rsidRPr="002539A5" w:rsidRDefault="00763757" w:rsidP="00866B97">
      <w:pPr>
        <w:spacing w:after="0" w:line="240" w:lineRule="auto"/>
        <w:jc w:val="both"/>
        <w:rPr>
          <w:rFonts w:ascii="Arial" w:hAnsi="Arial" w:cs="Arial"/>
          <w:sz w:val="24"/>
          <w:szCs w:val="24"/>
        </w:rPr>
      </w:pPr>
    </w:p>
    <w:p w:rsidR="006251B1" w:rsidRPr="002539A5" w:rsidRDefault="00866B97" w:rsidP="00866B97">
      <w:pPr>
        <w:spacing w:after="0" w:line="240" w:lineRule="auto"/>
        <w:jc w:val="both"/>
        <w:rPr>
          <w:rFonts w:ascii="Arial" w:hAnsi="Arial" w:cs="Arial"/>
          <w:sz w:val="24"/>
          <w:szCs w:val="24"/>
        </w:rPr>
      </w:pPr>
      <w:r>
        <w:rPr>
          <w:rFonts w:ascii="Arial" w:hAnsi="Arial" w:cs="Arial"/>
          <w:sz w:val="24"/>
          <w:szCs w:val="24"/>
        </w:rPr>
        <w:t xml:space="preserve">We </w:t>
      </w:r>
      <w:r w:rsidR="006251B1" w:rsidRPr="002539A5">
        <w:rPr>
          <w:rFonts w:ascii="Arial" w:hAnsi="Arial" w:cs="Arial"/>
          <w:sz w:val="24"/>
          <w:szCs w:val="24"/>
        </w:rPr>
        <w:t xml:space="preserve">refer to the specific paragraphs below taken </w:t>
      </w:r>
      <w:r w:rsidR="00155BB9">
        <w:rPr>
          <w:rFonts w:ascii="Arial" w:hAnsi="Arial" w:cs="Arial"/>
          <w:sz w:val="24"/>
          <w:szCs w:val="24"/>
        </w:rPr>
        <w:t xml:space="preserve">(in italics) </w:t>
      </w:r>
      <w:r w:rsidR="006251B1" w:rsidRPr="002539A5">
        <w:rPr>
          <w:rFonts w:ascii="Arial" w:hAnsi="Arial" w:cs="Arial"/>
          <w:sz w:val="24"/>
          <w:szCs w:val="24"/>
        </w:rPr>
        <w:t xml:space="preserve">from the </w:t>
      </w:r>
      <w:r w:rsidR="002539A5" w:rsidRPr="002539A5">
        <w:rPr>
          <w:rFonts w:ascii="Arial" w:hAnsi="Arial" w:cs="Arial"/>
          <w:sz w:val="24"/>
          <w:szCs w:val="24"/>
        </w:rPr>
        <w:t>Design and Access Statement (D&amp;</w:t>
      </w:r>
      <w:r w:rsidR="006251B1" w:rsidRPr="002539A5">
        <w:rPr>
          <w:rFonts w:ascii="Arial" w:hAnsi="Arial" w:cs="Arial"/>
          <w:sz w:val="24"/>
          <w:szCs w:val="24"/>
        </w:rPr>
        <w:t>A</w:t>
      </w:r>
      <w:r w:rsidR="00980F95">
        <w:rPr>
          <w:rFonts w:ascii="Arial" w:hAnsi="Arial" w:cs="Arial"/>
          <w:sz w:val="24"/>
          <w:szCs w:val="24"/>
        </w:rPr>
        <w:t>)</w:t>
      </w:r>
      <w:r>
        <w:rPr>
          <w:rFonts w:ascii="Arial" w:hAnsi="Arial" w:cs="Arial"/>
          <w:sz w:val="24"/>
          <w:szCs w:val="24"/>
        </w:rPr>
        <w:t xml:space="preserve"> submitted by the Proposers</w:t>
      </w:r>
      <w:r w:rsidR="002539A5" w:rsidRPr="002539A5">
        <w:rPr>
          <w:rFonts w:ascii="Arial" w:hAnsi="Arial" w:cs="Arial"/>
          <w:sz w:val="24"/>
          <w:szCs w:val="24"/>
        </w:rPr>
        <w:t>.</w:t>
      </w:r>
    </w:p>
    <w:p w:rsidR="006251B1" w:rsidRPr="002539A5" w:rsidRDefault="006251B1" w:rsidP="00866B97">
      <w:pPr>
        <w:spacing w:after="0" w:line="240" w:lineRule="auto"/>
        <w:jc w:val="both"/>
        <w:rPr>
          <w:rFonts w:ascii="Arial" w:hAnsi="Arial" w:cs="Arial"/>
          <w:sz w:val="24"/>
          <w:szCs w:val="24"/>
        </w:rPr>
      </w:pPr>
    </w:p>
    <w:p w:rsidR="007250ED" w:rsidRPr="000F12F2" w:rsidRDefault="007250ED" w:rsidP="000F12F2">
      <w:pPr>
        <w:pStyle w:val="ListParagraph"/>
        <w:numPr>
          <w:ilvl w:val="0"/>
          <w:numId w:val="2"/>
        </w:numPr>
        <w:spacing w:after="0" w:line="240" w:lineRule="auto"/>
        <w:ind w:hanging="720"/>
        <w:jc w:val="both"/>
        <w:rPr>
          <w:rFonts w:ascii="Arial" w:hAnsi="Arial" w:cs="Arial"/>
          <w:b/>
          <w:sz w:val="24"/>
          <w:szCs w:val="24"/>
        </w:rPr>
      </w:pPr>
      <w:r w:rsidRPr="000F12F2">
        <w:rPr>
          <w:rFonts w:ascii="Arial" w:hAnsi="Arial" w:cs="Arial"/>
          <w:b/>
          <w:sz w:val="24"/>
          <w:szCs w:val="24"/>
        </w:rPr>
        <w:t>Vehicular Access to rear of 54/56 Highgate Road and 9 College Yard</w:t>
      </w:r>
    </w:p>
    <w:p w:rsidR="007250ED" w:rsidRPr="002539A5" w:rsidRDefault="007250ED" w:rsidP="00866B97">
      <w:pPr>
        <w:spacing w:after="0" w:line="240" w:lineRule="auto"/>
        <w:jc w:val="both"/>
        <w:rPr>
          <w:rFonts w:ascii="Arial" w:hAnsi="Arial" w:cs="Arial"/>
        </w:rPr>
      </w:pPr>
    </w:p>
    <w:p w:rsidR="00763757" w:rsidRPr="002539A5" w:rsidRDefault="006251B1" w:rsidP="00866B97">
      <w:pPr>
        <w:spacing w:after="0" w:line="240" w:lineRule="auto"/>
        <w:ind w:left="1440" w:hanging="1440"/>
        <w:jc w:val="both"/>
        <w:rPr>
          <w:i/>
          <w:sz w:val="20"/>
          <w:szCs w:val="20"/>
        </w:rPr>
      </w:pPr>
      <w:r w:rsidRPr="002539A5">
        <w:rPr>
          <w:i/>
          <w:sz w:val="20"/>
          <w:szCs w:val="20"/>
        </w:rPr>
        <w:t xml:space="preserve">D&amp;A </w:t>
      </w:r>
      <w:r w:rsidR="00763757" w:rsidRPr="002539A5">
        <w:rPr>
          <w:i/>
          <w:sz w:val="20"/>
          <w:szCs w:val="20"/>
        </w:rPr>
        <w:t>3.8</w:t>
      </w:r>
      <w:r w:rsidR="00763757" w:rsidRPr="002539A5">
        <w:rPr>
          <w:i/>
          <w:sz w:val="20"/>
          <w:szCs w:val="20"/>
        </w:rPr>
        <w:tab/>
        <w:t xml:space="preserve">The existing building has a footprint which covers most of the site and its south west, </w:t>
      </w:r>
      <w:r w:rsidRPr="002539A5">
        <w:rPr>
          <w:i/>
          <w:sz w:val="20"/>
          <w:szCs w:val="20"/>
        </w:rPr>
        <w:t xml:space="preserve"> </w:t>
      </w:r>
      <w:r w:rsidR="00763757" w:rsidRPr="002539A5">
        <w:rPr>
          <w:i/>
          <w:sz w:val="20"/>
          <w:szCs w:val="20"/>
        </w:rPr>
        <w:t>northwest and north east elevations form the boundary with College Lane, and the</w:t>
      </w:r>
      <w:r w:rsidRPr="002539A5">
        <w:rPr>
          <w:i/>
          <w:sz w:val="20"/>
          <w:szCs w:val="20"/>
        </w:rPr>
        <w:t xml:space="preserve"> </w:t>
      </w:r>
      <w:r w:rsidR="00763757" w:rsidRPr="002539A5">
        <w:rPr>
          <w:i/>
          <w:sz w:val="20"/>
          <w:szCs w:val="20"/>
        </w:rPr>
        <w:t>properties on Lady Somerset Road and Evangelist Road respectively. There is a small</w:t>
      </w:r>
      <w:r w:rsidRPr="002539A5">
        <w:rPr>
          <w:i/>
          <w:sz w:val="20"/>
          <w:szCs w:val="20"/>
        </w:rPr>
        <w:t xml:space="preserve"> </w:t>
      </w:r>
      <w:r w:rsidR="00763757" w:rsidRPr="002539A5">
        <w:rPr>
          <w:i/>
          <w:sz w:val="20"/>
          <w:szCs w:val="20"/>
        </w:rPr>
        <w:t>clear area to the south east of the building for parking and vehicle turning. Access to an adjacent car repair business (to the south east) is gained across this yard.</w:t>
      </w:r>
    </w:p>
    <w:p w:rsidR="007250ED" w:rsidRPr="002539A5" w:rsidRDefault="007250ED" w:rsidP="00866B97">
      <w:pPr>
        <w:spacing w:after="0" w:line="240" w:lineRule="auto"/>
        <w:ind w:firstLine="720"/>
        <w:jc w:val="both"/>
        <w:rPr>
          <w:i/>
          <w:sz w:val="20"/>
          <w:szCs w:val="20"/>
        </w:rPr>
      </w:pPr>
    </w:p>
    <w:p w:rsidR="00763757" w:rsidRPr="002539A5" w:rsidRDefault="006251B1" w:rsidP="00866B97">
      <w:pPr>
        <w:spacing w:after="0" w:line="240" w:lineRule="auto"/>
        <w:ind w:left="1440" w:hanging="1440"/>
        <w:jc w:val="both"/>
        <w:rPr>
          <w:i/>
          <w:sz w:val="20"/>
          <w:szCs w:val="20"/>
        </w:rPr>
      </w:pPr>
      <w:r w:rsidRPr="002539A5">
        <w:rPr>
          <w:i/>
          <w:sz w:val="20"/>
          <w:szCs w:val="20"/>
        </w:rPr>
        <w:t xml:space="preserve">D&amp;A </w:t>
      </w:r>
      <w:r w:rsidR="007250ED" w:rsidRPr="002539A5">
        <w:rPr>
          <w:i/>
          <w:sz w:val="20"/>
          <w:szCs w:val="20"/>
        </w:rPr>
        <w:t>8.3</w:t>
      </w:r>
      <w:r w:rsidR="007250ED" w:rsidRPr="002539A5">
        <w:rPr>
          <w:i/>
          <w:sz w:val="20"/>
          <w:szCs w:val="20"/>
        </w:rPr>
        <w:tab/>
        <w:t>Suitable space would be provided within the yard to allow vehicles to enter and egress in a forward gear, and to allow the continued operation of the adjacent car repair business, in accordance with Policy DP21 “Development connecting to the highway</w:t>
      </w:r>
      <w:r w:rsidRPr="002539A5">
        <w:rPr>
          <w:i/>
          <w:sz w:val="20"/>
          <w:szCs w:val="20"/>
        </w:rPr>
        <w:t xml:space="preserve"> </w:t>
      </w:r>
      <w:r w:rsidR="007250ED" w:rsidRPr="002539A5">
        <w:rPr>
          <w:i/>
          <w:sz w:val="20"/>
          <w:szCs w:val="20"/>
        </w:rPr>
        <w:t>network”.</w:t>
      </w:r>
    </w:p>
    <w:p w:rsidR="00763757" w:rsidRPr="002539A5" w:rsidRDefault="00763757" w:rsidP="00866B97">
      <w:pPr>
        <w:spacing w:after="0" w:line="240" w:lineRule="auto"/>
        <w:jc w:val="both"/>
        <w:rPr>
          <w:sz w:val="24"/>
          <w:szCs w:val="24"/>
        </w:rPr>
      </w:pPr>
    </w:p>
    <w:p w:rsidR="002539A5" w:rsidRPr="002539A5" w:rsidRDefault="002539A5" w:rsidP="00866B97">
      <w:pPr>
        <w:spacing w:after="0" w:line="240" w:lineRule="auto"/>
        <w:jc w:val="both"/>
        <w:rPr>
          <w:rFonts w:ascii="Arial" w:hAnsi="Arial" w:cs="Arial"/>
          <w:sz w:val="24"/>
          <w:szCs w:val="24"/>
        </w:rPr>
      </w:pPr>
      <w:r w:rsidRPr="002539A5">
        <w:rPr>
          <w:rFonts w:ascii="Arial" w:hAnsi="Arial" w:cs="Arial"/>
          <w:sz w:val="24"/>
          <w:szCs w:val="24"/>
        </w:rPr>
        <w:t>At no place in the Design and Access Statement is reference made to unimpeded vehicular access to the car park at the rear car of 54/56 Highgate Road and 9 College Yard.</w:t>
      </w:r>
    </w:p>
    <w:p w:rsidR="006251B1" w:rsidRDefault="006251B1" w:rsidP="00866B97">
      <w:pPr>
        <w:spacing w:after="0" w:line="240" w:lineRule="auto"/>
        <w:jc w:val="both"/>
        <w:rPr>
          <w:rFonts w:ascii="Arial" w:hAnsi="Arial" w:cs="Arial"/>
          <w:sz w:val="24"/>
          <w:szCs w:val="24"/>
        </w:rPr>
      </w:pPr>
    </w:p>
    <w:p w:rsidR="000F12F2" w:rsidRPr="000F12F2" w:rsidRDefault="000F12F2" w:rsidP="000F12F2">
      <w:pPr>
        <w:pStyle w:val="ListParagraph"/>
        <w:numPr>
          <w:ilvl w:val="0"/>
          <w:numId w:val="2"/>
        </w:numPr>
        <w:spacing w:after="0" w:line="240" w:lineRule="auto"/>
        <w:ind w:hanging="720"/>
        <w:jc w:val="both"/>
        <w:rPr>
          <w:rFonts w:ascii="Arial" w:hAnsi="Arial" w:cs="Arial"/>
          <w:b/>
          <w:sz w:val="24"/>
          <w:szCs w:val="24"/>
        </w:rPr>
      </w:pPr>
      <w:r w:rsidRPr="000F12F2">
        <w:rPr>
          <w:rFonts w:ascii="Arial" w:hAnsi="Arial" w:cs="Arial"/>
          <w:b/>
          <w:sz w:val="24"/>
          <w:szCs w:val="24"/>
        </w:rPr>
        <w:t>Construction Management Plan</w:t>
      </w:r>
      <w:r w:rsidR="00A366D9">
        <w:rPr>
          <w:rFonts w:ascii="Arial" w:hAnsi="Arial" w:cs="Arial"/>
          <w:b/>
          <w:sz w:val="24"/>
          <w:szCs w:val="24"/>
        </w:rPr>
        <w:t xml:space="preserve"> and Section 106 Agreement</w:t>
      </w:r>
    </w:p>
    <w:p w:rsidR="000F12F2" w:rsidRPr="000F12F2" w:rsidRDefault="000F12F2" w:rsidP="00866B97">
      <w:pPr>
        <w:spacing w:after="0" w:line="240" w:lineRule="auto"/>
        <w:jc w:val="both"/>
        <w:rPr>
          <w:rFonts w:ascii="Arial" w:hAnsi="Arial" w:cs="Arial"/>
          <w:b/>
          <w:sz w:val="24"/>
          <w:szCs w:val="24"/>
        </w:rPr>
      </w:pPr>
    </w:p>
    <w:p w:rsidR="002539A5" w:rsidRDefault="000F12F2" w:rsidP="00866B97">
      <w:pPr>
        <w:spacing w:after="0" w:line="240" w:lineRule="auto"/>
        <w:jc w:val="both"/>
        <w:rPr>
          <w:rFonts w:ascii="Arial" w:hAnsi="Arial" w:cs="Arial"/>
          <w:sz w:val="24"/>
          <w:szCs w:val="24"/>
        </w:rPr>
      </w:pPr>
      <w:r>
        <w:rPr>
          <w:rFonts w:ascii="Arial" w:hAnsi="Arial" w:cs="Arial"/>
          <w:sz w:val="24"/>
          <w:szCs w:val="24"/>
        </w:rPr>
        <w:t>T</w:t>
      </w:r>
      <w:r w:rsidR="002539A5" w:rsidRPr="002539A5">
        <w:rPr>
          <w:rFonts w:ascii="Arial" w:hAnsi="Arial" w:cs="Arial"/>
          <w:sz w:val="24"/>
          <w:szCs w:val="24"/>
        </w:rPr>
        <w:t xml:space="preserve">he planning application </w:t>
      </w:r>
      <w:r w:rsidR="002539A5">
        <w:rPr>
          <w:rFonts w:ascii="Arial" w:hAnsi="Arial" w:cs="Arial"/>
          <w:sz w:val="24"/>
          <w:szCs w:val="24"/>
        </w:rPr>
        <w:t>is silent with respect to the impact of t</w:t>
      </w:r>
      <w:r w:rsidR="002539A5" w:rsidRPr="002539A5">
        <w:rPr>
          <w:rFonts w:ascii="Arial" w:hAnsi="Arial" w:cs="Arial"/>
          <w:sz w:val="24"/>
          <w:szCs w:val="24"/>
        </w:rPr>
        <w:t>h</w:t>
      </w:r>
      <w:r w:rsidR="002539A5">
        <w:rPr>
          <w:rFonts w:ascii="Arial" w:hAnsi="Arial" w:cs="Arial"/>
          <w:sz w:val="24"/>
          <w:szCs w:val="24"/>
        </w:rPr>
        <w:t xml:space="preserve">e construction programme </w:t>
      </w:r>
      <w:r w:rsidR="00155BB9">
        <w:rPr>
          <w:rFonts w:ascii="Arial" w:hAnsi="Arial" w:cs="Arial"/>
          <w:sz w:val="24"/>
          <w:szCs w:val="24"/>
        </w:rPr>
        <w:t xml:space="preserve">per se </w:t>
      </w:r>
      <w:r w:rsidR="002539A5">
        <w:rPr>
          <w:rFonts w:ascii="Arial" w:hAnsi="Arial" w:cs="Arial"/>
          <w:sz w:val="24"/>
          <w:szCs w:val="24"/>
        </w:rPr>
        <w:t>of the proposed development.</w:t>
      </w:r>
      <w:r>
        <w:rPr>
          <w:rFonts w:ascii="Arial" w:hAnsi="Arial" w:cs="Arial"/>
          <w:sz w:val="24"/>
          <w:szCs w:val="24"/>
        </w:rPr>
        <w:t xml:space="preserve">  The application is devoid of </w:t>
      </w:r>
      <w:r w:rsidR="00155BB9">
        <w:rPr>
          <w:rFonts w:ascii="Arial" w:hAnsi="Arial" w:cs="Arial"/>
          <w:sz w:val="24"/>
          <w:szCs w:val="24"/>
        </w:rPr>
        <w:t xml:space="preserve">a </w:t>
      </w:r>
      <w:r>
        <w:rPr>
          <w:rFonts w:ascii="Arial" w:hAnsi="Arial" w:cs="Arial"/>
          <w:sz w:val="24"/>
          <w:szCs w:val="24"/>
        </w:rPr>
        <w:t>Construction Management Plan</w:t>
      </w:r>
      <w:r w:rsidR="006C4FDF">
        <w:rPr>
          <w:rFonts w:ascii="Arial" w:hAnsi="Arial" w:cs="Arial"/>
          <w:sz w:val="24"/>
          <w:szCs w:val="24"/>
        </w:rPr>
        <w:t>.</w:t>
      </w:r>
      <w:r>
        <w:rPr>
          <w:rFonts w:ascii="Arial" w:hAnsi="Arial" w:cs="Arial"/>
          <w:sz w:val="24"/>
          <w:szCs w:val="24"/>
        </w:rPr>
        <w:t xml:space="preserve">  </w:t>
      </w:r>
    </w:p>
    <w:p w:rsidR="000F12F2" w:rsidRDefault="000F12F2" w:rsidP="00866B97">
      <w:pPr>
        <w:spacing w:after="0" w:line="240" w:lineRule="auto"/>
        <w:jc w:val="both"/>
        <w:rPr>
          <w:rFonts w:ascii="Arial" w:hAnsi="Arial" w:cs="Arial"/>
          <w:sz w:val="24"/>
          <w:szCs w:val="24"/>
        </w:rPr>
      </w:pPr>
    </w:p>
    <w:p w:rsidR="00D95B73" w:rsidRDefault="00D95B73" w:rsidP="00866B97">
      <w:pPr>
        <w:spacing w:after="0" w:line="240" w:lineRule="auto"/>
        <w:jc w:val="both"/>
        <w:rPr>
          <w:rFonts w:ascii="Arial" w:hAnsi="Arial" w:cs="Arial"/>
          <w:sz w:val="24"/>
          <w:szCs w:val="24"/>
        </w:rPr>
      </w:pPr>
      <w:r>
        <w:rPr>
          <w:rFonts w:ascii="Arial" w:hAnsi="Arial" w:cs="Arial"/>
          <w:sz w:val="24"/>
          <w:szCs w:val="24"/>
        </w:rPr>
        <w:t>The car</w:t>
      </w:r>
      <w:r w:rsidR="00155BB9">
        <w:rPr>
          <w:rFonts w:ascii="Arial" w:hAnsi="Arial" w:cs="Arial"/>
          <w:sz w:val="24"/>
          <w:szCs w:val="24"/>
        </w:rPr>
        <w:t xml:space="preserve"> </w:t>
      </w:r>
      <w:r>
        <w:rPr>
          <w:rFonts w:ascii="Arial" w:hAnsi="Arial" w:cs="Arial"/>
          <w:sz w:val="24"/>
          <w:szCs w:val="24"/>
        </w:rPr>
        <w:t>park to the rear of the property 54/56 Highgate Road &amp; 9 College Yard is in use 24</w:t>
      </w:r>
      <w:r w:rsidR="006C4FDF">
        <w:rPr>
          <w:rFonts w:ascii="Arial" w:hAnsi="Arial" w:cs="Arial"/>
          <w:sz w:val="24"/>
          <w:szCs w:val="24"/>
        </w:rPr>
        <w:t>hours every day</w:t>
      </w:r>
      <w:r>
        <w:rPr>
          <w:rFonts w:ascii="Arial" w:hAnsi="Arial" w:cs="Arial"/>
          <w:sz w:val="24"/>
          <w:szCs w:val="24"/>
        </w:rPr>
        <w:t xml:space="preserve"> and this should be reflected in the Construction Management Plan.</w:t>
      </w:r>
    </w:p>
    <w:p w:rsidR="00D95B73" w:rsidRDefault="00D95B73" w:rsidP="00866B97">
      <w:pPr>
        <w:spacing w:after="0" w:line="240" w:lineRule="auto"/>
        <w:jc w:val="both"/>
        <w:rPr>
          <w:rFonts w:ascii="Arial" w:hAnsi="Arial" w:cs="Arial"/>
          <w:sz w:val="24"/>
          <w:szCs w:val="24"/>
        </w:rPr>
      </w:pPr>
    </w:p>
    <w:p w:rsidR="00D95B73" w:rsidRDefault="006C4FDF" w:rsidP="00866B97">
      <w:pPr>
        <w:spacing w:after="0" w:line="240" w:lineRule="auto"/>
        <w:jc w:val="both"/>
        <w:rPr>
          <w:rFonts w:ascii="Arial" w:hAnsi="Arial" w:cs="Arial"/>
          <w:sz w:val="24"/>
          <w:szCs w:val="24"/>
        </w:rPr>
      </w:pPr>
      <w:r>
        <w:rPr>
          <w:rFonts w:ascii="Arial" w:hAnsi="Arial" w:cs="Arial"/>
          <w:sz w:val="24"/>
          <w:szCs w:val="24"/>
        </w:rPr>
        <w:t xml:space="preserve">It has been suggested that </w:t>
      </w:r>
      <w:r w:rsidR="00D95B73">
        <w:rPr>
          <w:rFonts w:ascii="Arial" w:hAnsi="Arial" w:cs="Arial"/>
          <w:sz w:val="24"/>
          <w:szCs w:val="24"/>
        </w:rPr>
        <w:t>the proposer consider</w:t>
      </w:r>
      <w:r>
        <w:rPr>
          <w:rFonts w:ascii="Arial" w:hAnsi="Arial" w:cs="Arial"/>
          <w:sz w:val="24"/>
          <w:szCs w:val="24"/>
        </w:rPr>
        <w:t xml:space="preserve"> </w:t>
      </w:r>
      <w:r w:rsidR="00D95B73">
        <w:rPr>
          <w:rFonts w:ascii="Arial" w:hAnsi="Arial" w:cs="Arial"/>
          <w:sz w:val="24"/>
          <w:szCs w:val="24"/>
        </w:rPr>
        <w:t>alternative parking arrangements for the users of the car park for the duration of the construction works</w:t>
      </w:r>
      <w:r>
        <w:rPr>
          <w:rFonts w:ascii="Arial" w:hAnsi="Arial" w:cs="Arial"/>
          <w:sz w:val="24"/>
          <w:szCs w:val="24"/>
        </w:rPr>
        <w:t xml:space="preserve">. </w:t>
      </w:r>
      <w:r w:rsidR="00D95B73">
        <w:rPr>
          <w:rFonts w:ascii="Arial" w:hAnsi="Arial" w:cs="Arial"/>
          <w:sz w:val="24"/>
          <w:szCs w:val="24"/>
        </w:rPr>
        <w:t>Such a measure which would give the contractor unrestricted access to the site and would mean that vehicle users</w:t>
      </w:r>
      <w:r w:rsidR="00155BB9">
        <w:rPr>
          <w:rFonts w:ascii="Arial" w:hAnsi="Arial" w:cs="Arial"/>
          <w:sz w:val="24"/>
          <w:szCs w:val="24"/>
        </w:rPr>
        <w:t xml:space="preserve"> of the car park</w:t>
      </w:r>
      <w:r w:rsidR="00D95B73">
        <w:rPr>
          <w:rFonts w:ascii="Arial" w:hAnsi="Arial" w:cs="Arial"/>
          <w:sz w:val="24"/>
          <w:szCs w:val="24"/>
        </w:rPr>
        <w:t xml:space="preserve"> would be less inconvenienced.</w:t>
      </w:r>
    </w:p>
    <w:p w:rsidR="00D95B73" w:rsidRDefault="00D95B73" w:rsidP="00866B97">
      <w:pPr>
        <w:spacing w:after="0" w:line="240" w:lineRule="auto"/>
        <w:jc w:val="both"/>
        <w:rPr>
          <w:rFonts w:ascii="Arial" w:hAnsi="Arial" w:cs="Arial"/>
          <w:sz w:val="24"/>
          <w:szCs w:val="24"/>
        </w:rPr>
      </w:pPr>
    </w:p>
    <w:p w:rsidR="00A366D9" w:rsidRDefault="00D95B73" w:rsidP="00866B97">
      <w:pPr>
        <w:spacing w:after="0" w:line="240" w:lineRule="auto"/>
        <w:jc w:val="both"/>
        <w:rPr>
          <w:rFonts w:ascii="Arial" w:hAnsi="Arial" w:cs="Arial"/>
          <w:sz w:val="24"/>
          <w:szCs w:val="24"/>
        </w:rPr>
      </w:pPr>
      <w:r>
        <w:rPr>
          <w:rFonts w:ascii="Arial" w:hAnsi="Arial" w:cs="Arial"/>
          <w:sz w:val="24"/>
          <w:szCs w:val="24"/>
        </w:rPr>
        <w:t xml:space="preserve">Tenants have expressed concern about the </w:t>
      </w:r>
      <w:r w:rsidR="00A366D9">
        <w:rPr>
          <w:rFonts w:ascii="Arial" w:hAnsi="Arial" w:cs="Arial"/>
          <w:sz w:val="24"/>
          <w:szCs w:val="24"/>
        </w:rPr>
        <w:t xml:space="preserve">dent of </w:t>
      </w:r>
      <w:r>
        <w:rPr>
          <w:rFonts w:ascii="Arial" w:hAnsi="Arial" w:cs="Arial"/>
          <w:sz w:val="24"/>
          <w:szCs w:val="24"/>
        </w:rPr>
        <w:t xml:space="preserve">use of large heavy vehicles over College Yard.  </w:t>
      </w:r>
      <w:r w:rsidR="00A366D9">
        <w:rPr>
          <w:rFonts w:ascii="Arial" w:hAnsi="Arial" w:cs="Arial"/>
          <w:sz w:val="24"/>
          <w:szCs w:val="24"/>
        </w:rPr>
        <w:t xml:space="preserve">The tenants’ </w:t>
      </w:r>
      <w:r>
        <w:rPr>
          <w:rFonts w:ascii="Arial" w:hAnsi="Arial" w:cs="Arial"/>
          <w:sz w:val="24"/>
          <w:szCs w:val="24"/>
        </w:rPr>
        <w:t xml:space="preserve">consensus </w:t>
      </w:r>
      <w:r w:rsidR="00A366D9">
        <w:rPr>
          <w:rFonts w:ascii="Arial" w:hAnsi="Arial" w:cs="Arial"/>
          <w:sz w:val="24"/>
          <w:szCs w:val="24"/>
        </w:rPr>
        <w:t xml:space="preserve">is that </w:t>
      </w:r>
      <w:r>
        <w:rPr>
          <w:rFonts w:ascii="Arial" w:hAnsi="Arial" w:cs="Arial"/>
          <w:sz w:val="24"/>
          <w:szCs w:val="24"/>
        </w:rPr>
        <w:t>that precaution</w:t>
      </w:r>
      <w:r w:rsidR="00A366D9">
        <w:rPr>
          <w:rFonts w:ascii="Arial" w:hAnsi="Arial" w:cs="Arial"/>
          <w:sz w:val="24"/>
          <w:szCs w:val="24"/>
        </w:rPr>
        <w:t xml:space="preserve">ary </w:t>
      </w:r>
      <w:r>
        <w:rPr>
          <w:rFonts w:ascii="Arial" w:hAnsi="Arial" w:cs="Arial"/>
          <w:sz w:val="24"/>
          <w:szCs w:val="24"/>
        </w:rPr>
        <w:t xml:space="preserve">measures </w:t>
      </w:r>
      <w:r w:rsidR="006C4FDF">
        <w:rPr>
          <w:rFonts w:ascii="Arial" w:hAnsi="Arial" w:cs="Arial"/>
          <w:sz w:val="24"/>
          <w:szCs w:val="24"/>
        </w:rPr>
        <w:t xml:space="preserve">should </w:t>
      </w:r>
      <w:r>
        <w:rPr>
          <w:rFonts w:ascii="Arial" w:hAnsi="Arial" w:cs="Arial"/>
          <w:sz w:val="24"/>
          <w:szCs w:val="24"/>
        </w:rPr>
        <w:t>be</w:t>
      </w:r>
      <w:r w:rsidR="00A366D9">
        <w:rPr>
          <w:rFonts w:ascii="Arial" w:hAnsi="Arial" w:cs="Arial"/>
          <w:sz w:val="24"/>
          <w:szCs w:val="24"/>
        </w:rPr>
        <w:t xml:space="preserve"> taken to delimit damage, for example temporary re-siting of street lighting and protection of external facades, in addition </w:t>
      </w:r>
      <w:r w:rsidR="006C4FDF">
        <w:rPr>
          <w:rFonts w:ascii="Arial" w:hAnsi="Arial" w:cs="Arial"/>
          <w:sz w:val="24"/>
          <w:szCs w:val="24"/>
        </w:rPr>
        <w:t xml:space="preserve">to </w:t>
      </w:r>
      <w:r w:rsidR="00A366D9">
        <w:rPr>
          <w:rFonts w:ascii="Arial" w:hAnsi="Arial" w:cs="Arial"/>
          <w:sz w:val="24"/>
          <w:szCs w:val="24"/>
        </w:rPr>
        <w:t>t</w:t>
      </w:r>
      <w:r w:rsidR="009633E7">
        <w:rPr>
          <w:rFonts w:ascii="Arial" w:hAnsi="Arial" w:cs="Arial"/>
          <w:sz w:val="24"/>
          <w:szCs w:val="24"/>
        </w:rPr>
        <w:t xml:space="preserve">here being </w:t>
      </w:r>
      <w:r w:rsidR="00155BB9">
        <w:rPr>
          <w:rFonts w:ascii="Arial" w:hAnsi="Arial" w:cs="Arial"/>
          <w:sz w:val="24"/>
          <w:szCs w:val="24"/>
        </w:rPr>
        <w:t xml:space="preserve">a requirement that the developer makes </w:t>
      </w:r>
      <w:r w:rsidR="00A366D9">
        <w:rPr>
          <w:rFonts w:ascii="Arial" w:hAnsi="Arial" w:cs="Arial"/>
          <w:sz w:val="24"/>
          <w:szCs w:val="24"/>
        </w:rPr>
        <w:t xml:space="preserve">good </w:t>
      </w:r>
      <w:r w:rsidR="00155BB9">
        <w:rPr>
          <w:rFonts w:ascii="Arial" w:hAnsi="Arial" w:cs="Arial"/>
          <w:sz w:val="24"/>
          <w:szCs w:val="24"/>
        </w:rPr>
        <w:t xml:space="preserve">all </w:t>
      </w:r>
      <w:r w:rsidR="00A366D9">
        <w:rPr>
          <w:rFonts w:ascii="Arial" w:hAnsi="Arial" w:cs="Arial"/>
          <w:sz w:val="24"/>
          <w:szCs w:val="24"/>
        </w:rPr>
        <w:t>surfaces on completion of the development.</w:t>
      </w:r>
    </w:p>
    <w:p w:rsidR="00A366D9" w:rsidRDefault="00A366D9" w:rsidP="00866B97">
      <w:pPr>
        <w:spacing w:after="0" w:line="240" w:lineRule="auto"/>
        <w:jc w:val="both"/>
        <w:rPr>
          <w:rFonts w:ascii="Arial" w:hAnsi="Arial" w:cs="Arial"/>
          <w:sz w:val="24"/>
          <w:szCs w:val="24"/>
        </w:rPr>
      </w:pPr>
    </w:p>
    <w:p w:rsidR="00A366D9" w:rsidRDefault="009633E7" w:rsidP="00866B97">
      <w:pPr>
        <w:spacing w:after="0" w:line="240" w:lineRule="auto"/>
        <w:jc w:val="both"/>
        <w:rPr>
          <w:rFonts w:ascii="Arial" w:hAnsi="Arial" w:cs="Arial"/>
          <w:sz w:val="24"/>
          <w:szCs w:val="24"/>
        </w:rPr>
      </w:pPr>
      <w:r>
        <w:rPr>
          <w:rFonts w:ascii="Arial" w:hAnsi="Arial" w:cs="Arial"/>
          <w:sz w:val="24"/>
          <w:szCs w:val="24"/>
        </w:rPr>
        <w:t>We</w:t>
      </w:r>
      <w:r w:rsidR="00A366D9">
        <w:rPr>
          <w:rFonts w:ascii="Arial" w:hAnsi="Arial" w:cs="Arial"/>
          <w:sz w:val="24"/>
          <w:szCs w:val="24"/>
        </w:rPr>
        <w:t xml:space="preserve"> would recommend that a Construction Management Plan </w:t>
      </w:r>
      <w:r w:rsidR="00155BB9">
        <w:rPr>
          <w:rFonts w:ascii="Arial" w:hAnsi="Arial" w:cs="Arial"/>
          <w:sz w:val="24"/>
          <w:szCs w:val="24"/>
        </w:rPr>
        <w:t xml:space="preserve">be drafted to include and to </w:t>
      </w:r>
      <w:r>
        <w:rPr>
          <w:rFonts w:ascii="Arial" w:hAnsi="Arial" w:cs="Arial"/>
          <w:sz w:val="24"/>
          <w:szCs w:val="24"/>
        </w:rPr>
        <w:t xml:space="preserve">include and </w:t>
      </w:r>
      <w:r w:rsidR="00155BB9">
        <w:rPr>
          <w:rFonts w:ascii="Arial" w:hAnsi="Arial" w:cs="Arial"/>
          <w:sz w:val="24"/>
          <w:szCs w:val="24"/>
        </w:rPr>
        <w:t>address the</w:t>
      </w:r>
      <w:r>
        <w:rPr>
          <w:rFonts w:ascii="Arial" w:hAnsi="Arial" w:cs="Arial"/>
          <w:sz w:val="24"/>
          <w:szCs w:val="24"/>
        </w:rPr>
        <w:t>se</w:t>
      </w:r>
      <w:r w:rsidR="00155BB9">
        <w:rPr>
          <w:rFonts w:ascii="Arial" w:hAnsi="Arial" w:cs="Arial"/>
          <w:sz w:val="24"/>
          <w:szCs w:val="24"/>
        </w:rPr>
        <w:t xml:space="preserve"> concerns.</w:t>
      </w:r>
    </w:p>
    <w:p w:rsidR="00A366D9" w:rsidRDefault="00A366D9" w:rsidP="00866B97">
      <w:pPr>
        <w:spacing w:after="0" w:line="240" w:lineRule="auto"/>
        <w:jc w:val="both"/>
        <w:rPr>
          <w:rFonts w:ascii="Arial" w:hAnsi="Arial" w:cs="Arial"/>
          <w:sz w:val="24"/>
          <w:szCs w:val="24"/>
        </w:rPr>
      </w:pPr>
    </w:p>
    <w:p w:rsidR="00D95B73" w:rsidRPr="002539A5" w:rsidRDefault="00155BB9" w:rsidP="00866B97">
      <w:pPr>
        <w:spacing w:after="0" w:line="240" w:lineRule="auto"/>
        <w:jc w:val="both"/>
        <w:rPr>
          <w:rFonts w:ascii="Arial" w:hAnsi="Arial" w:cs="Arial"/>
          <w:sz w:val="24"/>
          <w:szCs w:val="24"/>
        </w:rPr>
      </w:pPr>
      <w:r>
        <w:rPr>
          <w:rFonts w:ascii="Arial" w:hAnsi="Arial" w:cs="Arial"/>
          <w:sz w:val="24"/>
          <w:szCs w:val="24"/>
        </w:rPr>
        <w:t xml:space="preserve">Furthermore, we would deem a Section 106 Agreement to be fit and appropriate and recommend that it includes an undertaking (or charge) for making good any damage caused during and/or consequential to the construction of the development.    </w:t>
      </w:r>
    </w:p>
    <w:p w:rsidR="006251B1" w:rsidRPr="002539A5" w:rsidRDefault="006251B1" w:rsidP="00866B97">
      <w:pPr>
        <w:spacing w:after="0" w:line="240" w:lineRule="auto"/>
        <w:jc w:val="both"/>
        <w:rPr>
          <w:rFonts w:ascii="Arial" w:hAnsi="Arial" w:cs="Arial"/>
        </w:rPr>
      </w:pPr>
    </w:p>
    <w:p w:rsidR="007250ED" w:rsidRPr="000F12F2" w:rsidRDefault="007250ED" w:rsidP="000F12F2">
      <w:pPr>
        <w:pStyle w:val="ListParagraph"/>
        <w:numPr>
          <w:ilvl w:val="0"/>
          <w:numId w:val="2"/>
        </w:numPr>
        <w:spacing w:after="0" w:line="240" w:lineRule="auto"/>
        <w:ind w:hanging="720"/>
        <w:jc w:val="both"/>
        <w:rPr>
          <w:rFonts w:ascii="Arial" w:hAnsi="Arial" w:cs="Arial"/>
          <w:b/>
          <w:sz w:val="24"/>
          <w:szCs w:val="24"/>
        </w:rPr>
      </w:pPr>
      <w:r w:rsidRPr="000F12F2">
        <w:rPr>
          <w:rFonts w:ascii="Arial" w:hAnsi="Arial" w:cs="Arial"/>
          <w:b/>
          <w:sz w:val="24"/>
          <w:szCs w:val="24"/>
        </w:rPr>
        <w:t xml:space="preserve">Daylight </w:t>
      </w:r>
    </w:p>
    <w:p w:rsidR="00866B97" w:rsidRPr="009633E7" w:rsidRDefault="00866B97" w:rsidP="00866B97">
      <w:pPr>
        <w:spacing w:after="0" w:line="240" w:lineRule="auto"/>
        <w:jc w:val="both"/>
        <w:rPr>
          <w:rFonts w:ascii="Arial" w:hAnsi="Arial" w:cs="Arial"/>
          <w:b/>
          <w:sz w:val="20"/>
          <w:szCs w:val="20"/>
        </w:rPr>
      </w:pPr>
    </w:p>
    <w:p w:rsidR="00763757" w:rsidRPr="009633E7" w:rsidRDefault="006251B1" w:rsidP="00866B97">
      <w:pPr>
        <w:spacing w:after="0" w:line="240" w:lineRule="auto"/>
        <w:jc w:val="both"/>
        <w:rPr>
          <w:i/>
          <w:sz w:val="20"/>
          <w:szCs w:val="20"/>
        </w:rPr>
      </w:pPr>
      <w:r w:rsidRPr="009633E7">
        <w:rPr>
          <w:i/>
          <w:sz w:val="20"/>
          <w:szCs w:val="20"/>
        </w:rPr>
        <w:t xml:space="preserve">D&amp;A </w:t>
      </w:r>
      <w:r w:rsidR="00763757" w:rsidRPr="009633E7">
        <w:rPr>
          <w:i/>
          <w:sz w:val="20"/>
          <w:szCs w:val="20"/>
        </w:rPr>
        <w:t>4.3</w:t>
      </w:r>
      <w:r w:rsidR="00763757" w:rsidRPr="009633E7">
        <w:rPr>
          <w:i/>
          <w:sz w:val="20"/>
          <w:szCs w:val="20"/>
        </w:rPr>
        <w:tab/>
      </w:r>
      <w:r w:rsidR="002539A5" w:rsidRPr="009633E7">
        <w:rPr>
          <w:i/>
          <w:sz w:val="20"/>
          <w:szCs w:val="20"/>
        </w:rPr>
        <w:tab/>
      </w:r>
      <w:r w:rsidR="00763757" w:rsidRPr="009633E7">
        <w:rPr>
          <w:i/>
          <w:sz w:val="20"/>
          <w:szCs w:val="20"/>
        </w:rPr>
        <w:t xml:space="preserve">The </w:t>
      </w:r>
      <w:proofErr w:type="gramStart"/>
      <w:r w:rsidR="00763757" w:rsidRPr="009633E7">
        <w:rPr>
          <w:i/>
          <w:sz w:val="20"/>
          <w:szCs w:val="20"/>
        </w:rPr>
        <w:t>north west</w:t>
      </w:r>
      <w:proofErr w:type="gramEnd"/>
      <w:r w:rsidR="00763757" w:rsidRPr="009633E7">
        <w:rPr>
          <w:i/>
          <w:sz w:val="20"/>
          <w:szCs w:val="20"/>
        </w:rPr>
        <w:t xml:space="preserve"> and north east boundaries face onto the gardens of the residential </w:t>
      </w:r>
    </w:p>
    <w:p w:rsidR="00763757" w:rsidRPr="009633E7" w:rsidRDefault="00763757" w:rsidP="00866B97">
      <w:pPr>
        <w:spacing w:after="0" w:line="240" w:lineRule="auto"/>
        <w:ind w:left="720" w:firstLine="720"/>
        <w:jc w:val="both"/>
        <w:rPr>
          <w:i/>
          <w:sz w:val="20"/>
          <w:szCs w:val="20"/>
        </w:rPr>
      </w:pPr>
      <w:proofErr w:type="gramStart"/>
      <w:r w:rsidRPr="009633E7">
        <w:rPr>
          <w:i/>
          <w:sz w:val="20"/>
          <w:szCs w:val="20"/>
        </w:rPr>
        <w:t>properties</w:t>
      </w:r>
      <w:proofErr w:type="gramEnd"/>
      <w:r w:rsidRPr="009633E7">
        <w:rPr>
          <w:i/>
          <w:sz w:val="20"/>
          <w:szCs w:val="20"/>
        </w:rPr>
        <w:t xml:space="preserve"> on Lady Somerset Road and Evangelist Road respectively. The south west </w:t>
      </w:r>
    </w:p>
    <w:p w:rsidR="00D26DBA" w:rsidRPr="009633E7" w:rsidRDefault="00763757" w:rsidP="00866B97">
      <w:pPr>
        <w:spacing w:after="0" w:line="240" w:lineRule="auto"/>
        <w:ind w:left="1440"/>
        <w:jc w:val="both"/>
        <w:rPr>
          <w:i/>
          <w:sz w:val="20"/>
          <w:szCs w:val="20"/>
        </w:rPr>
      </w:pPr>
      <w:proofErr w:type="gramStart"/>
      <w:r w:rsidRPr="009633E7">
        <w:rPr>
          <w:i/>
          <w:sz w:val="20"/>
          <w:szCs w:val="20"/>
        </w:rPr>
        <w:t>boundary</w:t>
      </w:r>
      <w:proofErr w:type="gramEnd"/>
      <w:r w:rsidRPr="009633E7">
        <w:rPr>
          <w:i/>
          <w:sz w:val="20"/>
          <w:szCs w:val="20"/>
        </w:rPr>
        <w:t xml:space="preserve"> faces onto the rear elevations of the </w:t>
      </w:r>
      <w:r w:rsidRPr="009633E7">
        <w:rPr>
          <w:i/>
          <w:sz w:val="20"/>
          <w:szCs w:val="20"/>
          <w:highlight w:val="yellow"/>
        </w:rPr>
        <w:t>residential properties fronting Highgate</w:t>
      </w:r>
      <w:r w:rsidR="006251B1" w:rsidRPr="009633E7">
        <w:rPr>
          <w:i/>
          <w:sz w:val="20"/>
          <w:szCs w:val="20"/>
          <w:highlight w:val="yellow"/>
        </w:rPr>
        <w:t xml:space="preserve"> </w:t>
      </w:r>
      <w:r w:rsidRPr="009633E7">
        <w:rPr>
          <w:i/>
          <w:sz w:val="20"/>
          <w:szCs w:val="20"/>
          <w:highlight w:val="yellow"/>
        </w:rPr>
        <w:t>Road</w:t>
      </w:r>
      <w:r w:rsidRPr="009633E7">
        <w:rPr>
          <w:i/>
          <w:sz w:val="20"/>
          <w:szCs w:val="20"/>
        </w:rPr>
        <w:t xml:space="preserve">. Ensuring that the privacy, aspect and amount of daylight received to these properties </w:t>
      </w:r>
      <w:proofErr w:type="gramStart"/>
      <w:r w:rsidRPr="009633E7">
        <w:rPr>
          <w:i/>
          <w:sz w:val="20"/>
          <w:szCs w:val="20"/>
        </w:rPr>
        <w:t>is</w:t>
      </w:r>
      <w:proofErr w:type="gramEnd"/>
      <w:r w:rsidRPr="009633E7">
        <w:rPr>
          <w:i/>
          <w:sz w:val="20"/>
          <w:szCs w:val="20"/>
        </w:rPr>
        <w:t xml:space="preserve"> adequately maintained is an important consideration.</w:t>
      </w:r>
    </w:p>
    <w:p w:rsidR="00866B97" w:rsidRPr="009633E7" w:rsidRDefault="00866B97" w:rsidP="00866B97">
      <w:pPr>
        <w:spacing w:after="0" w:line="240" w:lineRule="auto"/>
        <w:ind w:left="1440" w:hanging="1440"/>
        <w:jc w:val="both"/>
        <w:rPr>
          <w:i/>
          <w:sz w:val="20"/>
          <w:szCs w:val="20"/>
        </w:rPr>
      </w:pPr>
    </w:p>
    <w:p w:rsidR="007250ED" w:rsidRPr="009633E7" w:rsidRDefault="006251B1" w:rsidP="00866B97">
      <w:pPr>
        <w:spacing w:after="0" w:line="240" w:lineRule="auto"/>
        <w:ind w:left="1440" w:hanging="1440"/>
        <w:jc w:val="both"/>
        <w:rPr>
          <w:i/>
          <w:sz w:val="20"/>
          <w:szCs w:val="20"/>
        </w:rPr>
      </w:pPr>
      <w:r w:rsidRPr="009633E7">
        <w:rPr>
          <w:i/>
          <w:sz w:val="20"/>
          <w:szCs w:val="20"/>
        </w:rPr>
        <w:t xml:space="preserve">D&amp;A </w:t>
      </w:r>
      <w:r w:rsidR="007250ED" w:rsidRPr="009633E7">
        <w:rPr>
          <w:i/>
          <w:sz w:val="20"/>
          <w:szCs w:val="20"/>
        </w:rPr>
        <w:t>8.2</w:t>
      </w:r>
      <w:r w:rsidR="007250ED" w:rsidRPr="009633E7">
        <w:rPr>
          <w:i/>
          <w:sz w:val="20"/>
          <w:szCs w:val="20"/>
        </w:rPr>
        <w:tab/>
        <w:t>Unlike previous schemes, the proposed frontage would be set back from College Lane to open up this space by 1-2m and minimise any potential for overlooking into the rear of the Highgate Road properties (and vice versa). It is also proposed to set back the</w:t>
      </w:r>
      <w:r w:rsidRPr="009633E7">
        <w:rPr>
          <w:i/>
          <w:sz w:val="20"/>
          <w:szCs w:val="20"/>
        </w:rPr>
        <w:t xml:space="preserve"> </w:t>
      </w:r>
      <w:r w:rsidR="007250ED" w:rsidRPr="009633E7">
        <w:rPr>
          <w:i/>
          <w:sz w:val="20"/>
          <w:szCs w:val="20"/>
        </w:rPr>
        <w:t>rear elevation by 3m from the north east site boundary. This will minimise any loss of privacy from the Evangelist Road properties. The building layout will help to ensure 1-8 COLLEGE YARD, KENTISH TOWN 122672/LR/NT20140708 Planning and Design &amp; Access Statement compliance with Policy DP26 “Managing the impact of development on occupiers and neighbours”, particularly criteria a) and b), and Policy CS5</w:t>
      </w:r>
    </w:p>
    <w:p w:rsidR="007C0CB0" w:rsidRPr="009633E7" w:rsidRDefault="007C0CB0" w:rsidP="00866B97">
      <w:pPr>
        <w:spacing w:after="0" w:line="240" w:lineRule="auto"/>
        <w:jc w:val="both"/>
        <w:rPr>
          <w:i/>
          <w:sz w:val="20"/>
          <w:szCs w:val="20"/>
        </w:rPr>
      </w:pPr>
    </w:p>
    <w:p w:rsidR="00937618" w:rsidRPr="009633E7" w:rsidRDefault="006251B1" w:rsidP="00866B97">
      <w:pPr>
        <w:spacing w:after="0" w:line="240" w:lineRule="auto"/>
        <w:jc w:val="both"/>
        <w:rPr>
          <w:i/>
          <w:sz w:val="20"/>
          <w:szCs w:val="20"/>
        </w:rPr>
      </w:pPr>
      <w:r w:rsidRPr="009633E7">
        <w:rPr>
          <w:i/>
          <w:sz w:val="20"/>
          <w:szCs w:val="20"/>
        </w:rPr>
        <w:t xml:space="preserve">D&amp;A </w:t>
      </w:r>
      <w:r w:rsidR="00937618" w:rsidRPr="009633E7">
        <w:rPr>
          <w:i/>
          <w:sz w:val="20"/>
          <w:szCs w:val="20"/>
        </w:rPr>
        <w:t xml:space="preserve">9.2 </w:t>
      </w:r>
      <w:r w:rsidR="00937618" w:rsidRPr="009633E7">
        <w:rPr>
          <w:i/>
          <w:sz w:val="20"/>
          <w:szCs w:val="20"/>
        </w:rPr>
        <w:tab/>
      </w:r>
      <w:r w:rsidR="002539A5" w:rsidRPr="009633E7">
        <w:rPr>
          <w:i/>
          <w:sz w:val="20"/>
          <w:szCs w:val="20"/>
        </w:rPr>
        <w:tab/>
      </w:r>
      <w:r w:rsidR="00937618" w:rsidRPr="009633E7">
        <w:rPr>
          <w:i/>
          <w:sz w:val="20"/>
          <w:szCs w:val="20"/>
        </w:rPr>
        <w:t xml:space="preserve">The existing building has a right height of 7.7m. The scheme refused earlier this year </w:t>
      </w:r>
    </w:p>
    <w:p w:rsidR="00763757" w:rsidRPr="009633E7" w:rsidRDefault="00937618" w:rsidP="00866B97">
      <w:pPr>
        <w:spacing w:after="0" w:line="240" w:lineRule="auto"/>
        <w:ind w:left="1440"/>
        <w:jc w:val="both"/>
        <w:rPr>
          <w:i/>
          <w:sz w:val="20"/>
          <w:szCs w:val="20"/>
        </w:rPr>
      </w:pPr>
      <w:proofErr w:type="gramStart"/>
      <w:r w:rsidRPr="009633E7">
        <w:rPr>
          <w:i/>
          <w:sz w:val="20"/>
          <w:szCs w:val="20"/>
        </w:rPr>
        <w:t>had</w:t>
      </w:r>
      <w:proofErr w:type="gramEnd"/>
      <w:r w:rsidRPr="009633E7">
        <w:rPr>
          <w:i/>
          <w:sz w:val="20"/>
          <w:szCs w:val="20"/>
        </w:rPr>
        <w:t xml:space="preserve"> a maximum height of 10.0m. The flat roof part of the proposed building would be only 7.35m. The screen and roof structure surrounding the roof terraces would have a</w:t>
      </w:r>
      <w:r w:rsidR="006251B1" w:rsidRPr="009633E7">
        <w:rPr>
          <w:i/>
          <w:sz w:val="20"/>
          <w:szCs w:val="20"/>
        </w:rPr>
        <w:t xml:space="preserve"> </w:t>
      </w:r>
      <w:r w:rsidRPr="009633E7">
        <w:rPr>
          <w:i/>
          <w:sz w:val="20"/>
          <w:szCs w:val="20"/>
        </w:rPr>
        <w:t>maximum height of 9.0m. This additional height would be concentrated within the centre of the roof, set back from the boundaries, and hence would help to reduce the building’s perceived scale. It has also helped to ensure that there will be no unacceptable sunlight/daylight effects on the surrounding properties, in accordance with criterion c) of Policy DP26.</w:t>
      </w:r>
    </w:p>
    <w:p w:rsidR="006251B1" w:rsidRPr="009633E7" w:rsidRDefault="006251B1" w:rsidP="00866B97">
      <w:pPr>
        <w:spacing w:after="0" w:line="240" w:lineRule="auto"/>
        <w:ind w:left="1440"/>
        <w:jc w:val="both"/>
        <w:rPr>
          <w:i/>
          <w:sz w:val="20"/>
          <w:szCs w:val="20"/>
        </w:rPr>
      </w:pPr>
    </w:p>
    <w:p w:rsidR="00763757" w:rsidRPr="009633E7" w:rsidRDefault="006251B1" w:rsidP="00866B97">
      <w:pPr>
        <w:spacing w:after="0" w:line="240" w:lineRule="auto"/>
        <w:ind w:left="1440" w:hanging="1440"/>
        <w:jc w:val="both"/>
        <w:rPr>
          <w:i/>
          <w:sz w:val="20"/>
          <w:szCs w:val="20"/>
        </w:rPr>
      </w:pPr>
      <w:r w:rsidRPr="009633E7">
        <w:rPr>
          <w:i/>
          <w:sz w:val="20"/>
          <w:szCs w:val="20"/>
        </w:rPr>
        <w:t xml:space="preserve">D&amp;A </w:t>
      </w:r>
      <w:r w:rsidR="00937618" w:rsidRPr="009633E7">
        <w:rPr>
          <w:i/>
          <w:sz w:val="20"/>
          <w:szCs w:val="20"/>
        </w:rPr>
        <w:t xml:space="preserve">9.3 </w:t>
      </w:r>
      <w:r w:rsidR="00937618" w:rsidRPr="009633E7">
        <w:rPr>
          <w:i/>
          <w:sz w:val="20"/>
          <w:szCs w:val="20"/>
        </w:rPr>
        <w:tab/>
        <w:t>The ‘before and after’ 3D visuals submitted in support of this application illustrate that the proposed building would have less scale, bulk and mass than the existing building</w:t>
      </w:r>
      <w:r w:rsidRPr="009633E7">
        <w:rPr>
          <w:i/>
          <w:sz w:val="20"/>
          <w:szCs w:val="20"/>
        </w:rPr>
        <w:t xml:space="preserve"> </w:t>
      </w:r>
      <w:r w:rsidR="00937618" w:rsidRPr="009633E7">
        <w:rPr>
          <w:i/>
          <w:sz w:val="20"/>
          <w:szCs w:val="20"/>
        </w:rPr>
        <w:t>and substantially less than the previously refused schemes. This would substantially</w:t>
      </w:r>
      <w:r w:rsidRPr="009633E7">
        <w:rPr>
          <w:i/>
          <w:sz w:val="20"/>
          <w:szCs w:val="20"/>
        </w:rPr>
        <w:t xml:space="preserve"> </w:t>
      </w:r>
      <w:r w:rsidR="00937618" w:rsidRPr="009633E7">
        <w:rPr>
          <w:i/>
          <w:sz w:val="20"/>
          <w:szCs w:val="20"/>
        </w:rPr>
        <w:t>improve the outlook from the properties and gardens of Evangelist Road, in accordance</w:t>
      </w:r>
      <w:r w:rsidRPr="009633E7">
        <w:rPr>
          <w:i/>
          <w:sz w:val="20"/>
          <w:szCs w:val="20"/>
        </w:rPr>
        <w:t xml:space="preserve"> </w:t>
      </w:r>
      <w:r w:rsidR="00937618" w:rsidRPr="009633E7">
        <w:rPr>
          <w:i/>
          <w:sz w:val="20"/>
          <w:szCs w:val="20"/>
        </w:rPr>
        <w:t>with criterion b) of Policy DP26. At the request of the Residents’ Association, it is proposed to retain the existing building’s north east wall as a boundary treatment for</w:t>
      </w:r>
      <w:r w:rsidRPr="009633E7">
        <w:rPr>
          <w:i/>
          <w:sz w:val="20"/>
          <w:szCs w:val="20"/>
        </w:rPr>
        <w:t xml:space="preserve"> </w:t>
      </w:r>
      <w:r w:rsidR="00937618" w:rsidRPr="009633E7">
        <w:rPr>
          <w:i/>
          <w:sz w:val="20"/>
          <w:szCs w:val="20"/>
        </w:rPr>
        <w:t>the proposed development. Approximately 80cm would have to be removed from the</w:t>
      </w:r>
      <w:r w:rsidRPr="009633E7">
        <w:rPr>
          <w:i/>
          <w:sz w:val="20"/>
          <w:szCs w:val="20"/>
        </w:rPr>
        <w:t xml:space="preserve"> </w:t>
      </w:r>
      <w:r w:rsidR="00937618" w:rsidRPr="009633E7">
        <w:rPr>
          <w:i/>
          <w:sz w:val="20"/>
          <w:szCs w:val="20"/>
        </w:rPr>
        <w:t>top of the wall owing to the building’s existing internal construction</w:t>
      </w:r>
    </w:p>
    <w:p w:rsidR="00937618" w:rsidRPr="002B2641" w:rsidRDefault="00937618" w:rsidP="00866B97">
      <w:pPr>
        <w:spacing w:after="0" w:line="240" w:lineRule="auto"/>
        <w:jc w:val="both"/>
        <w:rPr>
          <w:rFonts w:ascii="Arial" w:hAnsi="Arial" w:cs="Arial"/>
          <w:sz w:val="24"/>
          <w:szCs w:val="24"/>
        </w:rPr>
      </w:pPr>
    </w:p>
    <w:p w:rsidR="002B2641" w:rsidRPr="002B2641" w:rsidRDefault="002539A5" w:rsidP="00866B97">
      <w:pPr>
        <w:spacing w:after="0" w:line="240" w:lineRule="auto"/>
        <w:jc w:val="both"/>
        <w:rPr>
          <w:rFonts w:ascii="Arial" w:hAnsi="Arial" w:cs="Arial"/>
          <w:sz w:val="24"/>
          <w:szCs w:val="24"/>
        </w:rPr>
      </w:pPr>
      <w:r w:rsidRPr="002B2641">
        <w:rPr>
          <w:rFonts w:ascii="Arial" w:hAnsi="Arial" w:cs="Arial"/>
          <w:sz w:val="24"/>
          <w:szCs w:val="24"/>
        </w:rPr>
        <w:t>Despite previous representation</w:t>
      </w:r>
      <w:r w:rsidR="007C0CB0">
        <w:rPr>
          <w:rFonts w:ascii="Arial" w:hAnsi="Arial" w:cs="Arial"/>
          <w:sz w:val="24"/>
          <w:szCs w:val="24"/>
        </w:rPr>
        <w:t xml:space="preserve"> to the </w:t>
      </w:r>
      <w:r w:rsidR="00866B97">
        <w:rPr>
          <w:rFonts w:ascii="Arial" w:hAnsi="Arial" w:cs="Arial"/>
          <w:sz w:val="24"/>
          <w:szCs w:val="24"/>
        </w:rPr>
        <w:t>P</w:t>
      </w:r>
      <w:r w:rsidR="007C0CB0">
        <w:rPr>
          <w:rFonts w:ascii="Arial" w:hAnsi="Arial" w:cs="Arial"/>
          <w:sz w:val="24"/>
          <w:szCs w:val="24"/>
        </w:rPr>
        <w:t>roposer</w:t>
      </w:r>
      <w:r w:rsidRPr="002B2641">
        <w:rPr>
          <w:rFonts w:ascii="Arial" w:hAnsi="Arial" w:cs="Arial"/>
          <w:sz w:val="24"/>
          <w:szCs w:val="24"/>
        </w:rPr>
        <w:t>, the tenants are not disposed to the assurances received that there will be no adverse impact on their daylight.  The proposed development is tal</w:t>
      </w:r>
      <w:r w:rsidR="007C0CB0">
        <w:rPr>
          <w:rFonts w:ascii="Arial" w:hAnsi="Arial" w:cs="Arial"/>
          <w:sz w:val="24"/>
          <w:szCs w:val="24"/>
        </w:rPr>
        <w:t>ler than the existing building and the tenants (on the ground floor fronting College Yard) are not convinced that this will not significantly affect them</w:t>
      </w:r>
      <w:r w:rsidR="004B5582">
        <w:rPr>
          <w:rFonts w:ascii="Arial" w:hAnsi="Arial" w:cs="Arial"/>
          <w:sz w:val="24"/>
          <w:szCs w:val="24"/>
        </w:rPr>
        <w:t xml:space="preserve"> and that bedrooms are treated the same as living rooms.</w:t>
      </w:r>
    </w:p>
    <w:p w:rsidR="002B2641" w:rsidRPr="002B2641" w:rsidRDefault="002B2641" w:rsidP="00866B97">
      <w:pPr>
        <w:spacing w:after="0" w:line="240" w:lineRule="auto"/>
        <w:jc w:val="both"/>
        <w:rPr>
          <w:rFonts w:ascii="Arial" w:hAnsi="Arial" w:cs="Arial"/>
          <w:sz w:val="24"/>
          <w:szCs w:val="24"/>
        </w:rPr>
      </w:pPr>
    </w:p>
    <w:p w:rsidR="002539A5" w:rsidRDefault="002B2641" w:rsidP="00866B97">
      <w:pPr>
        <w:spacing w:after="0" w:line="240" w:lineRule="auto"/>
        <w:jc w:val="both"/>
        <w:rPr>
          <w:rFonts w:ascii="Arial" w:hAnsi="Arial" w:cs="Arial"/>
          <w:sz w:val="24"/>
          <w:szCs w:val="24"/>
        </w:rPr>
      </w:pPr>
      <w:r w:rsidRPr="002B2641">
        <w:rPr>
          <w:rFonts w:ascii="Arial" w:hAnsi="Arial" w:cs="Arial"/>
          <w:sz w:val="24"/>
          <w:szCs w:val="24"/>
        </w:rPr>
        <w:t xml:space="preserve">Also, </w:t>
      </w:r>
      <w:r>
        <w:rPr>
          <w:rFonts w:ascii="Arial" w:hAnsi="Arial" w:cs="Arial"/>
          <w:sz w:val="24"/>
          <w:szCs w:val="24"/>
        </w:rPr>
        <w:t>previously</w:t>
      </w:r>
      <w:r w:rsidR="007C0CB0">
        <w:rPr>
          <w:rFonts w:ascii="Arial" w:hAnsi="Arial" w:cs="Arial"/>
          <w:sz w:val="24"/>
          <w:szCs w:val="24"/>
        </w:rPr>
        <w:t>,</w:t>
      </w:r>
      <w:r>
        <w:rPr>
          <w:rFonts w:ascii="Arial" w:hAnsi="Arial" w:cs="Arial"/>
          <w:sz w:val="24"/>
          <w:szCs w:val="24"/>
        </w:rPr>
        <w:t xml:space="preserve"> </w:t>
      </w:r>
      <w:r w:rsidRPr="002B2641">
        <w:rPr>
          <w:rFonts w:ascii="Arial" w:hAnsi="Arial" w:cs="Arial"/>
          <w:sz w:val="24"/>
          <w:szCs w:val="24"/>
        </w:rPr>
        <w:t>the rooms on 9 College Y</w:t>
      </w:r>
      <w:r w:rsidR="007C0CB0">
        <w:rPr>
          <w:rFonts w:ascii="Arial" w:hAnsi="Arial" w:cs="Arial"/>
          <w:sz w:val="24"/>
          <w:szCs w:val="24"/>
        </w:rPr>
        <w:t>ard (facing 1- 8 College Yard) we</w:t>
      </w:r>
      <w:r w:rsidRPr="002B2641">
        <w:rPr>
          <w:rFonts w:ascii="Arial" w:hAnsi="Arial" w:cs="Arial"/>
          <w:sz w:val="24"/>
          <w:szCs w:val="24"/>
        </w:rPr>
        <w:t xml:space="preserve">re </w:t>
      </w:r>
      <w:r>
        <w:rPr>
          <w:rFonts w:ascii="Arial" w:hAnsi="Arial" w:cs="Arial"/>
          <w:sz w:val="24"/>
          <w:szCs w:val="24"/>
        </w:rPr>
        <w:t xml:space="preserve">identified </w:t>
      </w:r>
      <w:r w:rsidR="009B357E">
        <w:rPr>
          <w:rFonts w:ascii="Arial" w:hAnsi="Arial" w:cs="Arial"/>
          <w:sz w:val="24"/>
          <w:szCs w:val="24"/>
        </w:rPr>
        <w:t>as bedrooms, where</w:t>
      </w:r>
      <w:r>
        <w:rPr>
          <w:rFonts w:ascii="Arial" w:hAnsi="Arial" w:cs="Arial"/>
          <w:sz w:val="24"/>
          <w:szCs w:val="24"/>
        </w:rPr>
        <w:t xml:space="preserve">as they are </w:t>
      </w:r>
      <w:r w:rsidRPr="002B2641">
        <w:rPr>
          <w:rFonts w:ascii="Arial" w:hAnsi="Arial" w:cs="Arial"/>
          <w:sz w:val="24"/>
          <w:szCs w:val="24"/>
        </w:rPr>
        <w:t>living spaces</w:t>
      </w:r>
      <w:r>
        <w:rPr>
          <w:rFonts w:ascii="Arial" w:hAnsi="Arial" w:cs="Arial"/>
          <w:sz w:val="24"/>
          <w:szCs w:val="24"/>
        </w:rPr>
        <w:t>.</w:t>
      </w:r>
      <w:r w:rsidRPr="002B2641">
        <w:rPr>
          <w:rFonts w:ascii="Arial" w:hAnsi="Arial" w:cs="Arial"/>
          <w:sz w:val="24"/>
          <w:szCs w:val="24"/>
        </w:rPr>
        <w:t xml:space="preserve"> </w:t>
      </w:r>
      <w:r>
        <w:rPr>
          <w:rFonts w:ascii="Arial" w:hAnsi="Arial" w:cs="Arial"/>
          <w:sz w:val="24"/>
          <w:szCs w:val="24"/>
        </w:rPr>
        <w:t xml:space="preserve"> </w:t>
      </w:r>
      <w:r w:rsidR="007C0CB0">
        <w:rPr>
          <w:rFonts w:ascii="Arial" w:hAnsi="Arial" w:cs="Arial"/>
          <w:sz w:val="24"/>
          <w:szCs w:val="24"/>
        </w:rPr>
        <w:t>C</w:t>
      </w:r>
      <w:r w:rsidRPr="002B2641">
        <w:rPr>
          <w:rFonts w:ascii="Arial" w:hAnsi="Arial" w:cs="Arial"/>
          <w:sz w:val="24"/>
          <w:szCs w:val="24"/>
        </w:rPr>
        <w:t xml:space="preserve">ontrary to </w:t>
      </w:r>
      <w:r w:rsidR="007C0CB0">
        <w:rPr>
          <w:rFonts w:ascii="Arial" w:hAnsi="Arial" w:cs="Arial"/>
          <w:sz w:val="24"/>
          <w:szCs w:val="24"/>
        </w:rPr>
        <w:t xml:space="preserve">the </w:t>
      </w:r>
      <w:r>
        <w:rPr>
          <w:rFonts w:ascii="Arial" w:hAnsi="Arial" w:cs="Arial"/>
          <w:sz w:val="24"/>
          <w:szCs w:val="24"/>
        </w:rPr>
        <w:t>response received</w:t>
      </w:r>
      <w:r w:rsidR="007C0CB0">
        <w:rPr>
          <w:rFonts w:ascii="Arial" w:hAnsi="Arial" w:cs="Arial"/>
          <w:sz w:val="24"/>
          <w:szCs w:val="24"/>
        </w:rPr>
        <w:t>,</w:t>
      </w:r>
      <w:r>
        <w:rPr>
          <w:rFonts w:ascii="Arial" w:hAnsi="Arial" w:cs="Arial"/>
          <w:sz w:val="24"/>
          <w:szCs w:val="24"/>
        </w:rPr>
        <w:t xml:space="preserve"> </w:t>
      </w:r>
      <w:r w:rsidR="007C0CB0">
        <w:rPr>
          <w:rFonts w:ascii="Arial" w:hAnsi="Arial" w:cs="Arial"/>
          <w:sz w:val="24"/>
          <w:szCs w:val="24"/>
        </w:rPr>
        <w:t xml:space="preserve">Dixon Payne, in their communication with the Proposer, states that </w:t>
      </w:r>
      <w:r>
        <w:rPr>
          <w:rFonts w:ascii="Arial" w:hAnsi="Arial" w:cs="Arial"/>
          <w:sz w:val="24"/>
          <w:szCs w:val="24"/>
        </w:rPr>
        <w:t xml:space="preserve">there is a requirement for </w:t>
      </w:r>
      <w:r w:rsidR="007C0CB0">
        <w:rPr>
          <w:rFonts w:ascii="Arial" w:hAnsi="Arial" w:cs="Arial"/>
          <w:sz w:val="24"/>
          <w:szCs w:val="24"/>
        </w:rPr>
        <w:t>living areas</w:t>
      </w:r>
      <w:r w:rsidR="009B357E">
        <w:rPr>
          <w:rFonts w:ascii="Arial" w:hAnsi="Arial" w:cs="Arial"/>
          <w:sz w:val="24"/>
          <w:szCs w:val="24"/>
        </w:rPr>
        <w:t xml:space="preserve"> which is different to bedrooms</w:t>
      </w:r>
      <w:r>
        <w:rPr>
          <w:rFonts w:ascii="Arial" w:hAnsi="Arial" w:cs="Arial"/>
          <w:sz w:val="24"/>
          <w:szCs w:val="24"/>
        </w:rPr>
        <w:t>:</w:t>
      </w:r>
    </w:p>
    <w:p w:rsidR="002B2641" w:rsidRDefault="002B2641" w:rsidP="00866B97">
      <w:pPr>
        <w:spacing w:after="0" w:line="240" w:lineRule="auto"/>
        <w:ind w:left="720"/>
        <w:jc w:val="both"/>
      </w:pPr>
    </w:p>
    <w:p w:rsidR="002B2641" w:rsidRPr="009633E7" w:rsidRDefault="00866B97" w:rsidP="00866B97">
      <w:pPr>
        <w:spacing w:after="0" w:line="240" w:lineRule="auto"/>
        <w:ind w:left="720"/>
        <w:jc w:val="both"/>
        <w:rPr>
          <w:i/>
          <w:sz w:val="20"/>
          <w:szCs w:val="20"/>
        </w:rPr>
      </w:pPr>
      <w:r w:rsidRPr="009633E7">
        <w:rPr>
          <w:i/>
          <w:sz w:val="20"/>
          <w:szCs w:val="20"/>
        </w:rPr>
        <w:t>“</w:t>
      </w:r>
      <w:r w:rsidR="002B2641" w:rsidRPr="009633E7">
        <w:rPr>
          <w:i/>
          <w:sz w:val="20"/>
          <w:szCs w:val="20"/>
        </w:rPr>
        <w:t xml:space="preserve">The criteria against which internal </w:t>
      </w:r>
      <w:proofErr w:type="spellStart"/>
      <w:r w:rsidR="002B2641" w:rsidRPr="009633E7">
        <w:rPr>
          <w:i/>
          <w:sz w:val="20"/>
          <w:szCs w:val="20"/>
        </w:rPr>
        <w:t>illuminance</w:t>
      </w:r>
      <w:proofErr w:type="spellEnd"/>
      <w:r w:rsidR="002B2641" w:rsidRPr="009633E7">
        <w:rPr>
          <w:i/>
          <w:sz w:val="20"/>
          <w:szCs w:val="20"/>
        </w:rPr>
        <w:t xml:space="preserve"> is considered is detailed within </w:t>
      </w:r>
      <w:r w:rsidR="002B2641" w:rsidRPr="009633E7">
        <w:rPr>
          <w:i/>
          <w:sz w:val="20"/>
          <w:szCs w:val="20"/>
          <w:u w:val="single"/>
        </w:rPr>
        <w:t>Appendix C</w:t>
      </w:r>
      <w:r w:rsidR="002B2641" w:rsidRPr="009633E7">
        <w:rPr>
          <w:i/>
          <w:sz w:val="20"/>
          <w:szCs w:val="20"/>
        </w:rPr>
        <w:t xml:space="preserve"> of the </w:t>
      </w:r>
      <w:r w:rsidR="002B2641" w:rsidRPr="009633E7">
        <w:rPr>
          <w:i/>
          <w:sz w:val="20"/>
          <w:szCs w:val="20"/>
          <w:u w:val="single"/>
        </w:rPr>
        <w:t>BRE Guidance which is used in conjunction with BS 8206-2 Code of practice for daylighting and the CIBSE Lighting Guide LG10 Daylighting and window design</w:t>
      </w:r>
      <w:r w:rsidR="002B2641" w:rsidRPr="009633E7">
        <w:rPr>
          <w:i/>
          <w:sz w:val="20"/>
          <w:szCs w:val="20"/>
        </w:rPr>
        <w:t xml:space="preserve">. The guide states that where a predominately </w:t>
      </w:r>
      <w:proofErr w:type="spellStart"/>
      <w:r w:rsidR="002B2641" w:rsidRPr="009633E7">
        <w:rPr>
          <w:i/>
          <w:sz w:val="20"/>
          <w:szCs w:val="20"/>
        </w:rPr>
        <w:t>daylit</w:t>
      </w:r>
      <w:proofErr w:type="spellEnd"/>
      <w:r w:rsidR="002B2641" w:rsidRPr="009633E7">
        <w:rPr>
          <w:i/>
          <w:sz w:val="20"/>
          <w:szCs w:val="20"/>
        </w:rPr>
        <w:t xml:space="preserve"> appearance is required, the ADF should be at least 5% or more if there is no supplementary electric lighting or 2% or more if there is</w:t>
      </w:r>
      <w:r w:rsidR="002B2641" w:rsidRPr="009633E7">
        <w:rPr>
          <w:i/>
          <w:sz w:val="20"/>
          <w:szCs w:val="20"/>
          <w:highlight w:val="yellow"/>
        </w:rPr>
        <w:t>. In respect of kitchens, living rooms and bedrooms there are additional recommendations of 2%, 1.5% and 1% respectively</w:t>
      </w:r>
      <w:r w:rsidR="002B2641" w:rsidRPr="009633E7">
        <w:rPr>
          <w:i/>
          <w:sz w:val="20"/>
          <w:szCs w:val="20"/>
        </w:rPr>
        <w:t xml:space="preserve">. </w:t>
      </w:r>
      <w:r w:rsidR="002B2641" w:rsidRPr="009633E7">
        <w:rPr>
          <w:i/>
          <w:sz w:val="20"/>
          <w:szCs w:val="20"/>
          <w:u w:val="single"/>
        </w:rPr>
        <w:t>BS8206-2</w:t>
      </w:r>
      <w:r w:rsidR="002B2641" w:rsidRPr="009633E7">
        <w:rPr>
          <w:i/>
          <w:sz w:val="20"/>
          <w:szCs w:val="20"/>
        </w:rPr>
        <w:t xml:space="preserve"> further advises that achieving 2% </w:t>
      </w:r>
      <w:r w:rsidR="002B2641" w:rsidRPr="009633E7">
        <w:rPr>
          <w:i/>
          <w:sz w:val="20"/>
          <w:szCs w:val="20"/>
          <w:highlight w:val="yellow"/>
        </w:rPr>
        <w:t>in living room</w:t>
      </w:r>
      <w:r w:rsidR="002B2641" w:rsidRPr="009633E7">
        <w:rPr>
          <w:i/>
          <w:sz w:val="20"/>
          <w:szCs w:val="20"/>
        </w:rPr>
        <w:t xml:space="preserve"> will give an improved daylight provision whilst 3% - 4% would improve the situation further.</w:t>
      </w:r>
      <w:r w:rsidRPr="009633E7">
        <w:rPr>
          <w:i/>
          <w:sz w:val="20"/>
          <w:szCs w:val="20"/>
        </w:rPr>
        <w:t>”</w:t>
      </w:r>
    </w:p>
    <w:p w:rsidR="007C0CB0" w:rsidRPr="007C0CB0" w:rsidRDefault="007C0CB0" w:rsidP="00866B97">
      <w:pPr>
        <w:spacing w:after="0" w:line="240" w:lineRule="auto"/>
        <w:ind w:left="720"/>
        <w:jc w:val="right"/>
        <w:rPr>
          <w:sz w:val="16"/>
          <w:szCs w:val="16"/>
        </w:rPr>
      </w:pPr>
      <w:r w:rsidRPr="007C0CB0">
        <w:rPr>
          <w:sz w:val="16"/>
          <w:szCs w:val="16"/>
        </w:rPr>
        <w:t>(</w:t>
      </w:r>
      <w:r>
        <w:rPr>
          <w:sz w:val="16"/>
          <w:szCs w:val="16"/>
        </w:rPr>
        <w:t>DIXON PAYNE</w:t>
      </w:r>
      <w:r w:rsidRPr="007C0CB0">
        <w:rPr>
          <w:sz w:val="16"/>
          <w:szCs w:val="16"/>
        </w:rPr>
        <w:t xml:space="preserve"> CHARTERED BUILDING SURVEYORS’ letter of 15</w:t>
      </w:r>
      <w:r w:rsidRPr="007C0CB0">
        <w:rPr>
          <w:sz w:val="16"/>
          <w:szCs w:val="16"/>
          <w:vertAlign w:val="superscript"/>
        </w:rPr>
        <w:t>th</w:t>
      </w:r>
      <w:r w:rsidRPr="007C0CB0">
        <w:rPr>
          <w:sz w:val="16"/>
          <w:szCs w:val="16"/>
        </w:rPr>
        <w:t xml:space="preserve"> July 2014</w:t>
      </w:r>
      <w:r>
        <w:rPr>
          <w:sz w:val="16"/>
          <w:szCs w:val="16"/>
        </w:rPr>
        <w:t xml:space="preserve"> to </w:t>
      </w:r>
      <w:r w:rsidRPr="007C0CB0">
        <w:rPr>
          <w:rFonts w:cs="Arial"/>
          <w:sz w:val="16"/>
          <w:szCs w:val="16"/>
        </w:rPr>
        <w:t>Martin Robeson Planning Practice</w:t>
      </w:r>
      <w:r w:rsidRPr="007C0CB0">
        <w:rPr>
          <w:sz w:val="16"/>
          <w:szCs w:val="16"/>
        </w:rPr>
        <w:t>)</w:t>
      </w:r>
    </w:p>
    <w:p w:rsidR="006251B1" w:rsidRPr="002B2641" w:rsidRDefault="006251B1" w:rsidP="00866B97">
      <w:pPr>
        <w:spacing w:after="0" w:line="240" w:lineRule="auto"/>
        <w:jc w:val="both"/>
        <w:rPr>
          <w:b/>
          <w:i/>
        </w:rPr>
      </w:pPr>
    </w:p>
    <w:p w:rsidR="00937618" w:rsidRPr="000F12F2" w:rsidRDefault="00937618" w:rsidP="000F12F2">
      <w:pPr>
        <w:pStyle w:val="ListParagraph"/>
        <w:numPr>
          <w:ilvl w:val="0"/>
          <w:numId w:val="2"/>
        </w:numPr>
        <w:spacing w:after="0" w:line="240" w:lineRule="auto"/>
        <w:ind w:hanging="720"/>
        <w:jc w:val="both"/>
        <w:rPr>
          <w:rFonts w:ascii="Arial" w:hAnsi="Arial" w:cs="Arial"/>
          <w:b/>
          <w:sz w:val="24"/>
          <w:szCs w:val="24"/>
        </w:rPr>
      </w:pPr>
      <w:r w:rsidRPr="000F12F2">
        <w:rPr>
          <w:rFonts w:ascii="Arial" w:hAnsi="Arial" w:cs="Arial"/>
          <w:b/>
          <w:sz w:val="24"/>
          <w:szCs w:val="24"/>
        </w:rPr>
        <w:t>High Quality Design</w:t>
      </w:r>
    </w:p>
    <w:p w:rsidR="00866B97" w:rsidRPr="00C75DB4" w:rsidRDefault="00866B97" w:rsidP="00866B97">
      <w:pPr>
        <w:spacing w:after="0" w:line="240" w:lineRule="auto"/>
        <w:jc w:val="both"/>
        <w:rPr>
          <w:rFonts w:ascii="Arial" w:hAnsi="Arial" w:cs="Arial"/>
          <w:b/>
          <w:sz w:val="24"/>
          <w:szCs w:val="24"/>
        </w:rPr>
      </w:pPr>
    </w:p>
    <w:p w:rsidR="00C75DB4" w:rsidRPr="00866B97" w:rsidRDefault="00C75DB4" w:rsidP="009B357E">
      <w:pPr>
        <w:spacing w:after="0" w:line="240" w:lineRule="auto"/>
        <w:ind w:left="1440" w:hanging="1440"/>
        <w:jc w:val="both"/>
        <w:rPr>
          <w:i/>
          <w:sz w:val="20"/>
          <w:szCs w:val="20"/>
        </w:rPr>
      </w:pPr>
      <w:r w:rsidRPr="00866B97">
        <w:rPr>
          <w:i/>
          <w:sz w:val="20"/>
          <w:szCs w:val="20"/>
        </w:rPr>
        <w:t>D&amp;A 8.11</w:t>
      </w:r>
      <w:r w:rsidRPr="00866B97">
        <w:rPr>
          <w:i/>
          <w:sz w:val="20"/>
          <w:szCs w:val="20"/>
        </w:rPr>
        <w:tab/>
        <w:t>The windows serving the habitable rooms at the first floor would be angled</w:t>
      </w:r>
      <w:r w:rsidR="009B357E">
        <w:rPr>
          <w:i/>
          <w:sz w:val="20"/>
          <w:szCs w:val="20"/>
        </w:rPr>
        <w:t xml:space="preserve"> </w:t>
      </w:r>
      <w:r w:rsidRPr="00866B97">
        <w:rPr>
          <w:i/>
          <w:sz w:val="20"/>
          <w:szCs w:val="20"/>
        </w:rPr>
        <w:t xml:space="preserve">perpendicular to the elevation. This would allow only oblique views of the bottom ends of the Evangelist Road gardens. In terms of the views from the front, </w:t>
      </w:r>
      <w:r w:rsidRPr="00866B97">
        <w:rPr>
          <w:i/>
          <w:sz w:val="20"/>
          <w:szCs w:val="20"/>
          <w:highlight w:val="yellow"/>
        </w:rPr>
        <w:t xml:space="preserve">canopy </w:t>
      </w:r>
      <w:proofErr w:type="spellStart"/>
      <w:r w:rsidRPr="00866B97">
        <w:rPr>
          <w:i/>
          <w:sz w:val="20"/>
          <w:szCs w:val="20"/>
          <w:highlight w:val="yellow"/>
        </w:rPr>
        <w:t>upstands</w:t>
      </w:r>
      <w:proofErr w:type="spellEnd"/>
      <w:r w:rsidRPr="00866B97">
        <w:rPr>
          <w:i/>
          <w:sz w:val="20"/>
          <w:szCs w:val="20"/>
          <w:highlight w:val="yellow"/>
        </w:rPr>
        <w:t xml:space="preserve"> have been positioned and sized to provide adequate outlook, but prevent views into the rear windows of the Highgate Road properties</w:t>
      </w:r>
      <w:r w:rsidRPr="00866B97">
        <w:rPr>
          <w:i/>
          <w:sz w:val="20"/>
          <w:szCs w:val="20"/>
        </w:rPr>
        <w:t>. These various views are considered in detail within drawing P/033. These measures will help to ensure that the proposal complies with criterion a) and b) of Policy DP26. These measures will help</w:t>
      </w:r>
    </w:p>
    <w:p w:rsidR="00937618" w:rsidRPr="00B73122" w:rsidRDefault="00937618" w:rsidP="00866B97">
      <w:pPr>
        <w:spacing w:after="0" w:line="240" w:lineRule="auto"/>
        <w:jc w:val="both"/>
        <w:rPr>
          <w:sz w:val="20"/>
          <w:szCs w:val="20"/>
        </w:rPr>
      </w:pPr>
    </w:p>
    <w:p w:rsidR="002B2641" w:rsidRDefault="004B5582" w:rsidP="00866B97">
      <w:pPr>
        <w:spacing w:after="0" w:line="240" w:lineRule="auto"/>
        <w:jc w:val="both"/>
        <w:rPr>
          <w:rFonts w:ascii="Arial" w:hAnsi="Arial" w:cs="Arial"/>
          <w:sz w:val="24"/>
          <w:szCs w:val="24"/>
        </w:rPr>
      </w:pPr>
      <w:r>
        <w:rPr>
          <w:rFonts w:ascii="Arial" w:hAnsi="Arial" w:cs="Arial"/>
          <w:sz w:val="24"/>
          <w:szCs w:val="24"/>
        </w:rPr>
        <w:t>We</w:t>
      </w:r>
      <w:r w:rsidR="002B2641" w:rsidRPr="00C75DB4">
        <w:rPr>
          <w:rFonts w:ascii="Arial" w:hAnsi="Arial" w:cs="Arial"/>
          <w:sz w:val="24"/>
          <w:szCs w:val="24"/>
        </w:rPr>
        <w:t xml:space="preserve"> re</w:t>
      </w:r>
      <w:r w:rsidR="00C75DB4" w:rsidRPr="00C75DB4">
        <w:rPr>
          <w:rFonts w:ascii="Arial" w:hAnsi="Arial" w:cs="Arial"/>
          <w:sz w:val="24"/>
          <w:szCs w:val="24"/>
        </w:rPr>
        <w:t xml:space="preserve">fer to paragraph </w:t>
      </w:r>
      <w:proofErr w:type="gramStart"/>
      <w:r w:rsidR="00C75DB4" w:rsidRPr="00C75DB4">
        <w:rPr>
          <w:rFonts w:ascii="Arial" w:hAnsi="Arial" w:cs="Arial"/>
          <w:sz w:val="24"/>
          <w:szCs w:val="24"/>
        </w:rPr>
        <w:t>D&amp;A</w:t>
      </w:r>
      <w:proofErr w:type="gramEnd"/>
      <w:r w:rsidR="00C75DB4" w:rsidRPr="00C75DB4">
        <w:rPr>
          <w:rFonts w:ascii="Arial" w:hAnsi="Arial" w:cs="Arial"/>
          <w:sz w:val="24"/>
          <w:szCs w:val="24"/>
        </w:rPr>
        <w:t xml:space="preserve"> 8.11 above</w:t>
      </w:r>
      <w:r w:rsidR="002B2641" w:rsidRPr="00C75DB4">
        <w:rPr>
          <w:rFonts w:ascii="Arial" w:hAnsi="Arial" w:cs="Arial"/>
          <w:sz w:val="24"/>
          <w:szCs w:val="24"/>
        </w:rPr>
        <w:t xml:space="preserve"> and</w:t>
      </w:r>
      <w:r w:rsidR="009633E7">
        <w:rPr>
          <w:rFonts w:ascii="Arial" w:hAnsi="Arial" w:cs="Arial"/>
          <w:sz w:val="24"/>
          <w:szCs w:val="24"/>
        </w:rPr>
        <w:t>,</w:t>
      </w:r>
      <w:r w:rsidR="002B2641" w:rsidRPr="00C75DB4">
        <w:rPr>
          <w:rFonts w:ascii="Arial" w:hAnsi="Arial" w:cs="Arial"/>
          <w:sz w:val="24"/>
          <w:szCs w:val="24"/>
        </w:rPr>
        <w:t xml:space="preserve"> in particular</w:t>
      </w:r>
      <w:r w:rsidR="009633E7">
        <w:rPr>
          <w:rFonts w:ascii="Arial" w:hAnsi="Arial" w:cs="Arial"/>
          <w:sz w:val="24"/>
          <w:szCs w:val="24"/>
        </w:rPr>
        <w:t>,</w:t>
      </w:r>
      <w:r w:rsidR="002B2641" w:rsidRPr="00C75DB4">
        <w:rPr>
          <w:rFonts w:ascii="Arial" w:hAnsi="Arial" w:cs="Arial"/>
          <w:sz w:val="24"/>
          <w:szCs w:val="24"/>
        </w:rPr>
        <w:t xml:space="preserve"> to the proposed property signage (</w:t>
      </w:r>
      <w:r w:rsidR="009B357E">
        <w:rPr>
          <w:rFonts w:ascii="Arial" w:hAnsi="Arial" w:cs="Arial"/>
          <w:sz w:val="24"/>
          <w:szCs w:val="24"/>
        </w:rPr>
        <w:t>“</w:t>
      </w:r>
      <w:r w:rsidR="002B2641" w:rsidRPr="00C75DB4">
        <w:rPr>
          <w:rFonts w:ascii="Arial" w:hAnsi="Arial" w:cs="Arial"/>
          <w:sz w:val="24"/>
          <w:szCs w:val="24"/>
        </w:rPr>
        <w:t>1-8 College Yard</w:t>
      </w:r>
      <w:r w:rsidR="009B357E">
        <w:rPr>
          <w:rFonts w:ascii="Arial" w:hAnsi="Arial" w:cs="Arial"/>
          <w:sz w:val="24"/>
          <w:szCs w:val="24"/>
        </w:rPr>
        <w:t>”</w:t>
      </w:r>
      <w:r w:rsidR="002B2641" w:rsidRPr="00C75DB4">
        <w:rPr>
          <w:rFonts w:ascii="Arial" w:hAnsi="Arial" w:cs="Arial"/>
          <w:sz w:val="24"/>
          <w:szCs w:val="24"/>
        </w:rPr>
        <w:t>)</w:t>
      </w:r>
      <w:r w:rsidR="00C75DB4" w:rsidRPr="00C75DB4">
        <w:rPr>
          <w:rFonts w:ascii="Arial" w:hAnsi="Arial" w:cs="Arial"/>
          <w:sz w:val="24"/>
          <w:szCs w:val="24"/>
        </w:rPr>
        <w:t xml:space="preserve"> on the SW elevation of the development.</w:t>
      </w:r>
      <w:r w:rsidR="002B2641" w:rsidRPr="00C75DB4">
        <w:rPr>
          <w:rFonts w:ascii="Arial" w:hAnsi="Arial" w:cs="Arial"/>
          <w:sz w:val="24"/>
          <w:szCs w:val="24"/>
        </w:rPr>
        <w:t xml:space="preserve">  Whilst </w:t>
      </w:r>
      <w:r w:rsidR="000F3D11">
        <w:rPr>
          <w:rFonts w:ascii="Arial" w:hAnsi="Arial" w:cs="Arial"/>
          <w:sz w:val="24"/>
          <w:szCs w:val="24"/>
        </w:rPr>
        <w:t>the signage, b</w:t>
      </w:r>
      <w:r w:rsidR="007C0CB0">
        <w:rPr>
          <w:rFonts w:ascii="Arial" w:hAnsi="Arial" w:cs="Arial"/>
          <w:sz w:val="24"/>
          <w:szCs w:val="24"/>
        </w:rPr>
        <w:t xml:space="preserve">eing disproportionately </w:t>
      </w:r>
      <w:r w:rsidR="00C75DB4">
        <w:rPr>
          <w:rFonts w:ascii="Arial" w:hAnsi="Arial" w:cs="Arial"/>
          <w:sz w:val="24"/>
          <w:szCs w:val="24"/>
        </w:rPr>
        <w:t>large</w:t>
      </w:r>
      <w:r w:rsidR="007C0CB0">
        <w:rPr>
          <w:rFonts w:ascii="Arial" w:hAnsi="Arial" w:cs="Arial"/>
          <w:sz w:val="24"/>
          <w:szCs w:val="24"/>
        </w:rPr>
        <w:t xml:space="preserve">, </w:t>
      </w:r>
      <w:r w:rsidR="002B2641" w:rsidRPr="00C75DB4">
        <w:rPr>
          <w:rFonts w:ascii="Arial" w:hAnsi="Arial" w:cs="Arial"/>
          <w:sz w:val="24"/>
          <w:szCs w:val="24"/>
        </w:rPr>
        <w:t>serves to pr</w:t>
      </w:r>
      <w:r w:rsidR="00C75DB4" w:rsidRPr="00C75DB4">
        <w:rPr>
          <w:rFonts w:ascii="Arial" w:hAnsi="Arial" w:cs="Arial"/>
          <w:sz w:val="24"/>
          <w:szCs w:val="24"/>
        </w:rPr>
        <w:t xml:space="preserve">event </w:t>
      </w:r>
      <w:r w:rsidR="002B2641" w:rsidRPr="00C75DB4">
        <w:rPr>
          <w:rFonts w:ascii="Arial" w:hAnsi="Arial" w:cs="Arial"/>
          <w:sz w:val="24"/>
          <w:szCs w:val="24"/>
        </w:rPr>
        <w:t>view</w:t>
      </w:r>
      <w:r w:rsidR="00C75DB4" w:rsidRPr="00C75DB4">
        <w:rPr>
          <w:rFonts w:ascii="Arial" w:hAnsi="Arial" w:cs="Arial"/>
          <w:sz w:val="24"/>
          <w:szCs w:val="24"/>
        </w:rPr>
        <w:t xml:space="preserve">s into the rear windows of the </w:t>
      </w:r>
      <w:r w:rsidR="002B2641" w:rsidRPr="00C75DB4">
        <w:rPr>
          <w:rFonts w:ascii="Arial" w:hAnsi="Arial" w:cs="Arial"/>
          <w:sz w:val="24"/>
          <w:szCs w:val="24"/>
        </w:rPr>
        <w:t xml:space="preserve">neighbours, it is </w:t>
      </w:r>
      <w:r w:rsidR="009B357E">
        <w:rPr>
          <w:rFonts w:ascii="Arial" w:hAnsi="Arial" w:cs="Arial"/>
          <w:sz w:val="24"/>
          <w:szCs w:val="24"/>
        </w:rPr>
        <w:t xml:space="preserve">deemed </w:t>
      </w:r>
      <w:r w:rsidR="00C75DB4" w:rsidRPr="00C75DB4">
        <w:rPr>
          <w:rFonts w:ascii="Arial" w:hAnsi="Arial" w:cs="Arial"/>
          <w:sz w:val="24"/>
          <w:szCs w:val="24"/>
        </w:rPr>
        <w:t xml:space="preserve">an </w:t>
      </w:r>
      <w:r w:rsidR="002B2641" w:rsidRPr="00C75DB4">
        <w:rPr>
          <w:rFonts w:ascii="Arial" w:hAnsi="Arial" w:cs="Arial"/>
          <w:sz w:val="24"/>
          <w:szCs w:val="24"/>
        </w:rPr>
        <w:t>unsightly carbuncle</w:t>
      </w:r>
      <w:r w:rsidR="00C75DB4">
        <w:rPr>
          <w:rFonts w:ascii="Arial" w:hAnsi="Arial" w:cs="Arial"/>
          <w:sz w:val="24"/>
          <w:szCs w:val="24"/>
        </w:rPr>
        <w:t xml:space="preserve"> and negates the </w:t>
      </w:r>
      <w:r w:rsidR="002B2641" w:rsidRPr="00C75DB4">
        <w:rPr>
          <w:rFonts w:ascii="Arial" w:hAnsi="Arial" w:cs="Arial"/>
          <w:sz w:val="24"/>
          <w:szCs w:val="24"/>
        </w:rPr>
        <w:t>‘high quality design’</w:t>
      </w:r>
      <w:r w:rsidR="00C75DB4">
        <w:rPr>
          <w:rFonts w:ascii="Arial" w:hAnsi="Arial" w:cs="Arial"/>
          <w:sz w:val="24"/>
          <w:szCs w:val="24"/>
        </w:rPr>
        <w:t xml:space="preserve"> status the proposal</w:t>
      </w:r>
      <w:r w:rsidR="007C0CB0">
        <w:rPr>
          <w:rFonts w:ascii="Arial" w:hAnsi="Arial" w:cs="Arial"/>
          <w:sz w:val="24"/>
          <w:szCs w:val="24"/>
        </w:rPr>
        <w:t xml:space="preserve"> assumes to portray</w:t>
      </w:r>
      <w:r w:rsidR="002B2641" w:rsidRPr="00C75DB4">
        <w:rPr>
          <w:rFonts w:ascii="Arial" w:hAnsi="Arial" w:cs="Arial"/>
          <w:sz w:val="24"/>
          <w:szCs w:val="24"/>
        </w:rPr>
        <w:t>.</w:t>
      </w:r>
    </w:p>
    <w:p w:rsidR="009633E7" w:rsidRDefault="009633E7" w:rsidP="00866B97">
      <w:pPr>
        <w:spacing w:after="0" w:line="240" w:lineRule="auto"/>
        <w:jc w:val="both"/>
        <w:rPr>
          <w:rFonts w:ascii="Arial" w:hAnsi="Arial" w:cs="Arial"/>
          <w:sz w:val="24"/>
          <w:szCs w:val="24"/>
        </w:rPr>
      </w:pPr>
    </w:p>
    <w:p w:rsidR="009633E7" w:rsidRDefault="009633E7" w:rsidP="00866B97">
      <w:pPr>
        <w:spacing w:after="0" w:line="240" w:lineRule="auto"/>
        <w:jc w:val="both"/>
        <w:rPr>
          <w:rFonts w:ascii="Arial" w:hAnsi="Arial" w:cs="Arial"/>
          <w:sz w:val="24"/>
          <w:szCs w:val="24"/>
        </w:rPr>
      </w:pPr>
      <w:r>
        <w:rPr>
          <w:rFonts w:ascii="Arial" w:hAnsi="Arial" w:cs="Arial"/>
          <w:sz w:val="24"/>
          <w:szCs w:val="24"/>
        </w:rPr>
        <w:t xml:space="preserve">A standard street name sign affixed at the entrance of College Yard would suffice to demark and identify the street.  </w:t>
      </w:r>
    </w:p>
    <w:p w:rsidR="009633E7" w:rsidRDefault="009633E7" w:rsidP="00866B97">
      <w:pPr>
        <w:spacing w:after="0" w:line="240" w:lineRule="auto"/>
        <w:jc w:val="both"/>
        <w:rPr>
          <w:rFonts w:ascii="Arial" w:hAnsi="Arial" w:cs="Arial"/>
          <w:sz w:val="24"/>
          <w:szCs w:val="24"/>
        </w:rPr>
      </w:pPr>
    </w:p>
    <w:p w:rsidR="009633E7" w:rsidRPr="00C75DB4" w:rsidRDefault="009633E7" w:rsidP="00866B97">
      <w:pPr>
        <w:spacing w:after="0" w:line="240" w:lineRule="auto"/>
        <w:jc w:val="both"/>
        <w:rPr>
          <w:rFonts w:ascii="Arial" w:hAnsi="Arial" w:cs="Arial"/>
          <w:sz w:val="24"/>
          <w:szCs w:val="24"/>
        </w:rPr>
      </w:pPr>
      <w:r>
        <w:rPr>
          <w:rFonts w:ascii="Arial" w:hAnsi="Arial" w:cs="Arial"/>
          <w:sz w:val="24"/>
          <w:szCs w:val="24"/>
        </w:rPr>
        <w:t>With regard to privacy protection, we would suggest a louvre effect screen might be more ascetically pleasing.</w:t>
      </w:r>
    </w:p>
    <w:p w:rsidR="002B2641" w:rsidRDefault="002B2641" w:rsidP="00866B97">
      <w:pPr>
        <w:spacing w:after="0" w:line="240" w:lineRule="auto"/>
        <w:jc w:val="both"/>
        <w:rPr>
          <w:rFonts w:ascii="Arial" w:hAnsi="Arial" w:cs="Arial"/>
          <w:sz w:val="24"/>
          <w:szCs w:val="24"/>
        </w:rPr>
      </w:pPr>
    </w:p>
    <w:p w:rsidR="009633E7" w:rsidRDefault="009633E7" w:rsidP="00866B97">
      <w:pPr>
        <w:spacing w:after="0" w:line="240" w:lineRule="auto"/>
        <w:jc w:val="both"/>
        <w:rPr>
          <w:rFonts w:ascii="Arial" w:hAnsi="Arial" w:cs="Arial"/>
          <w:sz w:val="24"/>
          <w:szCs w:val="24"/>
        </w:rPr>
      </w:pPr>
    </w:p>
    <w:p w:rsidR="00937618" w:rsidRPr="000F12F2" w:rsidRDefault="00937618" w:rsidP="000F12F2">
      <w:pPr>
        <w:pStyle w:val="ListParagraph"/>
        <w:numPr>
          <w:ilvl w:val="0"/>
          <w:numId w:val="2"/>
        </w:numPr>
        <w:spacing w:after="0" w:line="240" w:lineRule="auto"/>
        <w:ind w:hanging="720"/>
        <w:jc w:val="both"/>
        <w:rPr>
          <w:rFonts w:ascii="Arial" w:hAnsi="Arial" w:cs="Arial"/>
          <w:b/>
          <w:sz w:val="24"/>
          <w:szCs w:val="24"/>
        </w:rPr>
      </w:pPr>
      <w:r w:rsidRPr="000F12F2">
        <w:rPr>
          <w:rFonts w:ascii="Arial" w:hAnsi="Arial" w:cs="Arial"/>
          <w:b/>
          <w:sz w:val="24"/>
          <w:szCs w:val="24"/>
        </w:rPr>
        <w:t>Representation</w:t>
      </w:r>
    </w:p>
    <w:p w:rsidR="00866B97" w:rsidRPr="00C75DB4" w:rsidRDefault="00866B97" w:rsidP="00866B97">
      <w:pPr>
        <w:spacing w:after="0" w:line="240" w:lineRule="auto"/>
        <w:jc w:val="both"/>
        <w:rPr>
          <w:rFonts w:ascii="Arial" w:hAnsi="Arial" w:cs="Arial"/>
          <w:b/>
          <w:sz w:val="24"/>
          <w:szCs w:val="24"/>
        </w:rPr>
      </w:pPr>
    </w:p>
    <w:p w:rsidR="00763757" w:rsidRPr="00866B97" w:rsidRDefault="006251B1" w:rsidP="00866B97">
      <w:pPr>
        <w:spacing w:after="0" w:line="240" w:lineRule="auto"/>
        <w:jc w:val="both"/>
        <w:rPr>
          <w:i/>
          <w:sz w:val="20"/>
          <w:szCs w:val="20"/>
        </w:rPr>
      </w:pPr>
      <w:r w:rsidRPr="00866B97">
        <w:rPr>
          <w:i/>
          <w:sz w:val="20"/>
          <w:szCs w:val="20"/>
        </w:rPr>
        <w:t xml:space="preserve">D&amp;A </w:t>
      </w:r>
      <w:r w:rsidR="00763757" w:rsidRPr="00866B97">
        <w:rPr>
          <w:i/>
          <w:sz w:val="20"/>
          <w:szCs w:val="20"/>
        </w:rPr>
        <w:t>4.7</w:t>
      </w:r>
      <w:r w:rsidR="00763757" w:rsidRPr="00866B97">
        <w:rPr>
          <w:i/>
          <w:sz w:val="20"/>
          <w:szCs w:val="20"/>
        </w:rPr>
        <w:tab/>
      </w:r>
      <w:r w:rsidR="00866B97">
        <w:rPr>
          <w:i/>
          <w:sz w:val="20"/>
          <w:szCs w:val="20"/>
        </w:rPr>
        <w:tab/>
      </w:r>
      <w:r w:rsidR="00763757" w:rsidRPr="00866B97">
        <w:rPr>
          <w:i/>
          <w:sz w:val="20"/>
          <w:szCs w:val="20"/>
        </w:rPr>
        <w:t xml:space="preserve">Given the constrained environment within which this site sits, we have engaged with </w:t>
      </w:r>
    </w:p>
    <w:p w:rsidR="00763757" w:rsidRPr="00866B97" w:rsidRDefault="00763757" w:rsidP="00866B97">
      <w:pPr>
        <w:spacing w:after="0" w:line="240" w:lineRule="auto"/>
        <w:ind w:left="720" w:firstLine="720"/>
        <w:jc w:val="both"/>
        <w:rPr>
          <w:i/>
          <w:sz w:val="20"/>
          <w:szCs w:val="20"/>
        </w:rPr>
      </w:pPr>
      <w:proofErr w:type="gramStart"/>
      <w:r w:rsidRPr="00866B97">
        <w:rPr>
          <w:i/>
          <w:sz w:val="20"/>
          <w:szCs w:val="20"/>
        </w:rPr>
        <w:t>the</w:t>
      </w:r>
      <w:proofErr w:type="gramEnd"/>
      <w:r w:rsidRPr="00866B97">
        <w:rPr>
          <w:i/>
          <w:sz w:val="20"/>
          <w:szCs w:val="20"/>
        </w:rPr>
        <w:t xml:space="preserve"> Evangelist Road Residents’ Association which represents many of the residents </w:t>
      </w:r>
    </w:p>
    <w:p w:rsidR="00763757" w:rsidRPr="00866B97" w:rsidRDefault="00763757" w:rsidP="00866B97">
      <w:pPr>
        <w:spacing w:after="0" w:line="240" w:lineRule="auto"/>
        <w:ind w:left="720" w:firstLine="720"/>
        <w:jc w:val="both"/>
        <w:rPr>
          <w:i/>
          <w:sz w:val="20"/>
          <w:szCs w:val="20"/>
        </w:rPr>
      </w:pPr>
      <w:proofErr w:type="gramStart"/>
      <w:r w:rsidRPr="00866B97">
        <w:rPr>
          <w:i/>
          <w:sz w:val="20"/>
          <w:szCs w:val="20"/>
        </w:rPr>
        <w:t>adjacent</w:t>
      </w:r>
      <w:proofErr w:type="gramEnd"/>
      <w:r w:rsidRPr="00866B97">
        <w:rPr>
          <w:i/>
          <w:sz w:val="20"/>
          <w:szCs w:val="20"/>
        </w:rPr>
        <w:t xml:space="preserve"> to the site on Evangelist Road, Lady Somerset Road, and Highgate Road. An </w:t>
      </w:r>
    </w:p>
    <w:p w:rsidR="00763757" w:rsidRPr="00866B97" w:rsidRDefault="00763757" w:rsidP="00866B97">
      <w:pPr>
        <w:spacing w:after="0" w:line="240" w:lineRule="auto"/>
        <w:ind w:left="720" w:firstLine="720"/>
        <w:jc w:val="both"/>
        <w:rPr>
          <w:i/>
          <w:sz w:val="20"/>
          <w:szCs w:val="20"/>
        </w:rPr>
      </w:pPr>
      <w:proofErr w:type="gramStart"/>
      <w:r w:rsidRPr="00866B97">
        <w:rPr>
          <w:i/>
          <w:sz w:val="20"/>
          <w:szCs w:val="20"/>
        </w:rPr>
        <w:t>exhibition</w:t>
      </w:r>
      <w:proofErr w:type="gramEnd"/>
      <w:r w:rsidRPr="00866B97">
        <w:rPr>
          <w:i/>
          <w:sz w:val="20"/>
          <w:szCs w:val="20"/>
        </w:rPr>
        <w:t xml:space="preserve"> was held on site on 6th May 2014 to gather ideas from the Residents’ </w:t>
      </w:r>
    </w:p>
    <w:p w:rsidR="00763757" w:rsidRPr="00866B97" w:rsidRDefault="00763757" w:rsidP="00866B97">
      <w:pPr>
        <w:spacing w:after="0" w:line="240" w:lineRule="auto"/>
        <w:ind w:left="720" w:firstLine="720"/>
        <w:jc w:val="both"/>
        <w:rPr>
          <w:i/>
          <w:sz w:val="20"/>
          <w:szCs w:val="20"/>
        </w:rPr>
      </w:pPr>
      <w:proofErr w:type="gramStart"/>
      <w:r w:rsidRPr="00866B97">
        <w:rPr>
          <w:i/>
          <w:sz w:val="20"/>
          <w:szCs w:val="20"/>
        </w:rPr>
        <w:t>Association and other residents.</w:t>
      </w:r>
      <w:proofErr w:type="gramEnd"/>
      <w:r w:rsidRPr="00866B97">
        <w:rPr>
          <w:i/>
          <w:sz w:val="20"/>
          <w:szCs w:val="20"/>
        </w:rPr>
        <w:t xml:space="preserve"> This resulted in the Residents’ Association providing </w:t>
      </w:r>
    </w:p>
    <w:p w:rsidR="00763757" w:rsidRPr="00866B97" w:rsidRDefault="00763757" w:rsidP="00866B97">
      <w:pPr>
        <w:spacing w:after="0" w:line="240" w:lineRule="auto"/>
        <w:ind w:left="1440"/>
        <w:jc w:val="both"/>
        <w:rPr>
          <w:i/>
          <w:sz w:val="20"/>
          <w:szCs w:val="20"/>
        </w:rPr>
      </w:pPr>
      <w:proofErr w:type="gramStart"/>
      <w:r w:rsidRPr="00866B97">
        <w:rPr>
          <w:i/>
          <w:sz w:val="20"/>
          <w:szCs w:val="20"/>
        </w:rPr>
        <w:t>informal</w:t>
      </w:r>
      <w:proofErr w:type="gramEnd"/>
      <w:r w:rsidRPr="00866B97">
        <w:rPr>
          <w:i/>
          <w:sz w:val="20"/>
          <w:szCs w:val="20"/>
        </w:rPr>
        <w:t xml:space="preserve"> written feedback which we have sought to incorporate throughout the design process.</w:t>
      </w:r>
    </w:p>
    <w:p w:rsidR="00937618" w:rsidRDefault="00937618" w:rsidP="00866B97">
      <w:pPr>
        <w:spacing w:after="0" w:line="240" w:lineRule="auto"/>
        <w:jc w:val="both"/>
      </w:pPr>
    </w:p>
    <w:p w:rsidR="00866B97" w:rsidRPr="00866B97" w:rsidRDefault="00866B97" w:rsidP="00866B97">
      <w:pPr>
        <w:spacing w:after="0" w:line="240" w:lineRule="auto"/>
        <w:ind w:left="1440" w:hanging="1440"/>
        <w:jc w:val="both"/>
        <w:rPr>
          <w:i/>
          <w:sz w:val="20"/>
          <w:szCs w:val="20"/>
        </w:rPr>
      </w:pPr>
      <w:r w:rsidRPr="00866B97">
        <w:rPr>
          <w:i/>
          <w:sz w:val="20"/>
          <w:szCs w:val="20"/>
        </w:rPr>
        <w:t xml:space="preserve">D&amp;A 9.4 </w:t>
      </w:r>
      <w:r w:rsidRPr="00866B97">
        <w:rPr>
          <w:i/>
          <w:sz w:val="20"/>
          <w:szCs w:val="20"/>
        </w:rPr>
        <w:tab/>
        <w:t>In terms of the elevation facing onto the gardens of the Lady Somerset Road</w:t>
      </w:r>
      <w:r>
        <w:rPr>
          <w:i/>
          <w:sz w:val="20"/>
          <w:szCs w:val="20"/>
        </w:rPr>
        <w:t xml:space="preserve"> </w:t>
      </w:r>
      <w:r w:rsidRPr="00866B97">
        <w:rPr>
          <w:i/>
          <w:sz w:val="20"/>
          <w:szCs w:val="20"/>
        </w:rPr>
        <w:t xml:space="preserve">properties, we are currently proposing to retain the existing building’s end wall. This was indicated by the residents as their preference in order to retain the planting which has grown up this wall, and maintain the privacy of their gardens. Prior to the submission of this application, we provided to the Resident’s Association the illustration below which superimposes the outline of the proposed building behind the retained </w:t>
      </w:r>
      <w:proofErr w:type="gramStart"/>
      <w:r w:rsidRPr="00866B97">
        <w:rPr>
          <w:i/>
          <w:sz w:val="20"/>
          <w:szCs w:val="20"/>
        </w:rPr>
        <w:t>north west</w:t>
      </w:r>
      <w:proofErr w:type="gramEnd"/>
      <w:r w:rsidRPr="00866B97">
        <w:rPr>
          <w:i/>
          <w:sz w:val="20"/>
          <w:szCs w:val="20"/>
        </w:rPr>
        <w:t xml:space="preserve"> wall. It is our opinion that removing this wall would significantly improve the in aspect and outlook, and amount of natural light that these properties and their gardens receive. We are yet to receive confirmation of the Residents’ Association’s preference, but this element of the proposal could be subject to change during the application determination period.</w:t>
      </w:r>
    </w:p>
    <w:p w:rsidR="00866B97" w:rsidRDefault="00866B97" w:rsidP="00866B97">
      <w:pPr>
        <w:spacing w:after="0" w:line="240" w:lineRule="auto"/>
        <w:jc w:val="both"/>
      </w:pPr>
    </w:p>
    <w:p w:rsidR="00937618" w:rsidRDefault="00C75DB4" w:rsidP="00866B97">
      <w:pPr>
        <w:spacing w:after="0" w:line="240" w:lineRule="auto"/>
        <w:jc w:val="both"/>
        <w:rPr>
          <w:rFonts w:ascii="Arial" w:hAnsi="Arial" w:cs="Arial"/>
          <w:sz w:val="24"/>
          <w:szCs w:val="24"/>
        </w:rPr>
      </w:pPr>
      <w:r w:rsidRPr="005E0FF4">
        <w:rPr>
          <w:rFonts w:ascii="Arial" w:hAnsi="Arial" w:cs="Arial"/>
          <w:sz w:val="24"/>
          <w:szCs w:val="24"/>
        </w:rPr>
        <w:t>The Representation</w:t>
      </w:r>
      <w:r w:rsidR="00866B97">
        <w:rPr>
          <w:rFonts w:ascii="Arial" w:hAnsi="Arial" w:cs="Arial"/>
          <w:sz w:val="24"/>
          <w:szCs w:val="24"/>
        </w:rPr>
        <w:t>,</w:t>
      </w:r>
      <w:r w:rsidRPr="005E0FF4">
        <w:rPr>
          <w:rFonts w:ascii="Arial" w:hAnsi="Arial" w:cs="Arial"/>
          <w:sz w:val="24"/>
          <w:szCs w:val="24"/>
        </w:rPr>
        <w:t xml:space="preserve"> as cited in the supporting documents</w:t>
      </w:r>
      <w:r w:rsidR="00866B97">
        <w:rPr>
          <w:rFonts w:ascii="Arial" w:hAnsi="Arial" w:cs="Arial"/>
          <w:sz w:val="24"/>
          <w:szCs w:val="24"/>
        </w:rPr>
        <w:t>,</w:t>
      </w:r>
      <w:r w:rsidRPr="005E0FF4">
        <w:rPr>
          <w:rFonts w:ascii="Arial" w:hAnsi="Arial" w:cs="Arial"/>
          <w:sz w:val="24"/>
          <w:szCs w:val="24"/>
        </w:rPr>
        <w:t xml:space="preserve"> is somewhat misleading.  The tenants at 54/56 Highgate Road and 9 Coll</w:t>
      </w:r>
      <w:r w:rsidR="005E0FF4">
        <w:rPr>
          <w:rFonts w:ascii="Arial" w:hAnsi="Arial" w:cs="Arial"/>
          <w:sz w:val="24"/>
          <w:szCs w:val="24"/>
        </w:rPr>
        <w:t>e</w:t>
      </w:r>
      <w:r w:rsidRPr="005E0FF4">
        <w:rPr>
          <w:rFonts w:ascii="Arial" w:hAnsi="Arial" w:cs="Arial"/>
          <w:sz w:val="24"/>
          <w:szCs w:val="24"/>
        </w:rPr>
        <w:t>ge Yard are not members of the Evangelist Road Residents’ Association.</w:t>
      </w:r>
    </w:p>
    <w:p w:rsidR="005E0FF4" w:rsidRDefault="005E0FF4" w:rsidP="00866B97">
      <w:pPr>
        <w:spacing w:after="0" w:line="240" w:lineRule="auto"/>
        <w:jc w:val="both"/>
        <w:rPr>
          <w:rFonts w:ascii="Arial" w:hAnsi="Arial" w:cs="Arial"/>
          <w:sz w:val="24"/>
          <w:szCs w:val="24"/>
        </w:rPr>
      </w:pPr>
      <w:bookmarkStart w:id="0" w:name="_GoBack"/>
      <w:bookmarkEnd w:id="0"/>
    </w:p>
    <w:sectPr w:rsidR="005E0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41B2E"/>
    <w:multiLevelType w:val="hybridMultilevel"/>
    <w:tmpl w:val="95F0C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C07210"/>
    <w:multiLevelType w:val="hybridMultilevel"/>
    <w:tmpl w:val="1B1E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57"/>
    <w:rsid w:val="000F12F2"/>
    <w:rsid w:val="000F3D11"/>
    <w:rsid w:val="00155BB9"/>
    <w:rsid w:val="002539A5"/>
    <w:rsid w:val="002B2641"/>
    <w:rsid w:val="003506FE"/>
    <w:rsid w:val="004B5582"/>
    <w:rsid w:val="005E0FF4"/>
    <w:rsid w:val="006251B1"/>
    <w:rsid w:val="006C4FDF"/>
    <w:rsid w:val="007250ED"/>
    <w:rsid w:val="00763757"/>
    <w:rsid w:val="007C0CB0"/>
    <w:rsid w:val="00866B97"/>
    <w:rsid w:val="00872643"/>
    <w:rsid w:val="008F1672"/>
    <w:rsid w:val="00937618"/>
    <w:rsid w:val="009633E7"/>
    <w:rsid w:val="00980F95"/>
    <w:rsid w:val="009B357E"/>
    <w:rsid w:val="009F55B9"/>
    <w:rsid w:val="00A366D9"/>
    <w:rsid w:val="00B73122"/>
    <w:rsid w:val="00C75DB4"/>
    <w:rsid w:val="00D26DBA"/>
    <w:rsid w:val="00D95B73"/>
    <w:rsid w:val="00EF0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956E-92C0-4DB6-99DE-8A867B01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O'Kane</dc:creator>
  <cp:lastModifiedBy>Aidan O'Kane</cp:lastModifiedBy>
  <cp:revision>6</cp:revision>
  <cp:lastPrinted>2014-09-04T10:02:00Z</cp:lastPrinted>
  <dcterms:created xsi:type="dcterms:W3CDTF">2014-08-26T09:18:00Z</dcterms:created>
  <dcterms:modified xsi:type="dcterms:W3CDTF">2014-09-09T08:16:00Z</dcterms:modified>
</cp:coreProperties>
</file>