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9058" w14:textId="77777777" w:rsidR="00216039" w:rsidRPr="00545BF0" w:rsidRDefault="00216039" w:rsidP="00216039">
      <w:pPr>
        <w:jc w:val="right"/>
        <w:rPr>
          <w:rFonts w:ascii="Arial" w:hAnsi="Arial" w:cs="Arial"/>
        </w:rPr>
      </w:pPr>
      <w:bookmarkStart w:id="0" w:name="_GoBack"/>
      <w:bookmarkEnd w:id="0"/>
      <w:r w:rsidRPr="00545BF0">
        <w:rPr>
          <w:rFonts w:ascii="Arial" w:hAnsi="Arial" w:cs="Arial"/>
        </w:rPr>
        <w:t xml:space="preserve">53 </w:t>
      </w:r>
      <w:proofErr w:type="spellStart"/>
      <w:r w:rsidRPr="00545BF0">
        <w:rPr>
          <w:rFonts w:ascii="Arial" w:hAnsi="Arial" w:cs="Arial"/>
        </w:rPr>
        <w:t>Frognal</w:t>
      </w:r>
      <w:proofErr w:type="spellEnd"/>
    </w:p>
    <w:p w14:paraId="553C4161" w14:textId="77777777" w:rsidR="00216039" w:rsidRPr="00545BF0" w:rsidRDefault="00216039" w:rsidP="00216039">
      <w:pPr>
        <w:jc w:val="right"/>
        <w:rPr>
          <w:rFonts w:ascii="Arial" w:hAnsi="Arial" w:cs="Arial"/>
        </w:rPr>
      </w:pPr>
      <w:r w:rsidRPr="00545BF0">
        <w:rPr>
          <w:rFonts w:ascii="Arial" w:hAnsi="Arial" w:cs="Arial"/>
        </w:rPr>
        <w:t xml:space="preserve">London </w:t>
      </w:r>
    </w:p>
    <w:p w14:paraId="03A51609" w14:textId="77777777" w:rsidR="00216039" w:rsidRPr="00545BF0" w:rsidRDefault="00216039" w:rsidP="00216039">
      <w:pPr>
        <w:jc w:val="right"/>
        <w:rPr>
          <w:rFonts w:ascii="Arial" w:hAnsi="Arial" w:cs="Arial"/>
        </w:rPr>
      </w:pPr>
      <w:r w:rsidRPr="00545BF0">
        <w:rPr>
          <w:rFonts w:ascii="Arial" w:hAnsi="Arial" w:cs="Arial"/>
        </w:rPr>
        <w:t>NW3 6YA</w:t>
      </w:r>
    </w:p>
    <w:p w14:paraId="6F4B0B0B" w14:textId="77777777" w:rsidR="00216039" w:rsidRPr="00545BF0" w:rsidRDefault="00216039" w:rsidP="00216039">
      <w:pPr>
        <w:rPr>
          <w:rFonts w:ascii="Arial" w:hAnsi="Arial" w:cs="Arial"/>
        </w:rPr>
      </w:pPr>
    </w:p>
    <w:p w14:paraId="2CF3928B" w14:textId="77777777" w:rsidR="00216039" w:rsidRPr="00545BF0" w:rsidRDefault="00216039" w:rsidP="00216039">
      <w:pPr>
        <w:rPr>
          <w:rFonts w:ascii="Arial" w:hAnsi="Arial" w:cs="Arial"/>
        </w:rPr>
      </w:pPr>
      <w:r w:rsidRPr="00545BF0">
        <w:rPr>
          <w:rFonts w:ascii="Arial" w:hAnsi="Arial" w:cs="Arial"/>
        </w:rPr>
        <w:t>Regeneration and Planning</w:t>
      </w:r>
    </w:p>
    <w:p w14:paraId="1749A78E" w14:textId="77777777" w:rsidR="00216039" w:rsidRPr="00545BF0" w:rsidRDefault="00216039" w:rsidP="00216039">
      <w:pPr>
        <w:rPr>
          <w:rFonts w:ascii="Arial" w:hAnsi="Arial" w:cs="Arial"/>
        </w:rPr>
      </w:pPr>
      <w:r w:rsidRPr="00545BF0">
        <w:rPr>
          <w:rFonts w:ascii="Arial" w:hAnsi="Arial" w:cs="Arial"/>
        </w:rPr>
        <w:t>Development Management</w:t>
      </w:r>
    </w:p>
    <w:p w14:paraId="7FADA9E1" w14:textId="77777777" w:rsidR="00216039" w:rsidRPr="00545BF0" w:rsidRDefault="00216039" w:rsidP="00216039">
      <w:pPr>
        <w:rPr>
          <w:rFonts w:ascii="Arial" w:hAnsi="Arial" w:cs="Arial"/>
        </w:rPr>
      </w:pPr>
      <w:r w:rsidRPr="00545BF0">
        <w:rPr>
          <w:rFonts w:ascii="Arial" w:hAnsi="Arial" w:cs="Arial"/>
        </w:rPr>
        <w:t>London Borough of Camden</w:t>
      </w:r>
    </w:p>
    <w:p w14:paraId="445B1EE4" w14:textId="77777777" w:rsidR="00216039" w:rsidRPr="00545BF0" w:rsidRDefault="00216039" w:rsidP="00216039">
      <w:pPr>
        <w:rPr>
          <w:rFonts w:ascii="Arial" w:hAnsi="Arial" w:cs="Arial"/>
        </w:rPr>
      </w:pPr>
      <w:r w:rsidRPr="00545BF0">
        <w:rPr>
          <w:rFonts w:ascii="Arial" w:hAnsi="Arial" w:cs="Arial"/>
        </w:rPr>
        <w:t>Town Hall</w:t>
      </w:r>
    </w:p>
    <w:p w14:paraId="76BCD7EF" w14:textId="77777777" w:rsidR="00216039" w:rsidRPr="00545BF0" w:rsidRDefault="00216039" w:rsidP="00216039">
      <w:pPr>
        <w:rPr>
          <w:rFonts w:ascii="Arial" w:hAnsi="Arial" w:cs="Arial"/>
        </w:rPr>
      </w:pPr>
      <w:r w:rsidRPr="00545BF0">
        <w:rPr>
          <w:rFonts w:ascii="Arial" w:hAnsi="Arial" w:cs="Arial"/>
        </w:rPr>
        <w:t>Judd Street</w:t>
      </w:r>
    </w:p>
    <w:p w14:paraId="45B4D420" w14:textId="77777777" w:rsidR="00216039" w:rsidRPr="00545BF0" w:rsidRDefault="00216039" w:rsidP="00216039">
      <w:pPr>
        <w:rPr>
          <w:rFonts w:ascii="Arial" w:hAnsi="Arial" w:cs="Arial"/>
        </w:rPr>
      </w:pPr>
      <w:r w:rsidRPr="00545BF0">
        <w:rPr>
          <w:rFonts w:ascii="Arial" w:hAnsi="Arial" w:cs="Arial"/>
        </w:rPr>
        <w:t xml:space="preserve">London </w:t>
      </w:r>
    </w:p>
    <w:p w14:paraId="453AA378" w14:textId="77777777" w:rsidR="00216039" w:rsidRDefault="00216039" w:rsidP="00216039">
      <w:pPr>
        <w:rPr>
          <w:rFonts w:ascii="Arial" w:hAnsi="Arial" w:cs="Arial"/>
        </w:rPr>
      </w:pPr>
      <w:r w:rsidRPr="00545BF0">
        <w:rPr>
          <w:rFonts w:ascii="Arial" w:hAnsi="Arial" w:cs="Arial"/>
        </w:rPr>
        <w:t>WC1H 8 ND</w:t>
      </w:r>
    </w:p>
    <w:p w14:paraId="7B6A53E8" w14:textId="77777777" w:rsidR="00872188" w:rsidRDefault="00872188" w:rsidP="00216039">
      <w:pPr>
        <w:rPr>
          <w:rFonts w:ascii="Arial" w:hAnsi="Arial" w:cs="Arial"/>
        </w:rPr>
      </w:pPr>
    </w:p>
    <w:p w14:paraId="127DA605" w14:textId="77777777" w:rsidR="00872188" w:rsidRDefault="00872188" w:rsidP="00216039">
      <w:pPr>
        <w:rPr>
          <w:rFonts w:ascii="Arial" w:hAnsi="Arial" w:cs="Arial"/>
        </w:rPr>
      </w:pPr>
    </w:p>
    <w:p w14:paraId="7956D0CD" w14:textId="008B4F35" w:rsidR="00872188" w:rsidRPr="00545BF0" w:rsidRDefault="00872188" w:rsidP="00216039">
      <w:pPr>
        <w:rPr>
          <w:rFonts w:ascii="Arial" w:hAnsi="Arial" w:cs="Arial"/>
        </w:rPr>
      </w:pPr>
      <w:r>
        <w:rPr>
          <w:rFonts w:ascii="Arial" w:hAnsi="Arial" w:cs="Arial"/>
        </w:rPr>
        <w:t>11</w:t>
      </w:r>
      <w:r w:rsidRPr="00872188">
        <w:rPr>
          <w:rFonts w:ascii="Arial" w:hAnsi="Arial" w:cs="Arial"/>
          <w:vertAlign w:val="superscript"/>
        </w:rPr>
        <w:t>th</w:t>
      </w:r>
      <w:r>
        <w:rPr>
          <w:rFonts w:ascii="Arial" w:hAnsi="Arial" w:cs="Arial"/>
        </w:rPr>
        <w:t xml:space="preserve"> April 2014</w:t>
      </w:r>
    </w:p>
    <w:p w14:paraId="759E163F" w14:textId="77777777" w:rsidR="00216039" w:rsidRPr="00545BF0" w:rsidRDefault="00216039" w:rsidP="00216039">
      <w:pPr>
        <w:rPr>
          <w:rFonts w:ascii="Arial" w:hAnsi="Arial" w:cs="Arial"/>
        </w:rPr>
      </w:pPr>
    </w:p>
    <w:p w14:paraId="4CC85F0E" w14:textId="77777777" w:rsidR="00216039" w:rsidRPr="00545BF0" w:rsidRDefault="00216039" w:rsidP="00216039">
      <w:pPr>
        <w:rPr>
          <w:rFonts w:ascii="Arial" w:hAnsi="Arial" w:cs="Arial"/>
        </w:rPr>
      </w:pPr>
    </w:p>
    <w:p w14:paraId="3DF372C7" w14:textId="77777777" w:rsidR="00216039" w:rsidRPr="00545BF0" w:rsidRDefault="00216039" w:rsidP="00216039">
      <w:pPr>
        <w:rPr>
          <w:rFonts w:ascii="Arial" w:hAnsi="Arial" w:cs="Arial"/>
        </w:rPr>
      </w:pPr>
      <w:r w:rsidRPr="00545BF0">
        <w:rPr>
          <w:rFonts w:ascii="Arial" w:hAnsi="Arial" w:cs="Arial"/>
        </w:rPr>
        <w:t xml:space="preserve">Dear </w:t>
      </w:r>
      <w:proofErr w:type="spellStart"/>
      <w:r w:rsidRPr="00545BF0">
        <w:rPr>
          <w:rFonts w:ascii="Arial" w:hAnsi="Arial" w:cs="Arial"/>
        </w:rPr>
        <w:t>Mr</w:t>
      </w:r>
      <w:proofErr w:type="spellEnd"/>
      <w:r w:rsidRPr="00545BF0">
        <w:rPr>
          <w:rFonts w:ascii="Arial" w:hAnsi="Arial" w:cs="Arial"/>
        </w:rPr>
        <w:t xml:space="preserve"> Sheehan</w:t>
      </w:r>
    </w:p>
    <w:p w14:paraId="3F871C34" w14:textId="77777777" w:rsidR="00216039" w:rsidRPr="00EA1F8A" w:rsidRDefault="00216039" w:rsidP="00216039">
      <w:pPr>
        <w:rPr>
          <w:rFonts w:ascii="Arial" w:hAnsi="Arial" w:cs="Arial"/>
          <w:b/>
        </w:rPr>
      </w:pPr>
    </w:p>
    <w:p w14:paraId="3D51BD8C" w14:textId="2C7F954A" w:rsidR="00216039" w:rsidRPr="008B2EAD" w:rsidRDefault="00216039" w:rsidP="00216039">
      <w:pPr>
        <w:rPr>
          <w:rFonts w:ascii="Arial" w:hAnsi="Arial" w:cs="Arial"/>
          <w:b/>
        </w:rPr>
      </w:pPr>
      <w:r w:rsidRPr="00EA1F8A">
        <w:rPr>
          <w:rFonts w:ascii="Arial" w:hAnsi="Arial" w:cs="Arial"/>
          <w:b/>
        </w:rPr>
        <w:t>Re</w:t>
      </w:r>
      <w:r w:rsidR="008B2EAD" w:rsidRPr="00EA1F8A">
        <w:rPr>
          <w:rFonts w:ascii="Arial" w:hAnsi="Arial" w:cs="Arial"/>
          <w:b/>
        </w:rPr>
        <w:t>:</w:t>
      </w:r>
      <w:r w:rsidR="008B2EAD">
        <w:rPr>
          <w:rFonts w:ascii="Arial" w:hAnsi="Arial" w:cs="Arial"/>
          <w:b/>
        </w:rPr>
        <w:tab/>
      </w:r>
      <w:r w:rsidRPr="00EA1F8A">
        <w:rPr>
          <w:rFonts w:ascii="Arial" w:hAnsi="Arial" w:cs="Arial"/>
          <w:b/>
        </w:rPr>
        <w:t xml:space="preserve">Planning Application Consultation </w:t>
      </w:r>
      <w:r w:rsidRPr="008B2EAD">
        <w:rPr>
          <w:rFonts w:ascii="Arial" w:hAnsi="Arial" w:cs="Arial"/>
          <w:b/>
        </w:rPr>
        <w:t xml:space="preserve">2014/1616/P </w:t>
      </w:r>
    </w:p>
    <w:p w14:paraId="03E188B8" w14:textId="007D43B5" w:rsidR="00216039" w:rsidRPr="00EA1F8A" w:rsidRDefault="00216039" w:rsidP="00216039">
      <w:pPr>
        <w:rPr>
          <w:rFonts w:ascii="Arial" w:hAnsi="Arial" w:cs="Arial"/>
          <w:b/>
        </w:rPr>
      </w:pPr>
      <w:r w:rsidRPr="00EA1F8A">
        <w:rPr>
          <w:rFonts w:ascii="Arial" w:hAnsi="Arial" w:cs="Arial"/>
          <w:b/>
        </w:rPr>
        <w:t xml:space="preserve">       </w:t>
      </w:r>
      <w:r w:rsidR="008B2EAD">
        <w:rPr>
          <w:rFonts w:ascii="Arial" w:hAnsi="Arial" w:cs="Arial"/>
          <w:b/>
        </w:rPr>
        <w:tab/>
      </w:r>
      <w:r w:rsidRPr="00EA1F8A">
        <w:rPr>
          <w:rFonts w:ascii="Arial" w:hAnsi="Arial" w:cs="Arial"/>
          <w:b/>
        </w:rPr>
        <w:t xml:space="preserve">44 </w:t>
      </w:r>
      <w:proofErr w:type="spellStart"/>
      <w:r w:rsidRPr="00EA1F8A">
        <w:rPr>
          <w:rFonts w:ascii="Arial" w:hAnsi="Arial" w:cs="Arial"/>
          <w:b/>
        </w:rPr>
        <w:t>Frognal</w:t>
      </w:r>
      <w:proofErr w:type="spellEnd"/>
      <w:r w:rsidRPr="00EA1F8A">
        <w:rPr>
          <w:rFonts w:ascii="Arial" w:hAnsi="Arial" w:cs="Arial"/>
          <w:b/>
        </w:rPr>
        <w:t xml:space="preserve"> Lane, NW3 6PP</w:t>
      </w:r>
    </w:p>
    <w:p w14:paraId="7E469AAF" w14:textId="77777777" w:rsidR="00216039" w:rsidRPr="00545BF0" w:rsidRDefault="00216039" w:rsidP="00216039">
      <w:pPr>
        <w:rPr>
          <w:rFonts w:ascii="Arial" w:hAnsi="Arial" w:cs="Arial"/>
        </w:rPr>
      </w:pPr>
    </w:p>
    <w:p w14:paraId="75A93357" w14:textId="77777777" w:rsidR="00216039" w:rsidRPr="00545BF0" w:rsidRDefault="00216039" w:rsidP="00EA1F8A">
      <w:pPr>
        <w:ind w:left="720"/>
        <w:rPr>
          <w:rFonts w:ascii="Arial" w:hAnsi="Arial" w:cs="Arial"/>
          <w:i/>
        </w:rPr>
      </w:pPr>
      <w:r w:rsidRPr="00545BF0">
        <w:rPr>
          <w:rFonts w:ascii="Arial" w:hAnsi="Arial" w:cs="Arial"/>
          <w:i/>
        </w:rPr>
        <w:t xml:space="preserve">“Conversion of single dwelling into two </w:t>
      </w:r>
      <w:proofErr w:type="spellStart"/>
      <w:r w:rsidRPr="00545BF0">
        <w:rPr>
          <w:rFonts w:ascii="Arial" w:hAnsi="Arial" w:cs="Arial"/>
          <w:i/>
        </w:rPr>
        <w:t>self contained</w:t>
      </w:r>
      <w:proofErr w:type="spellEnd"/>
      <w:r w:rsidRPr="00545BF0">
        <w:rPr>
          <w:rFonts w:ascii="Arial" w:hAnsi="Arial" w:cs="Arial"/>
          <w:i/>
        </w:rPr>
        <w:t xml:space="preserve"> dwellings including partial demolition of the front extension and replacement with larger extension incorporating separate dwelling and single story side extension replacement with similar footprint involving demolition of existing single story garage”</w:t>
      </w:r>
    </w:p>
    <w:p w14:paraId="772395E6" w14:textId="77777777" w:rsidR="00216039" w:rsidRPr="00545BF0" w:rsidRDefault="00216039" w:rsidP="00216039">
      <w:pPr>
        <w:rPr>
          <w:rFonts w:ascii="Arial" w:hAnsi="Arial" w:cs="Arial"/>
        </w:rPr>
      </w:pPr>
    </w:p>
    <w:p w14:paraId="2B3A9E27" w14:textId="4921207D" w:rsidR="00216039" w:rsidRDefault="00216039" w:rsidP="00216039">
      <w:pPr>
        <w:rPr>
          <w:rFonts w:ascii="Arial" w:hAnsi="Arial" w:cs="Arial"/>
        </w:rPr>
      </w:pPr>
      <w:r w:rsidRPr="00545BF0">
        <w:rPr>
          <w:rFonts w:ascii="Arial" w:hAnsi="Arial" w:cs="Arial"/>
        </w:rPr>
        <w:t>Thank you for your letter dated 27</w:t>
      </w:r>
      <w:r w:rsidRPr="00545BF0">
        <w:rPr>
          <w:rFonts w:ascii="Arial" w:hAnsi="Arial" w:cs="Arial"/>
          <w:vertAlign w:val="superscript"/>
        </w:rPr>
        <w:t>th</w:t>
      </w:r>
      <w:r w:rsidRPr="00545BF0">
        <w:rPr>
          <w:rFonts w:ascii="Arial" w:hAnsi="Arial" w:cs="Arial"/>
        </w:rPr>
        <w:t xml:space="preserve"> March 2014 </w:t>
      </w:r>
      <w:r w:rsidR="00465E2D" w:rsidRPr="00545BF0">
        <w:rPr>
          <w:rFonts w:ascii="Arial" w:hAnsi="Arial" w:cs="Arial"/>
        </w:rPr>
        <w:t>re</w:t>
      </w:r>
      <w:r w:rsidR="00465E2D">
        <w:rPr>
          <w:rFonts w:ascii="Arial" w:hAnsi="Arial" w:cs="Arial"/>
        </w:rPr>
        <w:t xml:space="preserve">garding </w:t>
      </w:r>
      <w:r w:rsidRPr="00545BF0">
        <w:rPr>
          <w:rFonts w:ascii="Arial" w:hAnsi="Arial" w:cs="Arial"/>
        </w:rPr>
        <w:t>the ab</w:t>
      </w:r>
      <w:r w:rsidR="000928D2">
        <w:rPr>
          <w:rFonts w:ascii="Arial" w:hAnsi="Arial" w:cs="Arial"/>
        </w:rPr>
        <w:t>ove planning application. Our home is</w:t>
      </w:r>
      <w:r w:rsidRPr="00545BF0">
        <w:rPr>
          <w:rFonts w:ascii="Arial" w:hAnsi="Arial" w:cs="Arial"/>
        </w:rPr>
        <w:t xml:space="preserve"> adjacent to the proposed development site</w:t>
      </w:r>
      <w:r w:rsidR="000928D2">
        <w:rPr>
          <w:rFonts w:ascii="Arial" w:hAnsi="Arial" w:cs="Arial"/>
        </w:rPr>
        <w:t>,</w:t>
      </w:r>
      <w:r w:rsidRPr="00545BF0">
        <w:rPr>
          <w:rFonts w:ascii="Arial" w:hAnsi="Arial" w:cs="Arial"/>
        </w:rPr>
        <w:t xml:space="preserve"> </w:t>
      </w:r>
      <w:r>
        <w:rPr>
          <w:rFonts w:ascii="Arial" w:hAnsi="Arial" w:cs="Arial"/>
        </w:rPr>
        <w:t>along the East side</w:t>
      </w:r>
      <w:r w:rsidR="000928D2">
        <w:rPr>
          <w:rFonts w:ascii="Arial" w:hAnsi="Arial" w:cs="Arial"/>
        </w:rPr>
        <w:t>,</w:t>
      </w:r>
      <w:r>
        <w:rPr>
          <w:rFonts w:ascii="Arial" w:hAnsi="Arial" w:cs="Arial"/>
        </w:rPr>
        <w:t xml:space="preserve"> </w:t>
      </w:r>
      <w:r w:rsidR="000928D2">
        <w:rPr>
          <w:rFonts w:ascii="Arial" w:hAnsi="Arial" w:cs="Arial"/>
        </w:rPr>
        <w:t xml:space="preserve">and </w:t>
      </w:r>
      <w:proofErr w:type="gramStart"/>
      <w:r w:rsidR="000928D2">
        <w:rPr>
          <w:rFonts w:ascii="Arial" w:hAnsi="Arial" w:cs="Arial"/>
        </w:rPr>
        <w:t>am</w:t>
      </w:r>
      <w:proofErr w:type="gramEnd"/>
      <w:r w:rsidR="000928D2">
        <w:rPr>
          <w:rFonts w:ascii="Arial" w:hAnsi="Arial" w:cs="Arial"/>
        </w:rPr>
        <w:t xml:space="preserve"> writing to request</w:t>
      </w:r>
      <w:r w:rsidRPr="00545BF0">
        <w:rPr>
          <w:rFonts w:ascii="Arial" w:hAnsi="Arial" w:cs="Arial"/>
        </w:rPr>
        <w:t xml:space="preserve"> that Camden Council refuse this planning application from </w:t>
      </w:r>
      <w:r>
        <w:rPr>
          <w:rFonts w:ascii="Arial" w:hAnsi="Arial" w:cs="Arial"/>
        </w:rPr>
        <w:t xml:space="preserve">Jonathan </w:t>
      </w:r>
      <w:proofErr w:type="spellStart"/>
      <w:r>
        <w:rPr>
          <w:rFonts w:ascii="Arial" w:hAnsi="Arial" w:cs="Arial"/>
        </w:rPr>
        <w:t>Glassberg</w:t>
      </w:r>
      <w:proofErr w:type="spellEnd"/>
      <w:r>
        <w:rPr>
          <w:rFonts w:ascii="Arial" w:hAnsi="Arial" w:cs="Arial"/>
        </w:rPr>
        <w:t xml:space="preserve"> of </w:t>
      </w:r>
      <w:r w:rsidRPr="00545BF0">
        <w:rPr>
          <w:rFonts w:ascii="Arial" w:hAnsi="Arial" w:cs="Arial"/>
        </w:rPr>
        <w:t xml:space="preserve">Michael Burroughs Associates. </w:t>
      </w:r>
    </w:p>
    <w:p w14:paraId="02D212EA" w14:textId="4E0D3407" w:rsidR="00216039" w:rsidRPr="00545BF0" w:rsidRDefault="00216039" w:rsidP="00216039">
      <w:pPr>
        <w:rPr>
          <w:rFonts w:ascii="Arial" w:hAnsi="Arial" w:cs="Arial"/>
        </w:rPr>
      </w:pPr>
    </w:p>
    <w:p w14:paraId="502C5F31" w14:textId="4AFEC4E0" w:rsidR="00216039" w:rsidRDefault="00216039" w:rsidP="00216039">
      <w:pPr>
        <w:widowControl w:val="0"/>
        <w:autoSpaceDE w:val="0"/>
        <w:autoSpaceDN w:val="0"/>
        <w:adjustRightInd w:val="0"/>
        <w:spacing w:after="240"/>
        <w:rPr>
          <w:rFonts w:ascii="Arial" w:hAnsi="Arial" w:cs="Arial"/>
        </w:rPr>
      </w:pPr>
      <w:r w:rsidRPr="003F1ED2">
        <w:rPr>
          <w:rFonts w:ascii="Arial" w:hAnsi="Arial" w:cs="Arial"/>
        </w:rPr>
        <w:t xml:space="preserve">Before I state my </w:t>
      </w:r>
      <w:r w:rsidR="000928D2">
        <w:rPr>
          <w:rFonts w:ascii="Arial" w:hAnsi="Arial" w:cs="Arial"/>
        </w:rPr>
        <w:t xml:space="preserve">specific </w:t>
      </w:r>
      <w:r w:rsidRPr="003F1ED2">
        <w:rPr>
          <w:rFonts w:ascii="Arial" w:hAnsi="Arial" w:cs="Arial"/>
        </w:rPr>
        <w:t xml:space="preserve">objections </w:t>
      </w:r>
      <w:r w:rsidR="000928D2">
        <w:rPr>
          <w:rFonts w:ascii="Arial" w:hAnsi="Arial" w:cs="Arial"/>
        </w:rPr>
        <w:t xml:space="preserve">as to the application, </w:t>
      </w:r>
      <w:r w:rsidRPr="003F1ED2">
        <w:rPr>
          <w:rFonts w:ascii="Arial" w:hAnsi="Arial" w:cs="Arial"/>
        </w:rPr>
        <w:t>I would like to comment on ce</w:t>
      </w:r>
      <w:r w:rsidR="00256A68">
        <w:rPr>
          <w:rFonts w:ascii="Arial" w:hAnsi="Arial" w:cs="Arial"/>
        </w:rPr>
        <w:t>rtain omissions and statements i</w:t>
      </w:r>
      <w:r w:rsidRPr="003F1ED2">
        <w:rPr>
          <w:rFonts w:ascii="Arial" w:hAnsi="Arial" w:cs="Arial"/>
        </w:rPr>
        <w:t xml:space="preserve">n the </w:t>
      </w:r>
      <w:r w:rsidR="00093D8E">
        <w:rPr>
          <w:rFonts w:ascii="Arial" w:hAnsi="Arial" w:cs="Arial"/>
        </w:rPr>
        <w:t xml:space="preserve">Planning Application Consultation Letter, </w:t>
      </w:r>
      <w:r w:rsidRPr="003F1ED2">
        <w:rPr>
          <w:rFonts w:ascii="Arial" w:hAnsi="Arial" w:cs="Arial"/>
        </w:rPr>
        <w:t>Design and Access and Heritage Statement as well as the Proposed Site Plan.</w:t>
      </w:r>
      <w:r w:rsidR="000928D2">
        <w:rPr>
          <w:rFonts w:ascii="Arial" w:hAnsi="Arial" w:cs="Arial"/>
        </w:rPr>
        <w:t xml:space="preserve"> </w:t>
      </w:r>
    </w:p>
    <w:p w14:paraId="01F7E62D" w14:textId="77777777" w:rsidR="00093D8E" w:rsidRDefault="00093D8E" w:rsidP="00216039">
      <w:pPr>
        <w:widowControl w:val="0"/>
        <w:autoSpaceDE w:val="0"/>
        <w:autoSpaceDN w:val="0"/>
        <w:adjustRightInd w:val="0"/>
        <w:spacing w:after="240"/>
        <w:rPr>
          <w:rFonts w:ascii="Arial" w:hAnsi="Arial" w:cs="Arial"/>
        </w:rPr>
      </w:pPr>
    </w:p>
    <w:p w14:paraId="28B42244" w14:textId="73D6E9AF" w:rsidR="00093D8E" w:rsidRDefault="00093D8E" w:rsidP="00093D8E">
      <w:pPr>
        <w:pStyle w:val="ListParagraph"/>
        <w:widowControl w:val="0"/>
        <w:numPr>
          <w:ilvl w:val="0"/>
          <w:numId w:val="13"/>
        </w:numPr>
        <w:autoSpaceDE w:val="0"/>
        <w:autoSpaceDN w:val="0"/>
        <w:adjustRightInd w:val="0"/>
        <w:spacing w:after="240"/>
        <w:jc w:val="both"/>
        <w:rPr>
          <w:rFonts w:ascii="Arial" w:hAnsi="Arial" w:cs="Arial"/>
          <w:b/>
          <w:color w:val="2E2E2E"/>
        </w:rPr>
      </w:pPr>
      <w:r w:rsidRPr="00093D8E">
        <w:rPr>
          <w:rFonts w:ascii="Arial" w:hAnsi="Arial" w:cs="Arial"/>
          <w:b/>
          <w:color w:val="2E2E2E"/>
        </w:rPr>
        <w:t>PLANNING APPLICATION CONSULTATION LETTER</w:t>
      </w:r>
    </w:p>
    <w:p w14:paraId="1E45EBBF" w14:textId="71C7C24D" w:rsidR="00093D8E" w:rsidRDefault="00093D8E" w:rsidP="00093D8E">
      <w:pPr>
        <w:widowControl w:val="0"/>
        <w:autoSpaceDE w:val="0"/>
        <w:autoSpaceDN w:val="0"/>
        <w:adjustRightInd w:val="0"/>
        <w:spacing w:after="240"/>
        <w:jc w:val="both"/>
        <w:rPr>
          <w:rFonts w:ascii="Arial" w:hAnsi="Arial" w:cs="Arial"/>
          <w:color w:val="2E2E2E"/>
        </w:rPr>
      </w:pPr>
      <w:r>
        <w:rPr>
          <w:rFonts w:ascii="Arial" w:hAnsi="Arial" w:cs="Arial"/>
          <w:color w:val="2E2E2E"/>
        </w:rPr>
        <w:t>Th</w:t>
      </w:r>
      <w:r w:rsidR="00FB14A7">
        <w:rPr>
          <w:rFonts w:ascii="Arial" w:hAnsi="Arial" w:cs="Arial"/>
          <w:color w:val="2E2E2E"/>
        </w:rPr>
        <w:t>e Planning Consultation Letter m</w:t>
      </w:r>
      <w:r>
        <w:rPr>
          <w:rFonts w:ascii="Arial" w:hAnsi="Arial" w:cs="Arial"/>
          <w:color w:val="2E2E2E"/>
        </w:rPr>
        <w:t xml:space="preserve">entions a single </w:t>
      </w:r>
      <w:proofErr w:type="spellStart"/>
      <w:r>
        <w:rPr>
          <w:rFonts w:ascii="Arial" w:hAnsi="Arial" w:cs="Arial"/>
          <w:color w:val="2E2E2E"/>
        </w:rPr>
        <w:t>storey</w:t>
      </w:r>
      <w:proofErr w:type="spellEnd"/>
      <w:r w:rsidR="00FB14A7">
        <w:rPr>
          <w:rFonts w:ascii="Arial" w:hAnsi="Arial" w:cs="Arial"/>
          <w:color w:val="2E2E2E"/>
        </w:rPr>
        <w:t xml:space="preserve"> side extension but no mention</w:t>
      </w:r>
      <w:r>
        <w:rPr>
          <w:rFonts w:ascii="Arial" w:hAnsi="Arial" w:cs="Arial"/>
          <w:color w:val="2E2E2E"/>
        </w:rPr>
        <w:t xml:space="preserve"> is made of the fact that the proposed side extension is to incorporate a basement which includes a swimming pool. The Application Letter is not a true reflection of the proposed works to 44 </w:t>
      </w:r>
      <w:proofErr w:type="spellStart"/>
      <w:r>
        <w:rPr>
          <w:rFonts w:ascii="Arial" w:hAnsi="Arial" w:cs="Arial"/>
          <w:color w:val="2E2E2E"/>
        </w:rPr>
        <w:t>Frognal</w:t>
      </w:r>
      <w:proofErr w:type="spellEnd"/>
      <w:r>
        <w:rPr>
          <w:rFonts w:ascii="Arial" w:hAnsi="Arial" w:cs="Arial"/>
          <w:color w:val="2E2E2E"/>
        </w:rPr>
        <w:t xml:space="preserve"> and is misleading.</w:t>
      </w:r>
    </w:p>
    <w:p w14:paraId="1248F2C8" w14:textId="77777777" w:rsidR="00731E0D" w:rsidRPr="00093D8E" w:rsidRDefault="00731E0D" w:rsidP="00093D8E">
      <w:pPr>
        <w:widowControl w:val="0"/>
        <w:autoSpaceDE w:val="0"/>
        <w:autoSpaceDN w:val="0"/>
        <w:adjustRightInd w:val="0"/>
        <w:spacing w:after="240"/>
        <w:jc w:val="both"/>
        <w:rPr>
          <w:rFonts w:ascii="Arial" w:hAnsi="Arial" w:cs="Arial"/>
          <w:color w:val="2E2E2E"/>
        </w:rPr>
      </w:pPr>
    </w:p>
    <w:p w14:paraId="514CBFE1" w14:textId="6C991839" w:rsidR="00216039" w:rsidRPr="00EA1F8A" w:rsidRDefault="00093D8E" w:rsidP="00216039">
      <w:pPr>
        <w:widowControl w:val="0"/>
        <w:autoSpaceDE w:val="0"/>
        <w:autoSpaceDN w:val="0"/>
        <w:adjustRightInd w:val="0"/>
        <w:spacing w:after="240"/>
        <w:rPr>
          <w:rFonts w:ascii="Arial" w:hAnsi="Arial" w:cs="Arial"/>
          <w:b/>
        </w:rPr>
      </w:pPr>
      <w:r>
        <w:rPr>
          <w:rFonts w:ascii="Arial" w:hAnsi="Arial" w:cs="Arial"/>
          <w:b/>
        </w:rPr>
        <w:t>2</w:t>
      </w:r>
      <w:r w:rsidR="00216039" w:rsidRPr="00EA1F8A">
        <w:rPr>
          <w:rFonts w:ascii="Arial" w:hAnsi="Arial" w:cs="Arial"/>
          <w:b/>
        </w:rPr>
        <w:t xml:space="preserve">. </w:t>
      </w:r>
      <w:r w:rsidR="00216039" w:rsidRPr="00EA1F8A">
        <w:rPr>
          <w:rFonts w:ascii="Arial" w:hAnsi="Arial" w:cs="Arial"/>
          <w:b/>
          <w:color w:val="2E2E2E"/>
        </w:rPr>
        <w:t>DESIGN &amp; ACCESS STATMENT AND HERITAGE STATEMENT</w:t>
      </w:r>
    </w:p>
    <w:p w14:paraId="28B22FA0" w14:textId="02A82807" w:rsidR="000928D2" w:rsidRPr="00EA1F8A" w:rsidRDefault="000928D2" w:rsidP="00EA1F8A">
      <w:pPr>
        <w:pStyle w:val="ListParagraph"/>
        <w:widowControl w:val="0"/>
        <w:numPr>
          <w:ilvl w:val="0"/>
          <w:numId w:val="3"/>
        </w:numPr>
        <w:autoSpaceDE w:val="0"/>
        <w:autoSpaceDN w:val="0"/>
        <w:adjustRightInd w:val="0"/>
        <w:spacing w:before="120" w:after="240" w:line="276" w:lineRule="auto"/>
        <w:ind w:left="709" w:hanging="425"/>
        <w:contextualSpacing w:val="0"/>
        <w:rPr>
          <w:rFonts w:ascii="Arial" w:hAnsi="Arial" w:cs="Arial"/>
          <w:color w:val="2E2E2E"/>
        </w:rPr>
      </w:pPr>
      <w:r w:rsidRPr="00EA1F8A">
        <w:rPr>
          <w:rFonts w:ascii="Arial" w:hAnsi="Arial" w:cs="Arial"/>
          <w:color w:val="2E2E2E"/>
        </w:rPr>
        <w:t xml:space="preserve">In the </w:t>
      </w:r>
      <w:r w:rsidR="0025537C" w:rsidRPr="00EA1F8A">
        <w:rPr>
          <w:rFonts w:ascii="Arial" w:hAnsi="Arial" w:cs="Arial"/>
          <w:color w:val="2E2E2E"/>
        </w:rPr>
        <w:t xml:space="preserve">Design &amp; Access </w:t>
      </w:r>
      <w:proofErr w:type="spellStart"/>
      <w:r w:rsidR="0025537C" w:rsidRPr="00EA1F8A">
        <w:rPr>
          <w:rFonts w:ascii="Arial" w:hAnsi="Arial" w:cs="Arial"/>
          <w:color w:val="2E2E2E"/>
        </w:rPr>
        <w:t>Statment</w:t>
      </w:r>
      <w:proofErr w:type="spellEnd"/>
      <w:r w:rsidR="0025537C" w:rsidRPr="00EA1F8A">
        <w:rPr>
          <w:rFonts w:ascii="Arial" w:hAnsi="Arial" w:cs="Arial"/>
          <w:color w:val="2E2E2E"/>
        </w:rPr>
        <w:t xml:space="preserve"> And Heritage Statement </w:t>
      </w:r>
      <w:r w:rsidRPr="00EA1F8A">
        <w:rPr>
          <w:rFonts w:ascii="Arial" w:hAnsi="Arial" w:cs="Arial"/>
          <w:color w:val="2E2E2E"/>
        </w:rPr>
        <w:t xml:space="preserve">submitted for this application, </w:t>
      </w:r>
      <w:r w:rsidR="000E014B">
        <w:rPr>
          <w:rFonts w:ascii="Arial" w:hAnsi="Arial" w:cs="Arial"/>
          <w:b/>
          <w:color w:val="2E2E2E"/>
        </w:rPr>
        <w:t>P</w:t>
      </w:r>
      <w:r w:rsidRPr="00EA1F8A">
        <w:rPr>
          <w:rFonts w:ascii="Arial" w:hAnsi="Arial" w:cs="Arial"/>
          <w:b/>
          <w:color w:val="2E2E2E"/>
        </w:rPr>
        <w:t>aragraph 1</w:t>
      </w:r>
      <w:r w:rsidRPr="00EA1F8A">
        <w:rPr>
          <w:rFonts w:ascii="Arial" w:hAnsi="Arial" w:cs="Arial"/>
          <w:color w:val="2E2E2E"/>
        </w:rPr>
        <w:t xml:space="preserve"> states that the proposal will involve the splitting of this home into a ‘slightly larger extension’ and that the single story extension </w:t>
      </w:r>
      <w:r w:rsidRPr="00EA1F8A">
        <w:rPr>
          <w:rFonts w:ascii="Arial" w:hAnsi="Arial" w:cs="Arial"/>
          <w:color w:val="2E2E2E"/>
        </w:rPr>
        <w:lastRenderedPageBreak/>
        <w:t xml:space="preserve">will be replaced with a ‘similar footprint’ as well as the ‘construction of a basement’. </w:t>
      </w:r>
    </w:p>
    <w:p w14:paraId="56D9E17E" w14:textId="1805CDE4" w:rsidR="000928D2" w:rsidRPr="00EA1F8A" w:rsidRDefault="000928D2"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Looking at the proposed drawings it can be surmised that the proposed drawing shows a large extension and that the single story extension is of a much larger footprint and not of a ‘similar footprin</w:t>
      </w:r>
      <w:r w:rsidR="00093D8E">
        <w:rPr>
          <w:rFonts w:ascii="Arial" w:hAnsi="Arial" w:cs="Arial"/>
          <w:color w:val="2E2E2E"/>
        </w:rPr>
        <w:t xml:space="preserve">t’. When mentioning the single </w:t>
      </w:r>
      <w:proofErr w:type="spellStart"/>
      <w:r w:rsidR="00093D8E">
        <w:rPr>
          <w:rFonts w:ascii="Arial" w:hAnsi="Arial" w:cs="Arial"/>
          <w:color w:val="2E2E2E"/>
        </w:rPr>
        <w:t>storey</w:t>
      </w:r>
      <w:proofErr w:type="spellEnd"/>
      <w:r w:rsidR="00093D8E">
        <w:rPr>
          <w:rFonts w:ascii="Arial" w:hAnsi="Arial" w:cs="Arial"/>
          <w:color w:val="2E2E2E"/>
        </w:rPr>
        <w:t xml:space="preserve"> extension</w:t>
      </w:r>
      <w:r w:rsidRPr="00EA1F8A">
        <w:rPr>
          <w:rFonts w:ascii="Arial" w:hAnsi="Arial" w:cs="Arial"/>
          <w:color w:val="2E2E2E"/>
        </w:rPr>
        <w:t xml:space="preserve"> no mention is made of the proposed swimming pool.</w:t>
      </w:r>
    </w:p>
    <w:p w14:paraId="4CD87FF8" w14:textId="0B1370E7" w:rsidR="000928D2" w:rsidRPr="00EA1F8A" w:rsidRDefault="008B2EAD" w:rsidP="00EA1F8A">
      <w:pPr>
        <w:pStyle w:val="ListParagraph"/>
        <w:widowControl w:val="0"/>
        <w:numPr>
          <w:ilvl w:val="0"/>
          <w:numId w:val="3"/>
        </w:numPr>
        <w:autoSpaceDE w:val="0"/>
        <w:autoSpaceDN w:val="0"/>
        <w:adjustRightInd w:val="0"/>
        <w:spacing w:before="120" w:after="240" w:line="276" w:lineRule="auto"/>
        <w:ind w:left="709" w:hanging="425"/>
        <w:contextualSpacing w:val="0"/>
        <w:rPr>
          <w:rFonts w:ascii="Arial" w:hAnsi="Arial" w:cs="Arial"/>
          <w:color w:val="2E2E2E"/>
        </w:rPr>
      </w:pPr>
      <w:r>
        <w:rPr>
          <w:rFonts w:ascii="Arial" w:hAnsi="Arial" w:cs="Arial"/>
          <w:color w:val="2E2E2E"/>
        </w:rPr>
        <w:t>Although</w:t>
      </w:r>
      <w:r w:rsidR="00465E2D" w:rsidRPr="00EA1F8A">
        <w:rPr>
          <w:rFonts w:ascii="Arial" w:hAnsi="Arial" w:cs="Arial"/>
          <w:color w:val="2E2E2E"/>
        </w:rPr>
        <w:t xml:space="preserve"> </w:t>
      </w:r>
      <w:r w:rsidR="000E014B">
        <w:rPr>
          <w:rFonts w:ascii="Arial" w:hAnsi="Arial" w:cs="Arial"/>
          <w:b/>
          <w:color w:val="2E2E2E"/>
        </w:rPr>
        <w:t>P</w:t>
      </w:r>
      <w:r w:rsidR="000928D2" w:rsidRPr="00EA1F8A">
        <w:rPr>
          <w:rFonts w:ascii="Arial" w:hAnsi="Arial" w:cs="Arial"/>
          <w:b/>
          <w:color w:val="2E2E2E"/>
        </w:rPr>
        <w:t>aragraph 2</w:t>
      </w:r>
      <w:r w:rsidR="000928D2" w:rsidRPr="00EA1F8A">
        <w:rPr>
          <w:rFonts w:ascii="Arial" w:hAnsi="Arial" w:cs="Arial"/>
          <w:color w:val="2E2E2E"/>
        </w:rPr>
        <w:t xml:space="preserve"> correctly states that the building is in a Conservation Area </w:t>
      </w:r>
      <w:r w:rsidR="00465E2D" w:rsidRPr="00EA1F8A">
        <w:rPr>
          <w:rFonts w:ascii="Arial" w:hAnsi="Arial" w:cs="Arial"/>
          <w:color w:val="2E2E2E"/>
        </w:rPr>
        <w:t xml:space="preserve">it </w:t>
      </w:r>
      <w:r w:rsidR="000928D2" w:rsidRPr="00EA1F8A">
        <w:rPr>
          <w:rFonts w:ascii="Arial" w:hAnsi="Arial" w:cs="Arial"/>
          <w:color w:val="2E2E2E"/>
        </w:rPr>
        <w:t xml:space="preserve">does not identify that it is adjacent to a listed building, 51 </w:t>
      </w:r>
      <w:proofErr w:type="spellStart"/>
      <w:r w:rsidR="000928D2" w:rsidRPr="00EA1F8A">
        <w:rPr>
          <w:rFonts w:ascii="Arial" w:hAnsi="Arial" w:cs="Arial"/>
          <w:color w:val="2E2E2E"/>
        </w:rPr>
        <w:t>Frognal</w:t>
      </w:r>
      <w:proofErr w:type="spellEnd"/>
      <w:r w:rsidR="000928D2" w:rsidRPr="00EA1F8A">
        <w:rPr>
          <w:rFonts w:ascii="Arial" w:hAnsi="Arial" w:cs="Arial"/>
          <w:color w:val="2E2E2E"/>
        </w:rPr>
        <w:t xml:space="preserve">. </w:t>
      </w:r>
    </w:p>
    <w:p w14:paraId="5C4C3412" w14:textId="42A1DEEC" w:rsidR="00882489" w:rsidRPr="00EA1F8A" w:rsidRDefault="00216039" w:rsidP="00EA1F8A">
      <w:pPr>
        <w:pStyle w:val="ListParagraph"/>
        <w:widowControl w:val="0"/>
        <w:numPr>
          <w:ilvl w:val="0"/>
          <w:numId w:val="3"/>
        </w:numPr>
        <w:autoSpaceDE w:val="0"/>
        <w:autoSpaceDN w:val="0"/>
        <w:adjustRightInd w:val="0"/>
        <w:spacing w:before="120" w:after="240" w:line="276" w:lineRule="auto"/>
        <w:ind w:left="709" w:hanging="425"/>
        <w:contextualSpacing w:val="0"/>
        <w:rPr>
          <w:rFonts w:ascii="Arial" w:hAnsi="Arial" w:cs="Arial"/>
          <w:color w:val="2E2E2E"/>
        </w:rPr>
      </w:pPr>
      <w:r w:rsidRPr="00EA1F8A">
        <w:rPr>
          <w:rFonts w:ascii="Arial" w:hAnsi="Arial" w:cs="Arial"/>
          <w:b/>
          <w:color w:val="2E2E2E"/>
        </w:rPr>
        <w:t>Paragraph 10</w:t>
      </w:r>
      <w:r w:rsidRPr="00EA1F8A">
        <w:rPr>
          <w:rFonts w:ascii="Arial" w:hAnsi="Arial" w:cs="Arial"/>
          <w:color w:val="2E2E2E"/>
        </w:rPr>
        <w:t xml:space="preserve"> states</w:t>
      </w:r>
      <w:r w:rsidR="00465E2D" w:rsidRPr="00EA1F8A">
        <w:rPr>
          <w:rFonts w:ascii="Arial" w:hAnsi="Arial" w:cs="Arial"/>
          <w:color w:val="2E2E2E"/>
        </w:rPr>
        <w:t xml:space="preserve"> that</w:t>
      </w:r>
      <w:r w:rsidRPr="00EA1F8A">
        <w:rPr>
          <w:rFonts w:ascii="Arial" w:hAnsi="Arial" w:cs="Arial"/>
          <w:color w:val="2E2E2E"/>
        </w:rPr>
        <w:t xml:space="preserve"> ‘the photo below shows that the local townscape is essentially one of </w:t>
      </w:r>
      <w:r w:rsidRPr="00EA1F8A">
        <w:rPr>
          <w:rFonts w:ascii="Arial" w:hAnsi="Arial" w:cs="Arial"/>
          <w:i/>
          <w:color w:val="2E2E2E"/>
        </w:rPr>
        <w:t xml:space="preserve">fairly remote </w:t>
      </w:r>
      <w:r w:rsidRPr="00EA1F8A">
        <w:rPr>
          <w:rFonts w:ascii="Arial" w:hAnsi="Arial" w:cs="Arial"/>
          <w:color w:val="2E2E2E"/>
        </w:rPr>
        <w:t xml:space="preserve">large house glimpsed behind wall, trees and hedges”. </w:t>
      </w:r>
      <w:r w:rsidR="00882489" w:rsidRPr="00EA1F8A">
        <w:rPr>
          <w:rFonts w:ascii="Arial" w:hAnsi="Arial" w:cs="Arial"/>
          <w:color w:val="2E2E2E"/>
        </w:rPr>
        <w:t xml:space="preserve">This area is not at all a “fairly remote” area; </w:t>
      </w:r>
      <w:r w:rsidR="0025537C">
        <w:rPr>
          <w:rFonts w:ascii="Arial" w:hAnsi="Arial" w:cs="Arial"/>
          <w:color w:val="2E2E2E"/>
        </w:rPr>
        <w:t>i</w:t>
      </w:r>
      <w:r w:rsidR="00872188">
        <w:rPr>
          <w:rFonts w:ascii="Arial" w:hAnsi="Arial" w:cs="Arial"/>
          <w:color w:val="2E2E2E"/>
        </w:rPr>
        <w:t>t</w:t>
      </w:r>
      <w:r w:rsidR="0025537C">
        <w:rPr>
          <w:rFonts w:ascii="Arial" w:hAnsi="Arial" w:cs="Arial"/>
          <w:color w:val="2E2E2E"/>
        </w:rPr>
        <w:t xml:space="preserve"> is adjacent to 5 properties.</w:t>
      </w:r>
    </w:p>
    <w:p w14:paraId="69A7C9A3" w14:textId="77777777" w:rsidR="00882489" w:rsidRPr="00EA1F8A" w:rsidRDefault="00216039"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Looking at the photo it is clear that the 44 </w:t>
      </w:r>
      <w:proofErr w:type="spellStart"/>
      <w:r w:rsidRPr="00EA1F8A">
        <w:rPr>
          <w:rFonts w:ascii="Arial" w:hAnsi="Arial" w:cs="Arial"/>
          <w:color w:val="2E2E2E"/>
        </w:rPr>
        <w:t>Frognal</w:t>
      </w:r>
      <w:proofErr w:type="spellEnd"/>
      <w:r w:rsidRPr="00EA1F8A">
        <w:rPr>
          <w:rFonts w:ascii="Arial" w:hAnsi="Arial" w:cs="Arial"/>
          <w:color w:val="2E2E2E"/>
        </w:rPr>
        <w:t xml:space="preserve"> Lane is in very close proximity to 4 flats in 55 </w:t>
      </w:r>
      <w:proofErr w:type="spellStart"/>
      <w:r w:rsidRPr="00EA1F8A">
        <w:rPr>
          <w:rFonts w:ascii="Arial" w:hAnsi="Arial" w:cs="Arial"/>
          <w:color w:val="2E2E2E"/>
        </w:rPr>
        <w:t>Frognal</w:t>
      </w:r>
      <w:proofErr w:type="spellEnd"/>
      <w:r w:rsidRPr="00EA1F8A">
        <w:rPr>
          <w:rFonts w:ascii="Arial" w:hAnsi="Arial" w:cs="Arial"/>
          <w:color w:val="2E2E2E"/>
        </w:rPr>
        <w:t xml:space="preserve">, 3 flats in 53 </w:t>
      </w:r>
      <w:proofErr w:type="spellStart"/>
      <w:r w:rsidRPr="00EA1F8A">
        <w:rPr>
          <w:rFonts w:ascii="Arial" w:hAnsi="Arial" w:cs="Arial"/>
          <w:color w:val="2E2E2E"/>
        </w:rPr>
        <w:t>Frognal</w:t>
      </w:r>
      <w:proofErr w:type="spellEnd"/>
      <w:r w:rsidRPr="00EA1F8A">
        <w:rPr>
          <w:rFonts w:ascii="Arial" w:hAnsi="Arial" w:cs="Arial"/>
          <w:color w:val="2E2E2E"/>
        </w:rPr>
        <w:t xml:space="preserve"> as well as 4 flats in 51 </w:t>
      </w:r>
      <w:proofErr w:type="spellStart"/>
      <w:r w:rsidRPr="00EA1F8A">
        <w:rPr>
          <w:rFonts w:ascii="Arial" w:hAnsi="Arial" w:cs="Arial"/>
          <w:color w:val="2E2E2E"/>
        </w:rPr>
        <w:t>Frognal</w:t>
      </w:r>
      <w:proofErr w:type="spellEnd"/>
      <w:r w:rsidRPr="00EA1F8A">
        <w:rPr>
          <w:rFonts w:ascii="Arial" w:hAnsi="Arial" w:cs="Arial"/>
          <w:color w:val="2E2E2E"/>
        </w:rPr>
        <w:t xml:space="preserve">. </w:t>
      </w:r>
      <w:r w:rsidR="00882489" w:rsidRPr="00EA1F8A">
        <w:rPr>
          <w:rFonts w:ascii="Arial" w:hAnsi="Arial" w:cs="Arial"/>
          <w:color w:val="2E2E2E"/>
        </w:rPr>
        <w:t xml:space="preserve">In fact, our bedroom wall is just one meter away from the boundary wall; a bungalow on 55 </w:t>
      </w:r>
      <w:proofErr w:type="spellStart"/>
      <w:r w:rsidR="00882489" w:rsidRPr="00EA1F8A">
        <w:rPr>
          <w:rFonts w:ascii="Arial" w:hAnsi="Arial" w:cs="Arial"/>
          <w:color w:val="2E2E2E"/>
        </w:rPr>
        <w:t>Frognal</w:t>
      </w:r>
      <w:proofErr w:type="spellEnd"/>
      <w:r w:rsidR="00882489" w:rsidRPr="00EA1F8A">
        <w:rPr>
          <w:rFonts w:ascii="Arial" w:hAnsi="Arial" w:cs="Arial"/>
          <w:color w:val="2E2E2E"/>
        </w:rPr>
        <w:t xml:space="preserve"> is on the boundary wall, as is a listed summer house in 51 </w:t>
      </w:r>
      <w:proofErr w:type="spellStart"/>
      <w:r w:rsidR="00882489" w:rsidRPr="00EA1F8A">
        <w:rPr>
          <w:rFonts w:ascii="Arial" w:hAnsi="Arial" w:cs="Arial"/>
          <w:color w:val="2E2E2E"/>
        </w:rPr>
        <w:t>Frognal</w:t>
      </w:r>
      <w:proofErr w:type="spellEnd"/>
      <w:r w:rsidR="00882489" w:rsidRPr="00EA1F8A">
        <w:rPr>
          <w:rFonts w:ascii="Arial" w:hAnsi="Arial" w:cs="Arial"/>
          <w:color w:val="2E2E2E"/>
        </w:rPr>
        <w:t xml:space="preserve">. </w:t>
      </w:r>
    </w:p>
    <w:p w14:paraId="404D1B15" w14:textId="2AAFCC8A" w:rsidR="00216039" w:rsidRPr="00EA1F8A" w:rsidRDefault="00216039"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I must also state that the aerial photo does not clearly show the flat roof single </w:t>
      </w:r>
      <w:proofErr w:type="spellStart"/>
      <w:r w:rsidRPr="00EA1F8A">
        <w:rPr>
          <w:rFonts w:ascii="Arial" w:hAnsi="Arial" w:cs="Arial"/>
          <w:color w:val="2E2E2E"/>
        </w:rPr>
        <w:t>storey</w:t>
      </w:r>
      <w:proofErr w:type="spellEnd"/>
      <w:r w:rsidRPr="00EA1F8A">
        <w:rPr>
          <w:rFonts w:ascii="Arial" w:hAnsi="Arial" w:cs="Arial"/>
          <w:color w:val="2E2E2E"/>
        </w:rPr>
        <w:t xml:space="preserve"> flat at no </w:t>
      </w:r>
      <w:r w:rsidR="00882489" w:rsidRPr="00EA1F8A">
        <w:rPr>
          <w:rFonts w:ascii="Arial" w:hAnsi="Arial" w:cs="Arial"/>
          <w:color w:val="2E2E2E"/>
        </w:rPr>
        <w:t>55, which</w:t>
      </w:r>
      <w:r w:rsidRPr="00EA1F8A">
        <w:rPr>
          <w:rFonts w:ascii="Arial" w:hAnsi="Arial" w:cs="Arial"/>
          <w:color w:val="2E2E2E"/>
        </w:rPr>
        <w:t xml:space="preserve"> adjoins 44 </w:t>
      </w:r>
      <w:proofErr w:type="spellStart"/>
      <w:r w:rsidRPr="00EA1F8A">
        <w:rPr>
          <w:rFonts w:ascii="Arial" w:hAnsi="Arial" w:cs="Arial"/>
          <w:color w:val="2E2E2E"/>
        </w:rPr>
        <w:t>Frognal</w:t>
      </w:r>
      <w:proofErr w:type="spellEnd"/>
      <w:r w:rsidRPr="00EA1F8A">
        <w:rPr>
          <w:rFonts w:ascii="Arial" w:hAnsi="Arial" w:cs="Arial"/>
          <w:color w:val="2E2E2E"/>
        </w:rPr>
        <w:t xml:space="preserve"> Lane. </w:t>
      </w:r>
    </w:p>
    <w:p w14:paraId="6914BFC8" w14:textId="70780B5C" w:rsidR="00216039" w:rsidRPr="00EA1F8A" w:rsidRDefault="00216039" w:rsidP="00EA1F8A">
      <w:pPr>
        <w:pStyle w:val="ListParagraph"/>
        <w:widowControl w:val="0"/>
        <w:numPr>
          <w:ilvl w:val="0"/>
          <w:numId w:val="3"/>
        </w:numPr>
        <w:autoSpaceDE w:val="0"/>
        <w:autoSpaceDN w:val="0"/>
        <w:adjustRightInd w:val="0"/>
        <w:spacing w:before="120" w:after="240" w:line="276" w:lineRule="auto"/>
        <w:ind w:left="709" w:hanging="425"/>
        <w:contextualSpacing w:val="0"/>
        <w:rPr>
          <w:rFonts w:ascii="Arial" w:hAnsi="Arial" w:cs="Arial"/>
          <w:color w:val="2E2E2E"/>
        </w:rPr>
      </w:pPr>
      <w:r w:rsidRPr="00EA1F8A">
        <w:rPr>
          <w:rFonts w:ascii="Arial" w:hAnsi="Arial" w:cs="Arial"/>
          <w:color w:val="2E2E2E"/>
        </w:rPr>
        <w:t xml:space="preserve">According to </w:t>
      </w:r>
      <w:r w:rsidRPr="00EA1F8A">
        <w:rPr>
          <w:rFonts w:ascii="Arial" w:hAnsi="Arial" w:cs="Arial"/>
          <w:b/>
          <w:color w:val="2E2E2E"/>
        </w:rPr>
        <w:t>Paragraph 12</w:t>
      </w:r>
      <w:r w:rsidR="00882489" w:rsidRPr="00EA1F8A">
        <w:rPr>
          <w:rFonts w:ascii="Arial" w:hAnsi="Arial" w:cs="Arial"/>
          <w:color w:val="2E2E2E"/>
        </w:rPr>
        <w:t>,</w:t>
      </w:r>
      <w:r w:rsidRPr="00EA1F8A">
        <w:rPr>
          <w:rFonts w:ascii="Arial" w:hAnsi="Arial" w:cs="Arial"/>
          <w:color w:val="2E2E2E"/>
        </w:rPr>
        <w:t xml:space="preserve"> the proposal contributes to </w:t>
      </w:r>
      <w:r w:rsidRPr="00EA1F8A">
        <w:rPr>
          <w:rFonts w:ascii="Arial" w:hAnsi="Arial" w:cs="Arial"/>
          <w:b/>
          <w:color w:val="2E2E2E"/>
        </w:rPr>
        <w:t xml:space="preserve">Policy DP2 </w:t>
      </w:r>
      <w:r w:rsidRPr="00EA1F8A">
        <w:rPr>
          <w:rFonts w:ascii="Arial" w:hAnsi="Arial" w:cs="Arial"/>
          <w:color w:val="2E2E2E"/>
        </w:rPr>
        <w:t>as it is maximizing on the supply of housing on sites that are underused. At present</w:t>
      </w:r>
      <w:r w:rsidR="00882489" w:rsidRPr="00EA1F8A">
        <w:rPr>
          <w:rFonts w:ascii="Arial" w:hAnsi="Arial" w:cs="Arial"/>
          <w:color w:val="2E2E2E"/>
        </w:rPr>
        <w:t>,</w:t>
      </w:r>
      <w:r w:rsidRPr="00EA1F8A">
        <w:rPr>
          <w:rFonts w:ascii="Arial" w:hAnsi="Arial" w:cs="Arial"/>
          <w:color w:val="2E2E2E"/>
        </w:rPr>
        <w:t xml:space="preserve"> the existing extension is already a separate dwelling with its own private entrance. It therefore has already contributed to the supply of housing and extending it does not improve the housing situation.</w:t>
      </w:r>
    </w:p>
    <w:p w14:paraId="71603629" w14:textId="77777777" w:rsidR="008B2EAD" w:rsidRDefault="00216039" w:rsidP="00EA1F8A">
      <w:pPr>
        <w:pStyle w:val="ListParagraph"/>
        <w:widowControl w:val="0"/>
        <w:numPr>
          <w:ilvl w:val="0"/>
          <w:numId w:val="3"/>
        </w:numPr>
        <w:autoSpaceDE w:val="0"/>
        <w:autoSpaceDN w:val="0"/>
        <w:adjustRightInd w:val="0"/>
        <w:spacing w:before="120" w:after="240" w:line="276" w:lineRule="auto"/>
        <w:ind w:left="709" w:hanging="425"/>
        <w:contextualSpacing w:val="0"/>
        <w:rPr>
          <w:rFonts w:ascii="Arial" w:hAnsi="Arial" w:cs="Arial"/>
        </w:rPr>
      </w:pPr>
      <w:r w:rsidRPr="00EA1F8A">
        <w:rPr>
          <w:rFonts w:ascii="Arial" w:hAnsi="Arial" w:cs="Arial"/>
          <w:b/>
          <w:color w:val="2E2E2E"/>
        </w:rPr>
        <w:t>Paragraphs 13</w:t>
      </w:r>
      <w:r w:rsidRPr="00EA1F8A">
        <w:rPr>
          <w:rFonts w:ascii="Arial" w:hAnsi="Arial" w:cs="Arial"/>
          <w:color w:val="2E2E2E"/>
        </w:rPr>
        <w:t xml:space="preserve"> states that according to </w:t>
      </w:r>
      <w:r w:rsidRPr="00EA1F8A">
        <w:rPr>
          <w:rFonts w:ascii="Arial" w:hAnsi="Arial" w:cs="Arial"/>
          <w:b/>
          <w:color w:val="2E2E2E"/>
        </w:rPr>
        <w:t>DP23</w:t>
      </w:r>
      <w:r w:rsidRPr="00EA1F8A">
        <w:rPr>
          <w:rFonts w:ascii="Arial" w:hAnsi="Arial" w:cs="Arial"/>
          <w:color w:val="2E2E2E"/>
        </w:rPr>
        <w:t xml:space="preserve">, Conservation Areas should “only permit development within conservation areas that preserves and enhances the character and appearance of the area” and </w:t>
      </w:r>
      <w:r w:rsidRPr="00EA1F8A">
        <w:rPr>
          <w:rFonts w:ascii="Arial" w:hAnsi="Arial" w:cs="Arial"/>
          <w:b/>
          <w:color w:val="2E2E2E"/>
        </w:rPr>
        <w:t>Paragraph 14</w:t>
      </w:r>
      <w:r w:rsidRPr="00EA1F8A">
        <w:rPr>
          <w:rFonts w:ascii="Arial" w:hAnsi="Arial" w:cs="Arial"/>
          <w:color w:val="2E2E2E"/>
        </w:rPr>
        <w:t xml:space="preserve"> states that according to </w:t>
      </w:r>
      <w:r w:rsidRPr="00EA1F8A">
        <w:rPr>
          <w:rFonts w:ascii="Arial" w:hAnsi="Arial" w:cs="Arial"/>
        </w:rPr>
        <w:t>DP24 the Council require</w:t>
      </w:r>
      <w:r w:rsidR="00882489" w:rsidRPr="00EA1F8A">
        <w:rPr>
          <w:rFonts w:ascii="Arial" w:hAnsi="Arial" w:cs="Arial"/>
        </w:rPr>
        <w:t>s</w:t>
      </w:r>
      <w:r w:rsidRPr="00EA1F8A">
        <w:rPr>
          <w:rFonts w:ascii="Arial" w:hAnsi="Arial" w:cs="Arial"/>
        </w:rPr>
        <w:t xml:space="preserve"> that all developments consider “the scale of the </w:t>
      </w:r>
      <w:proofErr w:type="spellStart"/>
      <w:r w:rsidRPr="00EA1F8A">
        <w:rPr>
          <w:rFonts w:ascii="Arial" w:hAnsi="Arial" w:cs="Arial"/>
        </w:rPr>
        <w:t>neighbouring</w:t>
      </w:r>
      <w:proofErr w:type="spellEnd"/>
      <w:r w:rsidRPr="00EA1F8A">
        <w:rPr>
          <w:rFonts w:ascii="Arial" w:hAnsi="Arial" w:cs="Arial"/>
        </w:rPr>
        <w:t xml:space="preserve"> buildings” when alteration</w:t>
      </w:r>
      <w:r w:rsidR="00882489" w:rsidRPr="00EA1F8A">
        <w:rPr>
          <w:rFonts w:ascii="Arial" w:hAnsi="Arial" w:cs="Arial"/>
        </w:rPr>
        <w:t xml:space="preserve">s and extension are proposed. </w:t>
      </w:r>
    </w:p>
    <w:p w14:paraId="4E0DF883" w14:textId="57838CF2" w:rsidR="00882489" w:rsidRPr="008B2EAD" w:rsidRDefault="00882489"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These </w:t>
      </w:r>
      <w:r w:rsidR="00216039" w:rsidRPr="00EA1F8A">
        <w:rPr>
          <w:rFonts w:ascii="Arial" w:hAnsi="Arial" w:cs="Arial"/>
          <w:color w:val="2E2E2E"/>
        </w:rPr>
        <w:t xml:space="preserve">points have not been taken into consideration with this proposed </w:t>
      </w:r>
      <w:r w:rsidR="001E5FDE" w:rsidRPr="00EA1F8A">
        <w:rPr>
          <w:rFonts w:ascii="Arial" w:hAnsi="Arial" w:cs="Arial"/>
          <w:color w:val="2E2E2E"/>
        </w:rPr>
        <w:t>application.</w:t>
      </w:r>
      <w:r w:rsidR="001E5FDE" w:rsidRPr="008B2EAD">
        <w:rPr>
          <w:rFonts w:ascii="Arial" w:hAnsi="Arial" w:cs="Arial"/>
          <w:color w:val="2E2E2E"/>
        </w:rPr>
        <w:t xml:space="preserve"> The</w:t>
      </w:r>
      <w:r w:rsidRPr="008B2EAD">
        <w:rPr>
          <w:rFonts w:ascii="Arial" w:hAnsi="Arial" w:cs="Arial"/>
          <w:color w:val="2E2E2E"/>
        </w:rPr>
        <w:t xml:space="preserve"> proposed extension and increase in height of the shared wall will completely obstruct light into the garden of 53 </w:t>
      </w:r>
      <w:proofErr w:type="spellStart"/>
      <w:r w:rsidRPr="008B2EAD">
        <w:rPr>
          <w:rFonts w:ascii="Arial" w:hAnsi="Arial" w:cs="Arial"/>
          <w:color w:val="2E2E2E"/>
        </w:rPr>
        <w:t>Frognal</w:t>
      </w:r>
      <w:proofErr w:type="spellEnd"/>
      <w:r w:rsidRPr="008B2EAD">
        <w:rPr>
          <w:rFonts w:ascii="Arial" w:hAnsi="Arial" w:cs="Arial"/>
          <w:color w:val="2E2E2E"/>
        </w:rPr>
        <w:t xml:space="preserve">. This extremely high separating boundary wall will also add to overbuilding and sense of enclosure. </w:t>
      </w:r>
    </w:p>
    <w:p w14:paraId="446C48BA" w14:textId="6A54909B" w:rsidR="00731E0D" w:rsidRDefault="00882489" w:rsidP="0025537C">
      <w:pPr>
        <w:pStyle w:val="ListParagraph"/>
        <w:widowControl w:val="0"/>
        <w:numPr>
          <w:ilvl w:val="0"/>
          <w:numId w:val="3"/>
        </w:numPr>
        <w:autoSpaceDE w:val="0"/>
        <w:autoSpaceDN w:val="0"/>
        <w:adjustRightInd w:val="0"/>
        <w:spacing w:before="120" w:after="240" w:line="276" w:lineRule="auto"/>
        <w:ind w:left="709" w:hanging="425"/>
        <w:contextualSpacing w:val="0"/>
        <w:rPr>
          <w:rFonts w:ascii="Arial" w:hAnsi="Arial" w:cs="Arial"/>
        </w:rPr>
      </w:pPr>
      <w:r w:rsidRPr="00EA1F8A">
        <w:rPr>
          <w:rFonts w:ascii="Arial" w:hAnsi="Arial" w:cs="Arial"/>
        </w:rPr>
        <w:t xml:space="preserve">I must also point out a serious omission. On </w:t>
      </w:r>
      <w:r w:rsidR="008B2EAD" w:rsidRPr="00EA1F8A">
        <w:rPr>
          <w:rFonts w:ascii="Arial" w:hAnsi="Arial" w:cs="Arial"/>
          <w:b/>
        </w:rPr>
        <w:t>p</w:t>
      </w:r>
      <w:r w:rsidRPr="00EA1F8A">
        <w:rPr>
          <w:rFonts w:ascii="Arial" w:hAnsi="Arial" w:cs="Arial"/>
          <w:b/>
        </w:rPr>
        <w:t>age 9</w:t>
      </w:r>
      <w:r w:rsidRPr="00EA1F8A">
        <w:rPr>
          <w:rFonts w:ascii="Arial" w:hAnsi="Arial" w:cs="Arial"/>
        </w:rPr>
        <w:t xml:space="preserve"> the proposed replacements are shown in red. In the extension on the North/East side the </w:t>
      </w:r>
      <w:r w:rsidRPr="00EA1F8A">
        <w:rPr>
          <w:rFonts w:ascii="Arial" w:hAnsi="Arial" w:cs="Arial"/>
        </w:rPr>
        <w:lastRenderedPageBreak/>
        <w:t xml:space="preserve">cupola on top of the new dwelling is completely omitted from the red replacement roof. If comparing this to the </w:t>
      </w:r>
      <w:r w:rsidRPr="00EA1F8A">
        <w:rPr>
          <w:rFonts w:ascii="Arial" w:hAnsi="Arial" w:cs="Arial"/>
          <w:b/>
        </w:rPr>
        <w:t>East Elevation of the Proposed Drawing</w:t>
      </w:r>
      <w:r w:rsidRPr="00EA1F8A">
        <w:rPr>
          <w:rFonts w:ascii="Arial" w:hAnsi="Arial" w:cs="Arial"/>
        </w:rPr>
        <w:t xml:space="preserve"> the cupola is higher than the cables on the roof. </w:t>
      </w:r>
      <w:r w:rsidR="00D04E8F" w:rsidRPr="00EA1F8A">
        <w:rPr>
          <w:rFonts w:ascii="Arial" w:hAnsi="Arial" w:cs="Arial"/>
        </w:rPr>
        <w:t xml:space="preserve">This serious omission in the Planning, Design, Access and Significance Appraisal does not give the true visual impact of the building to the </w:t>
      </w:r>
      <w:proofErr w:type="spellStart"/>
      <w:r w:rsidR="00D04E8F" w:rsidRPr="00EA1F8A">
        <w:rPr>
          <w:rFonts w:ascii="Arial" w:hAnsi="Arial" w:cs="Arial"/>
        </w:rPr>
        <w:t>neighbouring</w:t>
      </w:r>
      <w:proofErr w:type="spellEnd"/>
      <w:r w:rsidR="00D04E8F" w:rsidRPr="00EA1F8A">
        <w:rPr>
          <w:rFonts w:ascii="Arial" w:hAnsi="Arial" w:cs="Arial"/>
        </w:rPr>
        <w:t xml:space="preserve"> buildings and is very misleading.</w:t>
      </w:r>
    </w:p>
    <w:p w14:paraId="60F36D52" w14:textId="77777777" w:rsidR="00217CA1" w:rsidRPr="0025537C" w:rsidRDefault="00217CA1" w:rsidP="00217CA1">
      <w:pPr>
        <w:pStyle w:val="ListParagraph"/>
        <w:widowControl w:val="0"/>
        <w:autoSpaceDE w:val="0"/>
        <w:autoSpaceDN w:val="0"/>
        <w:adjustRightInd w:val="0"/>
        <w:spacing w:before="120" w:after="240" w:line="276" w:lineRule="auto"/>
        <w:ind w:left="709"/>
        <w:contextualSpacing w:val="0"/>
        <w:rPr>
          <w:rFonts w:ascii="Arial" w:hAnsi="Arial" w:cs="Arial"/>
        </w:rPr>
      </w:pPr>
    </w:p>
    <w:p w14:paraId="4C840083" w14:textId="135524AA" w:rsidR="00216039" w:rsidRPr="00EA1F8A" w:rsidRDefault="00731E0D" w:rsidP="00216039">
      <w:pPr>
        <w:widowControl w:val="0"/>
        <w:autoSpaceDE w:val="0"/>
        <w:autoSpaceDN w:val="0"/>
        <w:adjustRightInd w:val="0"/>
        <w:spacing w:after="240"/>
        <w:rPr>
          <w:rFonts w:ascii="Arial" w:hAnsi="Arial" w:cs="Arial"/>
          <w:b/>
        </w:rPr>
      </w:pPr>
      <w:r>
        <w:rPr>
          <w:rFonts w:ascii="Arial" w:hAnsi="Arial" w:cs="Arial"/>
          <w:b/>
        </w:rPr>
        <w:t>3</w:t>
      </w:r>
      <w:r w:rsidR="008B2EAD" w:rsidRPr="00EA1F8A">
        <w:rPr>
          <w:rFonts w:ascii="Arial" w:hAnsi="Arial" w:cs="Arial"/>
          <w:b/>
        </w:rPr>
        <w:t xml:space="preserve">. </w:t>
      </w:r>
      <w:r w:rsidR="004D6C08" w:rsidRPr="008B2EAD">
        <w:rPr>
          <w:rFonts w:ascii="Arial" w:hAnsi="Arial" w:cs="Arial"/>
          <w:b/>
        </w:rPr>
        <w:t>PROPOSED SITE PLAN</w:t>
      </w:r>
    </w:p>
    <w:p w14:paraId="4EA235AD" w14:textId="516A9EBA" w:rsidR="00216039" w:rsidRPr="00EA1F8A" w:rsidRDefault="00216039" w:rsidP="00EA1F8A">
      <w:pPr>
        <w:pStyle w:val="ListParagraph"/>
        <w:widowControl w:val="0"/>
        <w:numPr>
          <w:ilvl w:val="0"/>
          <w:numId w:val="4"/>
        </w:numPr>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The </w:t>
      </w:r>
      <w:r w:rsidRPr="00EA1F8A">
        <w:rPr>
          <w:rFonts w:ascii="Arial" w:hAnsi="Arial" w:cs="Arial"/>
          <w:b/>
          <w:color w:val="2E2E2E"/>
        </w:rPr>
        <w:t>Proposed Basement Plan</w:t>
      </w:r>
      <w:r w:rsidRPr="00EA1F8A">
        <w:rPr>
          <w:rFonts w:ascii="Arial" w:hAnsi="Arial" w:cs="Arial"/>
          <w:color w:val="2E2E2E"/>
        </w:rPr>
        <w:t xml:space="preserve"> shows a large basement that is under a large portion of the front garden. The size of the basement appears to be disproportionate to the size of the host building. It is also against the boundary wall between both 55 and 53 </w:t>
      </w:r>
      <w:proofErr w:type="spellStart"/>
      <w:r w:rsidRPr="00EA1F8A">
        <w:rPr>
          <w:rFonts w:ascii="Arial" w:hAnsi="Arial" w:cs="Arial"/>
          <w:color w:val="2E2E2E"/>
        </w:rPr>
        <w:t>Frognal</w:t>
      </w:r>
      <w:proofErr w:type="spellEnd"/>
      <w:r w:rsidRPr="00EA1F8A">
        <w:rPr>
          <w:rFonts w:ascii="Arial" w:hAnsi="Arial" w:cs="Arial"/>
          <w:color w:val="2E2E2E"/>
        </w:rPr>
        <w:t xml:space="preserve">. This will require an extensive portion of the garden to be excavated causing loss to trees and flowers as well as extensive excavation to the shared wall between the properties on </w:t>
      </w:r>
      <w:proofErr w:type="spellStart"/>
      <w:r w:rsidRPr="00EA1F8A">
        <w:rPr>
          <w:rFonts w:ascii="Arial" w:hAnsi="Arial" w:cs="Arial"/>
          <w:color w:val="2E2E2E"/>
        </w:rPr>
        <w:t>Frognal</w:t>
      </w:r>
      <w:proofErr w:type="spellEnd"/>
      <w:r w:rsidRPr="00EA1F8A">
        <w:rPr>
          <w:rFonts w:ascii="Arial" w:hAnsi="Arial" w:cs="Arial"/>
          <w:color w:val="2E2E2E"/>
        </w:rPr>
        <w:t xml:space="preserve"> Lane. Also the excavation would be in extremely close to the main bedroom in Flat 1, 53 </w:t>
      </w:r>
      <w:proofErr w:type="spellStart"/>
      <w:r w:rsidRPr="00EA1F8A">
        <w:rPr>
          <w:rFonts w:ascii="Arial" w:hAnsi="Arial" w:cs="Arial"/>
          <w:color w:val="2E2E2E"/>
        </w:rPr>
        <w:t>Frognal</w:t>
      </w:r>
      <w:proofErr w:type="spellEnd"/>
      <w:r w:rsidRPr="00EA1F8A">
        <w:rPr>
          <w:rFonts w:ascii="Arial" w:hAnsi="Arial" w:cs="Arial"/>
          <w:color w:val="2E2E2E"/>
        </w:rPr>
        <w:t xml:space="preserve">.  </w:t>
      </w:r>
    </w:p>
    <w:p w14:paraId="4379B879" w14:textId="525D9F14" w:rsidR="00216039" w:rsidRPr="00EA1F8A" w:rsidRDefault="00216039" w:rsidP="00EA1F8A">
      <w:pPr>
        <w:pStyle w:val="ListParagraph"/>
        <w:widowControl w:val="0"/>
        <w:numPr>
          <w:ilvl w:val="0"/>
          <w:numId w:val="4"/>
        </w:numPr>
        <w:autoSpaceDE w:val="0"/>
        <w:autoSpaceDN w:val="0"/>
        <w:adjustRightInd w:val="0"/>
        <w:spacing w:before="120" w:after="240" w:line="276" w:lineRule="auto"/>
        <w:ind w:left="709" w:hanging="357"/>
        <w:contextualSpacing w:val="0"/>
        <w:rPr>
          <w:rFonts w:ascii="Arial" w:hAnsi="Arial" w:cs="Arial"/>
          <w:color w:val="2E2E2E"/>
        </w:rPr>
      </w:pPr>
      <w:r w:rsidRPr="00EA1F8A">
        <w:rPr>
          <w:rFonts w:ascii="Arial" w:hAnsi="Arial" w:cs="Arial"/>
          <w:color w:val="2E2E2E"/>
        </w:rPr>
        <w:t xml:space="preserve">The </w:t>
      </w:r>
      <w:r w:rsidRPr="00EA1F8A">
        <w:rPr>
          <w:rFonts w:ascii="Arial" w:hAnsi="Arial" w:cs="Arial"/>
          <w:b/>
          <w:color w:val="2E2E2E"/>
        </w:rPr>
        <w:t>Proposed First Floor Plan</w:t>
      </w:r>
      <w:r w:rsidRPr="00EA1F8A">
        <w:rPr>
          <w:rFonts w:ascii="Arial" w:hAnsi="Arial" w:cs="Arial"/>
          <w:color w:val="2E2E2E"/>
        </w:rPr>
        <w:t xml:space="preserve"> shows the cupola on the extension and the flat roof running through the entire North/East perimeter. To achieve this flat roof around the perimeter the boundary wall would have to be raised from the existing height. This added height to the wall will further add to overbuilding and sense of enclosure. This will also have a serious impact on the amount of daylight/sunlight the </w:t>
      </w:r>
      <w:proofErr w:type="spellStart"/>
      <w:r w:rsidRPr="00EA1F8A">
        <w:rPr>
          <w:rFonts w:ascii="Arial" w:hAnsi="Arial" w:cs="Arial"/>
          <w:color w:val="2E2E2E"/>
        </w:rPr>
        <w:t>neighbouring</w:t>
      </w:r>
      <w:proofErr w:type="spellEnd"/>
      <w:r w:rsidRPr="00EA1F8A">
        <w:rPr>
          <w:rFonts w:ascii="Arial" w:hAnsi="Arial" w:cs="Arial"/>
          <w:color w:val="2E2E2E"/>
        </w:rPr>
        <w:t xml:space="preserve"> pr</w:t>
      </w:r>
      <w:r w:rsidR="00093D8E">
        <w:rPr>
          <w:rFonts w:ascii="Arial" w:hAnsi="Arial" w:cs="Arial"/>
          <w:color w:val="2E2E2E"/>
        </w:rPr>
        <w:t xml:space="preserve">operties will receive. The photo below is </w:t>
      </w:r>
      <w:r w:rsidRPr="00EA1F8A">
        <w:rPr>
          <w:rFonts w:ascii="Arial" w:hAnsi="Arial" w:cs="Arial"/>
          <w:color w:val="2E2E2E"/>
        </w:rPr>
        <w:t xml:space="preserve">of the main bedroom at Flat 1, 53 </w:t>
      </w:r>
      <w:proofErr w:type="spellStart"/>
      <w:r w:rsidRPr="00EA1F8A">
        <w:rPr>
          <w:rFonts w:ascii="Arial" w:hAnsi="Arial" w:cs="Arial"/>
          <w:color w:val="2E2E2E"/>
        </w:rPr>
        <w:t>Frognal</w:t>
      </w:r>
      <w:proofErr w:type="spellEnd"/>
      <w:r w:rsidRPr="00EA1F8A">
        <w:rPr>
          <w:rFonts w:ascii="Arial" w:hAnsi="Arial" w:cs="Arial"/>
          <w:color w:val="2E2E2E"/>
        </w:rPr>
        <w:t xml:space="preserve"> and </w:t>
      </w:r>
      <w:r w:rsidR="00D84B28" w:rsidRPr="008B2EAD">
        <w:rPr>
          <w:rFonts w:ascii="Arial" w:hAnsi="Arial" w:cs="Arial"/>
          <w:color w:val="2E2E2E"/>
        </w:rPr>
        <w:t>its</w:t>
      </w:r>
      <w:r w:rsidRPr="00EA1F8A">
        <w:rPr>
          <w:rFonts w:ascii="Arial" w:hAnsi="Arial" w:cs="Arial"/>
          <w:color w:val="2E2E2E"/>
        </w:rPr>
        <w:t xml:space="preserve"> present proximity to an already high wall. The distance between the bedroom and the existing wall is just over 1m. </w:t>
      </w:r>
    </w:p>
    <w:p w14:paraId="2FA6C290" w14:textId="77777777" w:rsidR="00216039" w:rsidRPr="00EA1F8A" w:rsidRDefault="00216039" w:rsidP="00EA1F8A">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r w:rsidRPr="00EA1F8A">
        <w:rPr>
          <w:rFonts w:ascii="Arial" w:hAnsi="Arial" w:cs="Arial"/>
          <w:noProof/>
          <w:color w:val="2E2E2E"/>
          <w:lang w:val="en-GB" w:eastAsia="en-GB"/>
        </w:rPr>
        <w:drawing>
          <wp:inline distT="0" distB="0" distL="0" distR="0" wp14:anchorId="468C7046" wp14:editId="4B252AE8">
            <wp:extent cx="2270269" cy="30270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70269" cy="3027024"/>
                    </a:xfrm>
                    <a:prstGeom prst="rect">
                      <a:avLst/>
                    </a:prstGeom>
                    <a:noFill/>
                    <a:ln>
                      <a:noFill/>
                    </a:ln>
                  </pic:spPr>
                </pic:pic>
              </a:graphicData>
            </a:graphic>
          </wp:inline>
        </w:drawing>
      </w:r>
    </w:p>
    <w:p w14:paraId="19718E68" w14:textId="4941397D" w:rsidR="00847DF6" w:rsidRDefault="005A622B" w:rsidP="0025537C">
      <w:pPr>
        <w:pStyle w:val="ListParagraph"/>
        <w:widowControl w:val="0"/>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lastRenderedPageBreak/>
        <w:t xml:space="preserve">The photo </w:t>
      </w:r>
      <w:r w:rsidR="00093D8E">
        <w:rPr>
          <w:rFonts w:ascii="Arial" w:hAnsi="Arial" w:cs="Arial"/>
          <w:color w:val="2E2E2E"/>
        </w:rPr>
        <w:t>below</w:t>
      </w:r>
      <w:r w:rsidR="00D84B28" w:rsidRPr="00EA1F8A">
        <w:rPr>
          <w:rFonts w:ascii="Arial" w:hAnsi="Arial" w:cs="Arial"/>
          <w:color w:val="2E2E2E"/>
        </w:rPr>
        <w:t xml:space="preserve"> </w:t>
      </w:r>
      <w:r w:rsidRPr="00EA1F8A">
        <w:rPr>
          <w:rFonts w:ascii="Arial" w:hAnsi="Arial" w:cs="Arial"/>
          <w:color w:val="2E2E2E"/>
        </w:rPr>
        <w:t>is</w:t>
      </w:r>
      <w:r w:rsidR="00216039" w:rsidRPr="00EA1F8A">
        <w:rPr>
          <w:rFonts w:ascii="Arial" w:hAnsi="Arial" w:cs="Arial"/>
          <w:color w:val="2E2E2E"/>
        </w:rPr>
        <w:t xml:space="preserve"> of the main bedroom back </w:t>
      </w:r>
      <w:r w:rsidRPr="00EA1F8A">
        <w:rPr>
          <w:rFonts w:ascii="Arial" w:hAnsi="Arial" w:cs="Arial"/>
          <w:color w:val="2E2E2E"/>
        </w:rPr>
        <w:t>window that</w:t>
      </w:r>
      <w:r w:rsidR="00216039" w:rsidRPr="00EA1F8A">
        <w:rPr>
          <w:rFonts w:ascii="Arial" w:hAnsi="Arial" w:cs="Arial"/>
          <w:color w:val="2E2E2E"/>
        </w:rPr>
        <w:t xml:space="preserve"> faces west. This clearly shows it proximity to the shared wall. A higher wall than the existing wall will have a negative impact on the window.</w:t>
      </w:r>
    </w:p>
    <w:p w14:paraId="407F41F3" w14:textId="77777777" w:rsidR="00217CA1" w:rsidRDefault="00217CA1" w:rsidP="0025537C">
      <w:pPr>
        <w:pStyle w:val="ListParagraph"/>
        <w:widowControl w:val="0"/>
        <w:autoSpaceDE w:val="0"/>
        <w:autoSpaceDN w:val="0"/>
        <w:adjustRightInd w:val="0"/>
        <w:spacing w:before="120" w:after="240" w:line="276" w:lineRule="auto"/>
        <w:ind w:left="709"/>
        <w:contextualSpacing w:val="0"/>
        <w:rPr>
          <w:rFonts w:ascii="Arial" w:hAnsi="Arial" w:cs="Arial"/>
          <w:color w:val="2E2E2E"/>
        </w:rPr>
      </w:pPr>
    </w:p>
    <w:p w14:paraId="5BCF7318" w14:textId="77777777" w:rsidR="00217CA1" w:rsidRPr="0025537C" w:rsidRDefault="00217CA1" w:rsidP="0025537C">
      <w:pPr>
        <w:pStyle w:val="ListParagraph"/>
        <w:widowControl w:val="0"/>
        <w:autoSpaceDE w:val="0"/>
        <w:autoSpaceDN w:val="0"/>
        <w:adjustRightInd w:val="0"/>
        <w:spacing w:before="120" w:after="240" w:line="276" w:lineRule="auto"/>
        <w:ind w:left="709"/>
        <w:contextualSpacing w:val="0"/>
        <w:rPr>
          <w:rFonts w:ascii="Arial" w:hAnsi="Arial" w:cs="Arial"/>
          <w:color w:val="2E2E2E"/>
        </w:rPr>
      </w:pPr>
    </w:p>
    <w:p w14:paraId="2B3DFD72" w14:textId="3E5B96B4" w:rsidR="00847DF6" w:rsidRDefault="00216039" w:rsidP="0025537C">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r w:rsidRPr="00EA1F8A">
        <w:rPr>
          <w:rFonts w:ascii="Arial" w:hAnsi="Arial" w:cs="Arial"/>
          <w:noProof/>
          <w:color w:val="2E2E2E"/>
          <w:lang w:val="en-GB" w:eastAsia="en-GB"/>
        </w:rPr>
        <w:drawing>
          <wp:inline distT="0" distB="0" distL="0" distR="0" wp14:anchorId="0A3C4D17" wp14:editId="65688B7E">
            <wp:extent cx="2587803" cy="3450402"/>
            <wp:effectExtent l="0" t="0" r="317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88326" cy="3451099"/>
                    </a:xfrm>
                    <a:prstGeom prst="rect">
                      <a:avLst/>
                    </a:prstGeom>
                    <a:noFill/>
                    <a:ln>
                      <a:noFill/>
                    </a:ln>
                  </pic:spPr>
                </pic:pic>
              </a:graphicData>
            </a:graphic>
          </wp:inline>
        </w:drawing>
      </w:r>
    </w:p>
    <w:p w14:paraId="75B5D594" w14:textId="77777777" w:rsidR="00217CA1" w:rsidRPr="0025537C" w:rsidRDefault="00217CA1" w:rsidP="0025537C">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p>
    <w:p w14:paraId="5FE624D3" w14:textId="2657900E" w:rsidR="00216039" w:rsidRPr="00EA1F8A" w:rsidRDefault="00216039" w:rsidP="00EA1F8A">
      <w:pPr>
        <w:pStyle w:val="ListParagraph"/>
        <w:widowControl w:val="0"/>
        <w:numPr>
          <w:ilvl w:val="0"/>
          <w:numId w:val="4"/>
        </w:numPr>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The </w:t>
      </w:r>
      <w:r w:rsidRPr="00EA1F8A">
        <w:rPr>
          <w:rFonts w:ascii="Arial" w:hAnsi="Arial" w:cs="Arial"/>
          <w:b/>
          <w:color w:val="2E2E2E"/>
        </w:rPr>
        <w:t>Proposed Second Floor Plan</w:t>
      </w:r>
      <w:r w:rsidRPr="00EA1F8A">
        <w:rPr>
          <w:rFonts w:ascii="Arial" w:hAnsi="Arial" w:cs="Arial"/>
          <w:color w:val="2E2E2E"/>
        </w:rPr>
        <w:t xml:space="preserve"> shows how the roof configuration will alter. Particular notice should be taken to the North/East roof. The proposed roof is much closer and nearer to the </w:t>
      </w:r>
      <w:proofErr w:type="spellStart"/>
      <w:r w:rsidRPr="00EA1F8A">
        <w:rPr>
          <w:rFonts w:ascii="Arial" w:hAnsi="Arial" w:cs="Arial"/>
          <w:color w:val="2E2E2E"/>
        </w:rPr>
        <w:t>neigbouri</w:t>
      </w:r>
      <w:r w:rsidR="00731E0D">
        <w:rPr>
          <w:rFonts w:ascii="Arial" w:hAnsi="Arial" w:cs="Arial"/>
          <w:color w:val="2E2E2E"/>
        </w:rPr>
        <w:t>ng</w:t>
      </w:r>
      <w:proofErr w:type="spellEnd"/>
      <w:r w:rsidR="00731E0D">
        <w:rPr>
          <w:rFonts w:ascii="Arial" w:hAnsi="Arial" w:cs="Arial"/>
          <w:color w:val="2E2E2E"/>
        </w:rPr>
        <w:t xml:space="preserve"> properties. The photos</w:t>
      </w:r>
      <w:r w:rsidR="0025537C">
        <w:rPr>
          <w:rFonts w:ascii="Arial" w:hAnsi="Arial" w:cs="Arial"/>
          <w:color w:val="2E2E2E"/>
        </w:rPr>
        <w:t xml:space="preserve"> overleaf </w:t>
      </w:r>
      <w:r w:rsidRPr="00EA1F8A">
        <w:rPr>
          <w:rFonts w:ascii="Arial" w:hAnsi="Arial" w:cs="Arial"/>
          <w:color w:val="2E2E2E"/>
        </w:rPr>
        <w:t xml:space="preserve">show the present North/East roof scape from 53 </w:t>
      </w:r>
      <w:proofErr w:type="spellStart"/>
      <w:r w:rsidRPr="00EA1F8A">
        <w:rPr>
          <w:rFonts w:ascii="Arial" w:hAnsi="Arial" w:cs="Arial"/>
          <w:color w:val="2E2E2E"/>
        </w:rPr>
        <w:t>Frognal</w:t>
      </w:r>
      <w:proofErr w:type="spellEnd"/>
      <w:r w:rsidRPr="00EA1F8A">
        <w:rPr>
          <w:rFonts w:ascii="Arial" w:hAnsi="Arial" w:cs="Arial"/>
          <w:color w:val="2E2E2E"/>
        </w:rPr>
        <w:t xml:space="preserve">. Looking at the proposed roof on the </w:t>
      </w:r>
      <w:r w:rsidR="00217CA1">
        <w:rPr>
          <w:rFonts w:ascii="Arial" w:hAnsi="Arial" w:cs="Arial"/>
          <w:b/>
          <w:color w:val="2E2E2E"/>
        </w:rPr>
        <w:t>East Elevation</w:t>
      </w:r>
      <w:r w:rsidRPr="00EA1F8A">
        <w:rPr>
          <w:rFonts w:ascii="Arial" w:hAnsi="Arial" w:cs="Arial"/>
          <w:color w:val="2E2E2E"/>
        </w:rPr>
        <w:t xml:space="preserve"> it is obvious that the proposed roof will be overbearing and have an oppressive effect </w:t>
      </w:r>
      <w:r w:rsidR="00D04E8F" w:rsidRPr="00EA1F8A">
        <w:rPr>
          <w:rFonts w:ascii="Arial" w:hAnsi="Arial" w:cs="Arial"/>
          <w:color w:val="2E2E2E"/>
        </w:rPr>
        <w:t xml:space="preserve">to </w:t>
      </w:r>
      <w:proofErr w:type="spellStart"/>
      <w:r w:rsidR="00D04E8F" w:rsidRPr="00EA1F8A">
        <w:rPr>
          <w:rFonts w:ascii="Arial" w:hAnsi="Arial" w:cs="Arial"/>
          <w:color w:val="2E2E2E"/>
        </w:rPr>
        <w:t>neighbouring</w:t>
      </w:r>
      <w:proofErr w:type="spellEnd"/>
      <w:r w:rsidR="00D04E8F" w:rsidRPr="00EA1F8A">
        <w:rPr>
          <w:rFonts w:ascii="Arial" w:hAnsi="Arial" w:cs="Arial"/>
          <w:color w:val="2E2E2E"/>
        </w:rPr>
        <w:t xml:space="preserve"> properties and ours. </w:t>
      </w:r>
    </w:p>
    <w:p w14:paraId="1B1FA239" w14:textId="77777777" w:rsidR="00216039" w:rsidRPr="00EA1F8A" w:rsidRDefault="00216039" w:rsidP="00EA1F8A">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r w:rsidRPr="00EA1F8A">
        <w:rPr>
          <w:rFonts w:ascii="Arial" w:hAnsi="Arial" w:cs="Arial"/>
          <w:noProof/>
          <w:color w:val="2E2E2E"/>
          <w:lang w:val="en-GB" w:eastAsia="en-GB"/>
        </w:rPr>
        <w:lastRenderedPageBreak/>
        <w:drawing>
          <wp:inline distT="0" distB="0" distL="0" distR="0" wp14:anchorId="56F8E034" wp14:editId="29815054">
            <wp:extent cx="2483778" cy="3311701"/>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5054" cy="3313403"/>
                    </a:xfrm>
                    <a:prstGeom prst="rect">
                      <a:avLst/>
                    </a:prstGeom>
                    <a:noFill/>
                    <a:ln>
                      <a:noFill/>
                    </a:ln>
                  </pic:spPr>
                </pic:pic>
              </a:graphicData>
            </a:graphic>
          </wp:inline>
        </w:drawing>
      </w:r>
    </w:p>
    <w:p w14:paraId="279F29F1" w14:textId="77777777" w:rsidR="00216039" w:rsidRPr="00EA1F8A" w:rsidRDefault="00216039"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p>
    <w:p w14:paraId="2018D619" w14:textId="77777777" w:rsidR="00216039" w:rsidRPr="00EA1F8A" w:rsidRDefault="00216039"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p>
    <w:p w14:paraId="39DEE145" w14:textId="6CC2FABA" w:rsidR="00D84B28" w:rsidRPr="003A4E55" w:rsidRDefault="00216039">
      <w:pPr>
        <w:pStyle w:val="ListParagraph"/>
        <w:widowControl w:val="0"/>
        <w:autoSpaceDE w:val="0"/>
        <w:autoSpaceDN w:val="0"/>
        <w:adjustRightInd w:val="0"/>
        <w:spacing w:before="120" w:after="240" w:line="276" w:lineRule="auto"/>
        <w:ind w:left="709"/>
        <w:contextualSpacing w:val="0"/>
        <w:jc w:val="center"/>
      </w:pPr>
      <w:r w:rsidRPr="00EA1F8A">
        <w:rPr>
          <w:rFonts w:ascii="Arial" w:hAnsi="Arial" w:cs="Arial"/>
          <w:noProof/>
          <w:color w:val="2E2E2E"/>
          <w:lang w:val="en-GB" w:eastAsia="en-GB"/>
        </w:rPr>
        <w:drawing>
          <wp:inline distT="0" distB="0" distL="0" distR="0" wp14:anchorId="2C602239" wp14:editId="28FCB08C">
            <wp:extent cx="2430000" cy="3240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30000" cy="3240000"/>
                    </a:xfrm>
                    <a:prstGeom prst="rect">
                      <a:avLst/>
                    </a:prstGeom>
                    <a:noFill/>
                    <a:ln>
                      <a:noFill/>
                    </a:ln>
                  </pic:spPr>
                </pic:pic>
              </a:graphicData>
            </a:graphic>
          </wp:inline>
        </w:drawing>
      </w:r>
    </w:p>
    <w:p w14:paraId="15FA2612" w14:textId="77777777" w:rsidR="008B2EAD" w:rsidRPr="00EA1F8A" w:rsidRDefault="008B2EAD"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p>
    <w:p w14:paraId="24395899" w14:textId="4CB0908E" w:rsidR="00216039" w:rsidRPr="00EA1F8A" w:rsidRDefault="00216039" w:rsidP="00EA1F8A">
      <w:pPr>
        <w:pStyle w:val="ListParagraph"/>
        <w:widowControl w:val="0"/>
        <w:numPr>
          <w:ilvl w:val="0"/>
          <w:numId w:val="4"/>
        </w:numPr>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The </w:t>
      </w:r>
      <w:r w:rsidRPr="00EA1F8A">
        <w:rPr>
          <w:rFonts w:ascii="Arial" w:hAnsi="Arial" w:cs="Arial"/>
          <w:b/>
          <w:color w:val="2E2E2E"/>
        </w:rPr>
        <w:t>Proposed Elevations/2 East Elevation</w:t>
      </w:r>
      <w:r w:rsidRPr="00EA1F8A">
        <w:rPr>
          <w:rFonts w:ascii="Arial" w:hAnsi="Arial" w:cs="Arial"/>
          <w:color w:val="2E2E2E"/>
        </w:rPr>
        <w:t xml:space="preserve"> shows the proposed new roofs as well as the cupola and the cables and the extension to the boundary wall. Compared to the Existing East Elevation</w:t>
      </w:r>
      <w:r w:rsidR="00D04E8F" w:rsidRPr="00EA1F8A">
        <w:rPr>
          <w:rFonts w:ascii="Arial" w:hAnsi="Arial" w:cs="Arial"/>
          <w:color w:val="2E2E2E"/>
        </w:rPr>
        <w:t xml:space="preserve"> a much smaller </w:t>
      </w:r>
      <w:r w:rsidRPr="00EA1F8A">
        <w:rPr>
          <w:rFonts w:ascii="Arial" w:hAnsi="Arial" w:cs="Arial"/>
          <w:color w:val="2E2E2E"/>
        </w:rPr>
        <w:t xml:space="preserve">area is left open to allow </w:t>
      </w:r>
      <w:r w:rsidR="00D04E8F" w:rsidRPr="00EA1F8A">
        <w:rPr>
          <w:rFonts w:ascii="Arial" w:hAnsi="Arial" w:cs="Arial"/>
          <w:color w:val="2E2E2E"/>
        </w:rPr>
        <w:t>sun light</w:t>
      </w:r>
      <w:r w:rsidR="00731E0D">
        <w:rPr>
          <w:rFonts w:ascii="Arial" w:hAnsi="Arial" w:cs="Arial"/>
          <w:color w:val="2E2E2E"/>
        </w:rPr>
        <w:t xml:space="preserve"> </w:t>
      </w:r>
      <w:r w:rsidR="0025537C">
        <w:rPr>
          <w:rFonts w:ascii="Arial" w:hAnsi="Arial" w:cs="Arial"/>
          <w:color w:val="2E2E2E"/>
        </w:rPr>
        <w:t xml:space="preserve">through. The photograph below </w:t>
      </w:r>
      <w:r w:rsidRPr="00EA1F8A">
        <w:rPr>
          <w:rFonts w:ascii="Arial" w:hAnsi="Arial" w:cs="Arial"/>
          <w:color w:val="2E2E2E"/>
        </w:rPr>
        <w:t xml:space="preserve">shows the existing extension </w:t>
      </w:r>
      <w:r w:rsidRPr="00EA1F8A">
        <w:rPr>
          <w:rFonts w:ascii="Arial" w:hAnsi="Arial" w:cs="Arial"/>
          <w:color w:val="2E2E2E"/>
        </w:rPr>
        <w:lastRenderedPageBreak/>
        <w:t xml:space="preserve">from the back garden of 53 </w:t>
      </w:r>
      <w:proofErr w:type="spellStart"/>
      <w:r w:rsidRPr="00EA1F8A">
        <w:rPr>
          <w:rFonts w:ascii="Arial" w:hAnsi="Arial" w:cs="Arial"/>
          <w:color w:val="2E2E2E"/>
        </w:rPr>
        <w:t>Frognal</w:t>
      </w:r>
      <w:proofErr w:type="spellEnd"/>
      <w:r w:rsidR="00D04E8F" w:rsidRPr="00EA1F8A">
        <w:rPr>
          <w:rFonts w:ascii="Arial" w:hAnsi="Arial" w:cs="Arial"/>
          <w:color w:val="2E2E2E"/>
        </w:rPr>
        <w:t>.</w:t>
      </w:r>
    </w:p>
    <w:p w14:paraId="4708AD37" w14:textId="77777777" w:rsidR="00216039" w:rsidRPr="00EA1F8A" w:rsidRDefault="00216039" w:rsidP="00EA1F8A">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r w:rsidRPr="00EA1F8A">
        <w:rPr>
          <w:rFonts w:ascii="Arial" w:hAnsi="Arial" w:cs="Arial"/>
          <w:noProof/>
          <w:color w:val="2E2E2E"/>
          <w:lang w:val="en-GB" w:eastAsia="en-GB"/>
        </w:rPr>
        <w:drawing>
          <wp:inline distT="0" distB="0" distL="0" distR="0" wp14:anchorId="1EAD4C30" wp14:editId="1C1103E1">
            <wp:extent cx="2298843" cy="306512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00209" cy="3066943"/>
                    </a:xfrm>
                    <a:prstGeom prst="rect">
                      <a:avLst/>
                    </a:prstGeom>
                    <a:noFill/>
                    <a:ln>
                      <a:noFill/>
                    </a:ln>
                  </pic:spPr>
                </pic:pic>
              </a:graphicData>
            </a:graphic>
          </wp:inline>
        </w:drawing>
      </w:r>
    </w:p>
    <w:p w14:paraId="32E9E355" w14:textId="061C461D" w:rsidR="00216039" w:rsidRPr="00EA1F8A" w:rsidRDefault="00216039" w:rsidP="00EA1F8A">
      <w:pPr>
        <w:pStyle w:val="ListParagraph"/>
        <w:widowControl w:val="0"/>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Below is the same aspect from the lounge of Flat 1, 53 </w:t>
      </w:r>
      <w:proofErr w:type="spellStart"/>
      <w:r w:rsidRPr="00EA1F8A">
        <w:rPr>
          <w:rFonts w:ascii="Arial" w:hAnsi="Arial" w:cs="Arial"/>
          <w:color w:val="2E2E2E"/>
        </w:rPr>
        <w:t>Frognal</w:t>
      </w:r>
      <w:proofErr w:type="spellEnd"/>
      <w:r w:rsidRPr="00EA1F8A">
        <w:rPr>
          <w:rFonts w:ascii="Arial" w:hAnsi="Arial" w:cs="Arial"/>
          <w:color w:val="2E2E2E"/>
        </w:rPr>
        <w:t xml:space="preserve">. The proposed higher wall will block out the sunlight in both </w:t>
      </w:r>
      <w:r w:rsidR="00D04E8F" w:rsidRPr="00EA1F8A">
        <w:rPr>
          <w:rFonts w:ascii="Arial" w:hAnsi="Arial" w:cs="Arial"/>
          <w:color w:val="2E2E2E"/>
        </w:rPr>
        <w:t xml:space="preserve">the </w:t>
      </w:r>
      <w:r w:rsidRPr="00EA1F8A">
        <w:rPr>
          <w:rFonts w:ascii="Arial" w:hAnsi="Arial" w:cs="Arial"/>
          <w:color w:val="2E2E2E"/>
        </w:rPr>
        <w:t>windows</w:t>
      </w:r>
      <w:r w:rsidR="00D04E8F" w:rsidRPr="00EA1F8A">
        <w:rPr>
          <w:rFonts w:ascii="Arial" w:hAnsi="Arial" w:cs="Arial"/>
          <w:color w:val="2E2E2E"/>
        </w:rPr>
        <w:t xml:space="preserve"> below and the </w:t>
      </w:r>
      <w:r w:rsidR="00AA508B" w:rsidRPr="00EA1F8A">
        <w:rPr>
          <w:rFonts w:ascii="Arial" w:hAnsi="Arial" w:cs="Arial"/>
          <w:color w:val="2E2E2E"/>
        </w:rPr>
        <w:t xml:space="preserve">north facing patio window </w:t>
      </w:r>
      <w:r w:rsidR="00D04E8F" w:rsidRPr="00EA1F8A">
        <w:rPr>
          <w:rFonts w:ascii="Arial" w:hAnsi="Arial" w:cs="Arial"/>
          <w:color w:val="2E2E2E"/>
        </w:rPr>
        <w:t>of the main bedroom</w:t>
      </w:r>
      <w:r w:rsidRPr="00EA1F8A">
        <w:rPr>
          <w:rFonts w:ascii="Arial" w:hAnsi="Arial" w:cs="Arial"/>
          <w:color w:val="2E2E2E"/>
        </w:rPr>
        <w:t>.</w:t>
      </w:r>
    </w:p>
    <w:p w14:paraId="51C3113D" w14:textId="77777777" w:rsidR="00216039" w:rsidRDefault="00216039" w:rsidP="00EA1F8A">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r w:rsidRPr="00EA1F8A">
        <w:rPr>
          <w:rFonts w:ascii="Arial" w:hAnsi="Arial" w:cs="Arial"/>
          <w:noProof/>
          <w:color w:val="2E2E2E"/>
          <w:lang w:val="en-GB" w:eastAsia="en-GB"/>
        </w:rPr>
        <w:drawing>
          <wp:inline distT="0" distB="0" distL="0" distR="0" wp14:anchorId="25146D24" wp14:editId="6FFB6AF8">
            <wp:extent cx="2430000" cy="32400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30000" cy="3240000"/>
                    </a:xfrm>
                    <a:prstGeom prst="rect">
                      <a:avLst/>
                    </a:prstGeom>
                    <a:noFill/>
                    <a:ln>
                      <a:noFill/>
                    </a:ln>
                  </pic:spPr>
                </pic:pic>
              </a:graphicData>
            </a:graphic>
          </wp:inline>
        </w:drawing>
      </w:r>
    </w:p>
    <w:p w14:paraId="639D2C09" w14:textId="77777777" w:rsidR="00C51A19" w:rsidRPr="00EA1F8A" w:rsidRDefault="00C51A19" w:rsidP="00EA1F8A">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p>
    <w:p w14:paraId="43793770" w14:textId="60239D06" w:rsidR="00216039" w:rsidRDefault="00216039" w:rsidP="00EA1F8A">
      <w:pPr>
        <w:pStyle w:val="ListParagraph"/>
        <w:widowControl w:val="0"/>
        <w:numPr>
          <w:ilvl w:val="0"/>
          <w:numId w:val="4"/>
        </w:numPr>
        <w:autoSpaceDE w:val="0"/>
        <w:autoSpaceDN w:val="0"/>
        <w:adjustRightInd w:val="0"/>
        <w:spacing w:before="120" w:after="240" w:line="276" w:lineRule="auto"/>
        <w:ind w:left="709"/>
        <w:contextualSpacing w:val="0"/>
        <w:rPr>
          <w:rFonts w:ascii="Arial" w:hAnsi="Arial" w:cs="Arial"/>
          <w:color w:val="2E2E2E"/>
        </w:rPr>
      </w:pPr>
      <w:r w:rsidRPr="00EA1F8A">
        <w:rPr>
          <w:rFonts w:ascii="Arial" w:hAnsi="Arial" w:cs="Arial"/>
          <w:color w:val="2E2E2E"/>
        </w:rPr>
        <w:t xml:space="preserve">The </w:t>
      </w:r>
      <w:r w:rsidRPr="00EA1F8A">
        <w:rPr>
          <w:rFonts w:ascii="Arial" w:hAnsi="Arial" w:cs="Arial"/>
          <w:b/>
          <w:color w:val="2E2E2E"/>
        </w:rPr>
        <w:t>Front Elevation</w:t>
      </w:r>
      <w:r w:rsidRPr="00EA1F8A">
        <w:rPr>
          <w:rFonts w:ascii="Arial" w:hAnsi="Arial" w:cs="Arial"/>
          <w:color w:val="2E2E2E"/>
        </w:rPr>
        <w:t xml:space="preserve"> for both the existing and the proposed </w:t>
      </w:r>
      <w:proofErr w:type="gramStart"/>
      <w:r w:rsidRPr="00EA1F8A">
        <w:rPr>
          <w:rFonts w:ascii="Arial" w:hAnsi="Arial" w:cs="Arial"/>
          <w:color w:val="2E2E2E"/>
        </w:rPr>
        <w:t>have</w:t>
      </w:r>
      <w:proofErr w:type="gramEnd"/>
      <w:r w:rsidRPr="00EA1F8A">
        <w:rPr>
          <w:rFonts w:ascii="Arial" w:hAnsi="Arial" w:cs="Arial"/>
          <w:color w:val="2E2E2E"/>
        </w:rPr>
        <w:t xml:space="preserve"> omitted the windows in Flat 2 of 53 </w:t>
      </w:r>
      <w:proofErr w:type="spellStart"/>
      <w:r w:rsidRPr="00EA1F8A">
        <w:rPr>
          <w:rFonts w:ascii="Arial" w:hAnsi="Arial" w:cs="Arial"/>
          <w:color w:val="2E2E2E"/>
        </w:rPr>
        <w:t>Frognal</w:t>
      </w:r>
      <w:proofErr w:type="spellEnd"/>
      <w:r w:rsidRPr="00EA1F8A">
        <w:rPr>
          <w:rFonts w:ascii="Arial" w:hAnsi="Arial" w:cs="Arial"/>
          <w:color w:val="2E2E2E"/>
        </w:rPr>
        <w:t xml:space="preserve">. This is a serious omission as it does not give a true reflection of the impact this application will have on Flat 2, 53 </w:t>
      </w:r>
      <w:proofErr w:type="spellStart"/>
      <w:r w:rsidRPr="00EA1F8A">
        <w:rPr>
          <w:rFonts w:ascii="Arial" w:hAnsi="Arial" w:cs="Arial"/>
          <w:color w:val="2E2E2E"/>
        </w:rPr>
        <w:t>Frognal</w:t>
      </w:r>
      <w:proofErr w:type="spellEnd"/>
      <w:r w:rsidRPr="00EA1F8A">
        <w:rPr>
          <w:rFonts w:ascii="Arial" w:hAnsi="Arial" w:cs="Arial"/>
          <w:color w:val="2E2E2E"/>
        </w:rPr>
        <w:t xml:space="preserve">. </w:t>
      </w:r>
      <w:r w:rsidRPr="00EA1F8A">
        <w:rPr>
          <w:rFonts w:ascii="Arial" w:hAnsi="Arial" w:cs="Arial"/>
          <w:color w:val="2E2E2E"/>
        </w:rPr>
        <w:lastRenderedPageBreak/>
        <w:t xml:space="preserve">The photo </w:t>
      </w:r>
      <w:r w:rsidR="00AA508B" w:rsidRPr="00EA1F8A">
        <w:rPr>
          <w:rFonts w:ascii="Arial" w:hAnsi="Arial" w:cs="Arial"/>
          <w:color w:val="2E2E2E"/>
        </w:rPr>
        <w:t>below</w:t>
      </w:r>
      <w:r w:rsidRPr="00EA1F8A">
        <w:rPr>
          <w:rFonts w:ascii="Arial" w:hAnsi="Arial" w:cs="Arial"/>
          <w:color w:val="2E2E2E"/>
        </w:rPr>
        <w:t xml:space="preserve"> depicts the windows in Flat 2, 53 </w:t>
      </w:r>
      <w:proofErr w:type="spellStart"/>
      <w:r w:rsidRPr="00EA1F8A">
        <w:rPr>
          <w:rFonts w:ascii="Arial" w:hAnsi="Arial" w:cs="Arial"/>
          <w:color w:val="2E2E2E"/>
        </w:rPr>
        <w:t>Frognal</w:t>
      </w:r>
      <w:proofErr w:type="spellEnd"/>
      <w:r w:rsidRPr="00EA1F8A">
        <w:rPr>
          <w:rFonts w:ascii="Arial" w:hAnsi="Arial" w:cs="Arial"/>
          <w:color w:val="2E2E2E"/>
        </w:rPr>
        <w:t xml:space="preserve"> as well as the main bedroom extension and lounge patio doors of Flat 1. </w:t>
      </w:r>
    </w:p>
    <w:p w14:paraId="6BEFA516" w14:textId="77777777" w:rsidR="00C51A19" w:rsidRPr="00EA1F8A" w:rsidRDefault="00C51A19" w:rsidP="00C51A19">
      <w:pPr>
        <w:pStyle w:val="ListParagraph"/>
        <w:widowControl w:val="0"/>
        <w:autoSpaceDE w:val="0"/>
        <w:autoSpaceDN w:val="0"/>
        <w:adjustRightInd w:val="0"/>
        <w:spacing w:before="120" w:after="240" w:line="276" w:lineRule="auto"/>
        <w:ind w:left="709"/>
        <w:contextualSpacing w:val="0"/>
        <w:rPr>
          <w:rFonts w:ascii="Arial" w:hAnsi="Arial" w:cs="Arial"/>
          <w:color w:val="2E2E2E"/>
        </w:rPr>
      </w:pPr>
    </w:p>
    <w:p w14:paraId="1C509B35" w14:textId="77777777" w:rsidR="00216039" w:rsidRPr="00EA1F8A" w:rsidRDefault="00216039" w:rsidP="00EA1F8A">
      <w:pPr>
        <w:pStyle w:val="ListParagraph"/>
        <w:widowControl w:val="0"/>
        <w:autoSpaceDE w:val="0"/>
        <w:autoSpaceDN w:val="0"/>
        <w:adjustRightInd w:val="0"/>
        <w:spacing w:before="120" w:after="240" w:line="276" w:lineRule="auto"/>
        <w:ind w:left="709"/>
        <w:contextualSpacing w:val="0"/>
        <w:jc w:val="center"/>
        <w:rPr>
          <w:rFonts w:ascii="Arial" w:hAnsi="Arial" w:cs="Arial"/>
          <w:color w:val="2E2E2E"/>
        </w:rPr>
      </w:pPr>
      <w:r w:rsidRPr="00EA1F8A">
        <w:rPr>
          <w:rFonts w:ascii="Arial" w:hAnsi="Arial" w:cs="Arial"/>
          <w:noProof/>
          <w:color w:val="2E2E2E"/>
          <w:lang w:val="en-GB" w:eastAsia="en-GB"/>
        </w:rPr>
        <w:drawing>
          <wp:inline distT="0" distB="0" distL="0" distR="0" wp14:anchorId="27BE441E" wp14:editId="68C778C4">
            <wp:extent cx="3240000" cy="243066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240000" cy="2430669"/>
                    </a:xfrm>
                    <a:prstGeom prst="rect">
                      <a:avLst/>
                    </a:prstGeom>
                    <a:noFill/>
                    <a:ln>
                      <a:noFill/>
                    </a:ln>
                  </pic:spPr>
                </pic:pic>
              </a:graphicData>
            </a:graphic>
          </wp:inline>
        </w:drawing>
      </w:r>
    </w:p>
    <w:p w14:paraId="1FAF369B" w14:textId="77777777" w:rsidR="00C51A19" w:rsidRDefault="00C51A19" w:rsidP="00EA1F8A">
      <w:pPr>
        <w:spacing w:before="120" w:after="240" w:line="23" w:lineRule="atLeast"/>
        <w:rPr>
          <w:rFonts w:ascii="Arial" w:hAnsi="Arial" w:cs="Arial"/>
          <w:color w:val="2E2E2E"/>
        </w:rPr>
      </w:pPr>
    </w:p>
    <w:p w14:paraId="1FCE89EA" w14:textId="518D92EC" w:rsidR="00C51A19" w:rsidRPr="00F773FB" w:rsidRDefault="008B2EAD" w:rsidP="00EA1F8A">
      <w:pPr>
        <w:spacing w:before="120" w:after="240" w:line="23" w:lineRule="atLeast"/>
        <w:rPr>
          <w:rFonts w:ascii="Arial" w:hAnsi="Arial" w:cs="Arial"/>
          <w:b/>
        </w:rPr>
      </w:pPr>
      <w:r w:rsidRPr="00F773FB">
        <w:rPr>
          <w:rFonts w:ascii="Arial" w:hAnsi="Arial" w:cs="Arial"/>
          <w:b/>
        </w:rPr>
        <w:t>OBJECTIONS</w:t>
      </w:r>
    </w:p>
    <w:p w14:paraId="5B5EF9B9" w14:textId="77777777" w:rsidR="00216039" w:rsidRDefault="00216039" w:rsidP="00EA1F8A">
      <w:pPr>
        <w:spacing w:before="120" w:after="240" w:line="23" w:lineRule="atLeast"/>
        <w:rPr>
          <w:rFonts w:ascii="Arial" w:hAnsi="Arial" w:cs="Arial"/>
        </w:rPr>
      </w:pPr>
      <w:r w:rsidRPr="003A549B">
        <w:rPr>
          <w:rFonts w:ascii="Arial" w:hAnsi="Arial" w:cs="Arial"/>
        </w:rPr>
        <w:t xml:space="preserve">I wish to object strongly to the proposed application and I herewith submit my objections which are: </w:t>
      </w:r>
    </w:p>
    <w:p w14:paraId="0AD4FC37" w14:textId="471052FA" w:rsidR="004B7F36" w:rsidRDefault="00AF2004" w:rsidP="004B7F36">
      <w:pPr>
        <w:pStyle w:val="ListParagraph"/>
        <w:numPr>
          <w:ilvl w:val="0"/>
          <w:numId w:val="1"/>
        </w:numPr>
        <w:spacing w:before="120" w:after="240" w:line="23" w:lineRule="atLeast"/>
        <w:rPr>
          <w:rFonts w:ascii="Arial" w:hAnsi="Arial" w:cs="Arial"/>
        </w:rPr>
      </w:pPr>
      <w:r>
        <w:rPr>
          <w:rFonts w:ascii="Arial" w:hAnsi="Arial" w:cs="Arial"/>
        </w:rPr>
        <w:t>By omitting mention of the proposed work to the basement</w:t>
      </w:r>
      <w:r w:rsidR="00757131">
        <w:rPr>
          <w:rFonts w:ascii="Arial" w:hAnsi="Arial" w:cs="Arial"/>
        </w:rPr>
        <w:t>,</w:t>
      </w:r>
      <w:r>
        <w:rPr>
          <w:rFonts w:ascii="Arial" w:hAnsi="Arial" w:cs="Arial"/>
        </w:rPr>
        <w:t xml:space="preserve"> t</w:t>
      </w:r>
      <w:r w:rsidR="004B7F36">
        <w:rPr>
          <w:rFonts w:ascii="Arial" w:hAnsi="Arial" w:cs="Arial"/>
        </w:rPr>
        <w:t xml:space="preserve">he </w:t>
      </w:r>
      <w:r w:rsidR="004B7F36" w:rsidRPr="00602C7F">
        <w:rPr>
          <w:rFonts w:ascii="Arial" w:hAnsi="Arial" w:cs="Arial"/>
          <w:b/>
        </w:rPr>
        <w:t xml:space="preserve">Application </w:t>
      </w:r>
      <w:r w:rsidR="003F5AB9" w:rsidRPr="00602C7F">
        <w:rPr>
          <w:rFonts w:ascii="Arial" w:hAnsi="Arial" w:cs="Arial"/>
          <w:b/>
        </w:rPr>
        <w:t xml:space="preserve">Work </w:t>
      </w:r>
      <w:r w:rsidR="004B7F36" w:rsidRPr="00602C7F">
        <w:rPr>
          <w:rFonts w:ascii="Arial" w:hAnsi="Arial" w:cs="Arial"/>
          <w:b/>
        </w:rPr>
        <w:t xml:space="preserve">Notice </w:t>
      </w:r>
      <w:r w:rsidR="00F773FB" w:rsidRPr="00602C7F">
        <w:rPr>
          <w:rFonts w:ascii="Arial" w:hAnsi="Arial" w:cs="Arial"/>
          <w:b/>
        </w:rPr>
        <w:t>letter</w:t>
      </w:r>
      <w:r w:rsidR="00F773FB">
        <w:rPr>
          <w:rFonts w:ascii="Arial" w:hAnsi="Arial" w:cs="Arial"/>
        </w:rPr>
        <w:t xml:space="preserve"> </w:t>
      </w:r>
      <w:r w:rsidR="004B7F36">
        <w:rPr>
          <w:rFonts w:ascii="Arial" w:hAnsi="Arial" w:cs="Arial"/>
        </w:rPr>
        <w:t xml:space="preserve">is </w:t>
      </w:r>
      <w:r w:rsidR="003F5AB9">
        <w:rPr>
          <w:rFonts w:ascii="Arial" w:hAnsi="Arial" w:cs="Arial"/>
        </w:rPr>
        <w:t xml:space="preserve">in </w:t>
      </w:r>
      <w:r w:rsidR="004B7F36">
        <w:rPr>
          <w:rFonts w:ascii="Arial" w:hAnsi="Arial" w:cs="Arial"/>
        </w:rPr>
        <w:t>no way a true reflection of the proposed work.</w:t>
      </w:r>
    </w:p>
    <w:p w14:paraId="5E1F1A61" w14:textId="77777777" w:rsidR="00602C7F" w:rsidRDefault="00602C7F" w:rsidP="00602C7F">
      <w:pPr>
        <w:pStyle w:val="ListParagraph"/>
        <w:spacing w:before="120" w:after="240" w:line="23" w:lineRule="atLeast"/>
        <w:rPr>
          <w:rFonts w:ascii="Arial" w:hAnsi="Arial" w:cs="Arial"/>
        </w:rPr>
      </w:pPr>
    </w:p>
    <w:p w14:paraId="11654A28" w14:textId="75DA98A6" w:rsidR="00602C7F" w:rsidRDefault="00602C7F" w:rsidP="004B7F36">
      <w:pPr>
        <w:pStyle w:val="ListParagraph"/>
        <w:numPr>
          <w:ilvl w:val="0"/>
          <w:numId w:val="1"/>
        </w:numPr>
        <w:spacing w:before="120" w:after="240" w:line="23" w:lineRule="atLeast"/>
        <w:rPr>
          <w:rFonts w:ascii="Arial" w:hAnsi="Arial" w:cs="Arial"/>
        </w:rPr>
      </w:pPr>
      <w:r w:rsidRPr="003A549B">
        <w:rPr>
          <w:rFonts w:ascii="Arial" w:hAnsi="Arial" w:cs="Arial"/>
        </w:rPr>
        <w:t xml:space="preserve">Inaccuracies and Omissions of the cupola </w:t>
      </w:r>
      <w:r>
        <w:rPr>
          <w:rFonts w:ascii="Arial" w:hAnsi="Arial" w:cs="Arial"/>
        </w:rPr>
        <w:t xml:space="preserve">in the </w:t>
      </w:r>
      <w:r w:rsidRPr="00B767DD">
        <w:rPr>
          <w:rFonts w:ascii="Arial" w:hAnsi="Arial" w:cs="Arial"/>
          <w:b/>
          <w:color w:val="2E2E2E"/>
        </w:rPr>
        <w:t>Design &amp; Access Statement And Heritage Statement</w:t>
      </w:r>
      <w:r w:rsidRPr="00EA1F8A">
        <w:rPr>
          <w:rFonts w:ascii="Arial" w:hAnsi="Arial" w:cs="Arial"/>
        </w:rPr>
        <w:t xml:space="preserve"> </w:t>
      </w:r>
      <w:r>
        <w:rPr>
          <w:rFonts w:ascii="Arial" w:hAnsi="Arial" w:cs="Arial"/>
        </w:rPr>
        <w:t xml:space="preserve">and the window aspect of Flat 2, 53 </w:t>
      </w:r>
      <w:proofErr w:type="spellStart"/>
      <w:r>
        <w:rPr>
          <w:rFonts w:ascii="Arial" w:hAnsi="Arial" w:cs="Arial"/>
        </w:rPr>
        <w:t>Frognal</w:t>
      </w:r>
      <w:proofErr w:type="spellEnd"/>
      <w:r>
        <w:rPr>
          <w:rFonts w:ascii="Arial" w:hAnsi="Arial" w:cs="Arial"/>
          <w:color w:val="2E2E2E"/>
        </w:rPr>
        <w:t xml:space="preserve"> in t</w:t>
      </w:r>
      <w:r w:rsidRPr="00EA1F8A">
        <w:rPr>
          <w:rFonts w:ascii="Arial" w:hAnsi="Arial" w:cs="Arial"/>
          <w:color w:val="2E2E2E"/>
        </w:rPr>
        <w:t xml:space="preserve">he </w:t>
      </w:r>
      <w:r w:rsidRPr="00EA1F8A">
        <w:rPr>
          <w:rFonts w:ascii="Arial" w:hAnsi="Arial" w:cs="Arial"/>
          <w:b/>
          <w:color w:val="2E2E2E"/>
        </w:rPr>
        <w:t>Front Elevation</w:t>
      </w:r>
      <w:r w:rsidRPr="00EA1F8A">
        <w:rPr>
          <w:rFonts w:ascii="Arial" w:hAnsi="Arial" w:cs="Arial"/>
          <w:color w:val="2E2E2E"/>
        </w:rPr>
        <w:t xml:space="preserve"> for both the existing and the proposed</w:t>
      </w:r>
      <w:r>
        <w:rPr>
          <w:rFonts w:ascii="Arial" w:hAnsi="Arial" w:cs="Arial"/>
          <w:color w:val="2E2E2E"/>
        </w:rPr>
        <w:t xml:space="preserve"> plans</w:t>
      </w:r>
    </w:p>
    <w:p w14:paraId="37487163" w14:textId="77777777" w:rsidR="004B7F36" w:rsidRPr="004B7F36" w:rsidRDefault="004B7F36" w:rsidP="004B7F36">
      <w:pPr>
        <w:pStyle w:val="ListParagraph"/>
        <w:spacing w:before="120" w:after="240" w:line="23" w:lineRule="atLeast"/>
        <w:rPr>
          <w:rFonts w:ascii="Arial" w:hAnsi="Arial" w:cs="Arial"/>
        </w:rPr>
      </w:pPr>
    </w:p>
    <w:p w14:paraId="7C6C2678" w14:textId="11B4F031" w:rsidR="00216039" w:rsidRPr="003A549B" w:rsidRDefault="00B767DD" w:rsidP="00EA1F8A">
      <w:pPr>
        <w:pStyle w:val="ListParagraph"/>
        <w:numPr>
          <w:ilvl w:val="0"/>
          <w:numId w:val="1"/>
        </w:numPr>
        <w:spacing w:before="120" w:after="240" w:line="23" w:lineRule="atLeast"/>
        <w:contextualSpacing w:val="0"/>
        <w:rPr>
          <w:rFonts w:ascii="Arial" w:hAnsi="Arial" w:cs="Arial"/>
        </w:rPr>
      </w:pPr>
      <w:r>
        <w:rPr>
          <w:rFonts w:ascii="Arial" w:hAnsi="Arial" w:cs="Arial"/>
        </w:rPr>
        <w:t xml:space="preserve">The </w:t>
      </w:r>
      <w:r w:rsidR="000C2B36">
        <w:rPr>
          <w:rFonts w:ascii="Arial" w:hAnsi="Arial" w:cs="Arial"/>
        </w:rPr>
        <w:t xml:space="preserve">proposed, </w:t>
      </w:r>
      <w:r>
        <w:rPr>
          <w:rFonts w:ascii="Arial" w:hAnsi="Arial" w:cs="Arial"/>
        </w:rPr>
        <w:t xml:space="preserve">extremely large basement takes up a disproportionate portion of the garden and </w:t>
      </w:r>
      <w:r w:rsidR="000C2B36">
        <w:rPr>
          <w:rFonts w:ascii="Arial" w:hAnsi="Arial" w:cs="Arial"/>
        </w:rPr>
        <w:t xml:space="preserve">evidence shows that it </w:t>
      </w:r>
      <w:r w:rsidR="00216039" w:rsidRPr="003A549B">
        <w:rPr>
          <w:rFonts w:ascii="Arial" w:hAnsi="Arial" w:cs="Arial"/>
        </w:rPr>
        <w:t xml:space="preserve">can disrupt the </w:t>
      </w:r>
      <w:r>
        <w:rPr>
          <w:rFonts w:ascii="Arial" w:hAnsi="Arial" w:cs="Arial"/>
        </w:rPr>
        <w:t xml:space="preserve">local </w:t>
      </w:r>
      <w:r w:rsidR="00216039" w:rsidRPr="003A549B">
        <w:rPr>
          <w:rFonts w:ascii="Arial" w:hAnsi="Arial" w:cs="Arial"/>
        </w:rPr>
        <w:t>water table and drainage</w:t>
      </w:r>
      <w:r w:rsidR="000C2B36">
        <w:rPr>
          <w:rFonts w:ascii="Arial" w:hAnsi="Arial" w:cs="Arial"/>
        </w:rPr>
        <w:t>, as well as</w:t>
      </w:r>
      <w:r w:rsidR="00216039" w:rsidRPr="003A549B">
        <w:rPr>
          <w:rFonts w:ascii="Arial" w:hAnsi="Arial" w:cs="Arial"/>
        </w:rPr>
        <w:t xml:space="preserve"> cause serious damage to nearby properties</w:t>
      </w:r>
      <w:r>
        <w:rPr>
          <w:rFonts w:ascii="Arial" w:hAnsi="Arial" w:cs="Arial"/>
        </w:rPr>
        <w:t xml:space="preserve">, risk to environment and </w:t>
      </w:r>
      <w:r w:rsidR="00216039">
        <w:rPr>
          <w:rFonts w:ascii="Arial" w:hAnsi="Arial" w:cs="Arial"/>
        </w:rPr>
        <w:t>risk to tree</w:t>
      </w:r>
      <w:r>
        <w:rPr>
          <w:rFonts w:ascii="Arial" w:hAnsi="Arial" w:cs="Arial"/>
        </w:rPr>
        <w:t>s.</w:t>
      </w:r>
    </w:p>
    <w:p w14:paraId="734FD5B7" w14:textId="77777777" w:rsidR="00216039" w:rsidRPr="00575B87" w:rsidRDefault="00216039" w:rsidP="00EA1F8A">
      <w:pPr>
        <w:pStyle w:val="ListParagraph"/>
        <w:numPr>
          <w:ilvl w:val="0"/>
          <w:numId w:val="1"/>
        </w:numPr>
        <w:spacing w:before="120" w:after="240" w:line="23" w:lineRule="atLeast"/>
        <w:contextualSpacing w:val="0"/>
        <w:rPr>
          <w:rFonts w:ascii="Arial" w:hAnsi="Arial" w:cs="Arial"/>
        </w:rPr>
      </w:pPr>
      <w:r w:rsidRPr="00575B87">
        <w:rPr>
          <w:rFonts w:ascii="Arial" w:hAnsi="Arial" w:cs="Arial"/>
          <w:bCs/>
        </w:rPr>
        <w:t xml:space="preserve">Unacceptably high density and overdevelopment of the site, especially as it involves loss of garden land and the open aspect of the </w:t>
      </w:r>
      <w:proofErr w:type="spellStart"/>
      <w:r w:rsidRPr="00575B87">
        <w:rPr>
          <w:rFonts w:ascii="Arial" w:hAnsi="Arial" w:cs="Arial"/>
          <w:bCs/>
        </w:rPr>
        <w:t>neighbourhood</w:t>
      </w:r>
      <w:proofErr w:type="spellEnd"/>
      <w:r w:rsidRPr="00575B87">
        <w:rPr>
          <w:rFonts w:ascii="Arial" w:hAnsi="Arial" w:cs="Arial"/>
          <w:bCs/>
        </w:rPr>
        <w:t xml:space="preserve"> as well as the roof scape</w:t>
      </w:r>
      <w:r>
        <w:rPr>
          <w:rFonts w:ascii="Arial" w:hAnsi="Arial" w:cs="Arial"/>
          <w:bCs/>
        </w:rPr>
        <w:t xml:space="preserve"> in a Conservation Area</w:t>
      </w:r>
      <w:r w:rsidRPr="00575B87">
        <w:rPr>
          <w:rFonts w:ascii="Arial" w:hAnsi="Arial" w:cs="Arial"/>
          <w:bCs/>
        </w:rPr>
        <w:t xml:space="preserve">. </w:t>
      </w:r>
    </w:p>
    <w:p w14:paraId="599D54A2" w14:textId="7F2B6DDE" w:rsidR="00216039" w:rsidRPr="00B503DA" w:rsidRDefault="00216039" w:rsidP="00EA1F8A">
      <w:pPr>
        <w:pStyle w:val="ListParagraph"/>
        <w:numPr>
          <w:ilvl w:val="0"/>
          <w:numId w:val="1"/>
        </w:numPr>
        <w:spacing w:before="120" w:after="240" w:line="23" w:lineRule="atLeast"/>
        <w:contextualSpacing w:val="0"/>
        <w:rPr>
          <w:rFonts w:ascii="Arial" w:hAnsi="Arial" w:cs="Arial"/>
        </w:rPr>
      </w:pPr>
      <w:r w:rsidRPr="00B503DA">
        <w:rPr>
          <w:rFonts w:ascii="Arial" w:hAnsi="Arial" w:cs="Arial"/>
          <w:bCs/>
        </w:rPr>
        <w:t xml:space="preserve">Adverse effect on the residential amenity of </w:t>
      </w:r>
      <w:proofErr w:type="spellStart"/>
      <w:r w:rsidRPr="00B503DA">
        <w:rPr>
          <w:rFonts w:ascii="Arial" w:hAnsi="Arial" w:cs="Arial"/>
          <w:bCs/>
        </w:rPr>
        <w:t>neighbours</w:t>
      </w:r>
      <w:proofErr w:type="spellEnd"/>
      <w:r w:rsidRPr="00B503DA">
        <w:rPr>
          <w:rFonts w:ascii="Arial" w:hAnsi="Arial" w:cs="Arial"/>
          <w:bCs/>
        </w:rPr>
        <w:t xml:space="preserve">, by reason of </w:t>
      </w:r>
      <w:r w:rsidR="00217CA1">
        <w:rPr>
          <w:rFonts w:ascii="Arial" w:hAnsi="Arial" w:cs="Arial"/>
          <w:bCs/>
        </w:rPr>
        <w:t xml:space="preserve">overcrowding, </w:t>
      </w:r>
      <w:r w:rsidRPr="00B503DA">
        <w:rPr>
          <w:rFonts w:ascii="Arial" w:hAnsi="Arial" w:cs="Arial"/>
          <w:bCs/>
        </w:rPr>
        <w:t xml:space="preserve">overshadowing and loss of light. </w:t>
      </w:r>
    </w:p>
    <w:p w14:paraId="2C58F02B" w14:textId="52B92332" w:rsidR="00216039" w:rsidRPr="003A549B" w:rsidRDefault="00216039" w:rsidP="00EA1F8A">
      <w:pPr>
        <w:pStyle w:val="ListParagraph"/>
        <w:numPr>
          <w:ilvl w:val="0"/>
          <w:numId w:val="1"/>
        </w:numPr>
        <w:spacing w:before="120" w:after="240" w:line="23" w:lineRule="atLeast"/>
        <w:contextualSpacing w:val="0"/>
        <w:rPr>
          <w:rFonts w:ascii="Arial" w:hAnsi="Arial" w:cs="Arial"/>
        </w:rPr>
      </w:pPr>
      <w:r w:rsidRPr="003A549B">
        <w:rPr>
          <w:rFonts w:ascii="Arial" w:hAnsi="Arial" w:cs="Arial"/>
          <w:bCs/>
        </w:rPr>
        <w:t xml:space="preserve">Effect of the development on the character of the </w:t>
      </w:r>
      <w:proofErr w:type="spellStart"/>
      <w:r w:rsidRPr="003A549B">
        <w:rPr>
          <w:rFonts w:ascii="Arial" w:hAnsi="Arial" w:cs="Arial"/>
          <w:bCs/>
        </w:rPr>
        <w:t>neighbourhood</w:t>
      </w:r>
      <w:proofErr w:type="spellEnd"/>
      <w:r w:rsidR="003852A9">
        <w:rPr>
          <w:rFonts w:ascii="Arial" w:hAnsi="Arial" w:cs="Arial"/>
          <w:bCs/>
        </w:rPr>
        <w:t>.</w:t>
      </w:r>
    </w:p>
    <w:p w14:paraId="58A916A7" w14:textId="77777777" w:rsidR="00216039" w:rsidRPr="003A549B" w:rsidRDefault="00216039" w:rsidP="00EA1F8A">
      <w:pPr>
        <w:pStyle w:val="ListParagraph"/>
        <w:numPr>
          <w:ilvl w:val="0"/>
          <w:numId w:val="1"/>
        </w:numPr>
        <w:spacing w:before="120" w:after="240" w:line="23" w:lineRule="atLeast"/>
        <w:contextualSpacing w:val="0"/>
        <w:rPr>
          <w:rFonts w:ascii="Arial" w:hAnsi="Arial" w:cs="Arial"/>
        </w:rPr>
      </w:pPr>
      <w:r w:rsidRPr="003A549B">
        <w:rPr>
          <w:rFonts w:ascii="Arial" w:hAnsi="Arial" w:cs="Arial"/>
          <w:bCs/>
        </w:rPr>
        <w:t xml:space="preserve">The loss of existing views from </w:t>
      </w:r>
      <w:proofErr w:type="spellStart"/>
      <w:r w:rsidRPr="003A549B">
        <w:rPr>
          <w:rFonts w:ascii="Arial" w:hAnsi="Arial" w:cs="Arial"/>
          <w:bCs/>
        </w:rPr>
        <w:t>neighbouring</w:t>
      </w:r>
      <w:proofErr w:type="spellEnd"/>
      <w:r w:rsidRPr="003A549B">
        <w:rPr>
          <w:rFonts w:ascii="Arial" w:hAnsi="Arial" w:cs="Arial"/>
          <w:bCs/>
        </w:rPr>
        <w:t xml:space="preserve"> properties would adversely affect the residential amenity of </w:t>
      </w:r>
      <w:proofErr w:type="spellStart"/>
      <w:r w:rsidRPr="003A549B">
        <w:rPr>
          <w:rFonts w:ascii="Arial" w:hAnsi="Arial" w:cs="Arial"/>
          <w:bCs/>
        </w:rPr>
        <w:t>neighbouring</w:t>
      </w:r>
      <w:proofErr w:type="spellEnd"/>
      <w:r w:rsidRPr="003A549B">
        <w:rPr>
          <w:rFonts w:ascii="Arial" w:hAnsi="Arial" w:cs="Arial"/>
          <w:bCs/>
        </w:rPr>
        <w:t xml:space="preserve"> owners.</w:t>
      </w:r>
    </w:p>
    <w:p w14:paraId="728D799F" w14:textId="77777777" w:rsidR="00216039" w:rsidRPr="003A549B" w:rsidRDefault="00216039" w:rsidP="00EA1F8A">
      <w:pPr>
        <w:pStyle w:val="ListParagraph"/>
        <w:numPr>
          <w:ilvl w:val="0"/>
          <w:numId w:val="1"/>
        </w:numPr>
        <w:spacing w:before="120" w:after="240" w:line="23" w:lineRule="atLeast"/>
        <w:contextualSpacing w:val="0"/>
        <w:rPr>
          <w:rFonts w:ascii="Arial" w:hAnsi="Arial" w:cs="Arial"/>
        </w:rPr>
      </w:pPr>
      <w:r w:rsidRPr="003A549B">
        <w:rPr>
          <w:rFonts w:ascii="Arial" w:hAnsi="Arial" w:cs="Arial"/>
          <w:bCs/>
        </w:rPr>
        <w:lastRenderedPageBreak/>
        <w:t>The adverse effect of the development on the character and appearance of the Conservation Area.</w:t>
      </w:r>
    </w:p>
    <w:p w14:paraId="16DAD9AC" w14:textId="5505E272" w:rsidR="00216039" w:rsidRPr="003A549B" w:rsidRDefault="00216039" w:rsidP="00EA1F8A">
      <w:pPr>
        <w:pStyle w:val="ListParagraph"/>
        <w:numPr>
          <w:ilvl w:val="0"/>
          <w:numId w:val="1"/>
        </w:numPr>
        <w:spacing w:before="120" w:after="240" w:line="23" w:lineRule="atLeast"/>
        <w:contextualSpacing w:val="0"/>
        <w:rPr>
          <w:rFonts w:ascii="Arial" w:hAnsi="Arial" w:cs="Arial"/>
        </w:rPr>
      </w:pPr>
      <w:r w:rsidRPr="003A549B">
        <w:rPr>
          <w:rFonts w:ascii="Arial" w:hAnsi="Arial" w:cs="Arial"/>
          <w:bCs/>
        </w:rPr>
        <w:t>The development on the setti</w:t>
      </w:r>
      <w:r w:rsidR="00B767DD">
        <w:rPr>
          <w:rFonts w:ascii="Arial" w:hAnsi="Arial" w:cs="Arial"/>
          <w:bCs/>
        </w:rPr>
        <w:t xml:space="preserve">ng of the Listed Building at 51 </w:t>
      </w:r>
      <w:proofErr w:type="spellStart"/>
      <w:r w:rsidRPr="003A549B">
        <w:rPr>
          <w:rFonts w:ascii="Arial" w:hAnsi="Arial" w:cs="Arial"/>
          <w:bCs/>
        </w:rPr>
        <w:t>Frognal</w:t>
      </w:r>
      <w:proofErr w:type="spellEnd"/>
      <w:r w:rsidRPr="003A549B">
        <w:rPr>
          <w:rFonts w:ascii="Arial" w:hAnsi="Arial" w:cs="Arial"/>
          <w:bCs/>
        </w:rPr>
        <w:t xml:space="preserve">. </w:t>
      </w:r>
    </w:p>
    <w:p w14:paraId="43B0D4E4" w14:textId="689F0C90" w:rsidR="00F773FB" w:rsidRPr="00F773FB" w:rsidRDefault="00731E0D" w:rsidP="00F773FB">
      <w:pPr>
        <w:pStyle w:val="ListParagraph"/>
        <w:numPr>
          <w:ilvl w:val="0"/>
          <w:numId w:val="1"/>
        </w:numPr>
        <w:spacing w:before="120" w:after="240" w:line="23" w:lineRule="atLeast"/>
        <w:contextualSpacing w:val="0"/>
        <w:rPr>
          <w:rFonts w:ascii="Arial" w:hAnsi="Arial" w:cs="Arial"/>
        </w:rPr>
      </w:pPr>
      <w:r>
        <w:rPr>
          <w:rFonts w:ascii="Arial" w:hAnsi="Arial" w:cs="Arial"/>
          <w:color w:val="000000"/>
        </w:rPr>
        <w:t>Adverse impact on</w:t>
      </w:r>
      <w:r w:rsidR="00216039" w:rsidRPr="003A549B">
        <w:rPr>
          <w:rFonts w:ascii="Arial" w:hAnsi="Arial" w:cs="Arial"/>
          <w:color w:val="000000"/>
        </w:rPr>
        <w:t xml:space="preserve"> trees</w:t>
      </w:r>
      <w:r>
        <w:rPr>
          <w:rFonts w:ascii="Arial" w:hAnsi="Arial" w:cs="Arial"/>
          <w:color w:val="000000"/>
        </w:rPr>
        <w:t xml:space="preserve"> and greenery</w:t>
      </w:r>
      <w:r w:rsidR="00216039" w:rsidRPr="003A549B">
        <w:rPr>
          <w:rFonts w:ascii="Arial" w:hAnsi="Arial" w:cs="Arial"/>
          <w:color w:val="000000"/>
        </w:rPr>
        <w:t>.</w:t>
      </w:r>
    </w:p>
    <w:p w14:paraId="05AB6197" w14:textId="4FF15DB1" w:rsidR="00216039" w:rsidRPr="007842A1" w:rsidRDefault="00AA508B" w:rsidP="00EA1F8A">
      <w:pPr>
        <w:widowControl w:val="0"/>
        <w:autoSpaceDE w:val="0"/>
        <w:autoSpaceDN w:val="0"/>
        <w:adjustRightInd w:val="0"/>
        <w:spacing w:before="120" w:after="240" w:line="23" w:lineRule="atLeast"/>
        <w:rPr>
          <w:rFonts w:ascii="Arial" w:hAnsi="Arial" w:cs="Arial"/>
        </w:rPr>
      </w:pPr>
      <w:r>
        <w:rPr>
          <w:rFonts w:ascii="Arial" w:hAnsi="Arial" w:cs="Arial"/>
        </w:rPr>
        <w:t>Therefore, we request</w:t>
      </w:r>
      <w:r w:rsidR="00216039" w:rsidRPr="007842A1">
        <w:rPr>
          <w:rFonts w:ascii="Arial" w:hAnsi="Arial" w:cs="Arial"/>
        </w:rPr>
        <w:t xml:space="preserve"> that Camden Council refuse this Planning Application and encourage </w:t>
      </w:r>
      <w:proofErr w:type="spellStart"/>
      <w:r w:rsidR="00216039" w:rsidRPr="007842A1">
        <w:rPr>
          <w:rFonts w:ascii="Arial" w:hAnsi="Arial" w:cs="Arial"/>
        </w:rPr>
        <w:t>Mr</w:t>
      </w:r>
      <w:proofErr w:type="spellEnd"/>
      <w:r w:rsidR="00216039" w:rsidRPr="007842A1">
        <w:rPr>
          <w:rFonts w:ascii="Arial" w:hAnsi="Arial" w:cs="Arial"/>
        </w:rPr>
        <w:t xml:space="preserve"> </w:t>
      </w:r>
      <w:proofErr w:type="spellStart"/>
      <w:r w:rsidR="00216039" w:rsidRPr="007842A1">
        <w:rPr>
          <w:rFonts w:ascii="Arial" w:hAnsi="Arial" w:cs="Arial"/>
        </w:rPr>
        <w:t>Glassberg</w:t>
      </w:r>
      <w:proofErr w:type="spellEnd"/>
      <w:r w:rsidR="00216039" w:rsidRPr="007842A1">
        <w:rPr>
          <w:rFonts w:ascii="Arial" w:hAnsi="Arial" w:cs="Arial"/>
        </w:rPr>
        <w:t xml:space="preserve"> to resubmit a building design that is smaller, less intrusive on </w:t>
      </w:r>
      <w:proofErr w:type="spellStart"/>
      <w:r w:rsidR="00216039" w:rsidRPr="007842A1">
        <w:rPr>
          <w:rFonts w:ascii="Arial" w:hAnsi="Arial" w:cs="Arial"/>
        </w:rPr>
        <w:t>neighbouring</w:t>
      </w:r>
      <w:proofErr w:type="spellEnd"/>
      <w:r w:rsidR="00216039" w:rsidRPr="007842A1">
        <w:rPr>
          <w:rFonts w:ascii="Arial" w:hAnsi="Arial" w:cs="Arial"/>
        </w:rPr>
        <w:t xml:space="preserve"> properties, and more sensitive to the character of the area.</w:t>
      </w:r>
    </w:p>
    <w:p w14:paraId="1ACB8CC3" w14:textId="76C2C5A0" w:rsidR="00216039" w:rsidRPr="007842A1" w:rsidRDefault="00216039" w:rsidP="00EA1F8A">
      <w:pPr>
        <w:widowControl w:val="0"/>
        <w:autoSpaceDE w:val="0"/>
        <w:autoSpaceDN w:val="0"/>
        <w:adjustRightInd w:val="0"/>
        <w:spacing w:before="120" w:after="240" w:line="23" w:lineRule="atLeast"/>
        <w:rPr>
          <w:rFonts w:ascii="Arial" w:hAnsi="Arial" w:cs="Arial"/>
        </w:rPr>
      </w:pPr>
      <w:r w:rsidRPr="007842A1">
        <w:rPr>
          <w:rFonts w:ascii="Arial" w:hAnsi="Arial" w:cs="Arial"/>
        </w:rPr>
        <w:t>If this application is to be decided by councilors, please take this as notice that I would like to speak at the meeting of the committee at which this application is expected to be</w:t>
      </w:r>
      <w:r w:rsidR="000D2957">
        <w:rPr>
          <w:rFonts w:ascii="Arial" w:hAnsi="Arial" w:cs="Arial"/>
        </w:rPr>
        <w:t xml:space="preserve"> decided. Please let me know </w:t>
      </w:r>
      <w:r w:rsidRPr="007842A1">
        <w:rPr>
          <w:rFonts w:ascii="Arial" w:hAnsi="Arial" w:cs="Arial"/>
        </w:rPr>
        <w:t>the date of the meeting.</w:t>
      </w:r>
    </w:p>
    <w:p w14:paraId="0DE3E371" w14:textId="18DE0C57" w:rsidR="00216039" w:rsidRPr="007842A1" w:rsidRDefault="00216039" w:rsidP="00EA1F8A">
      <w:pPr>
        <w:widowControl w:val="0"/>
        <w:autoSpaceDE w:val="0"/>
        <w:autoSpaceDN w:val="0"/>
        <w:adjustRightInd w:val="0"/>
        <w:spacing w:before="120" w:after="240" w:line="23" w:lineRule="atLeast"/>
        <w:rPr>
          <w:rFonts w:ascii="Arial" w:hAnsi="Arial" w:cs="Arial"/>
        </w:rPr>
      </w:pPr>
      <w:r w:rsidRPr="007842A1">
        <w:rPr>
          <w:rFonts w:ascii="Arial" w:hAnsi="Arial" w:cs="Arial"/>
        </w:rPr>
        <w:t>Should you require any additional information, clarification of any comments made, or would like to arrange a visit to our home; do not hesitate to contact me on 020</w:t>
      </w:r>
      <w:r w:rsidR="003852A9">
        <w:rPr>
          <w:rFonts w:ascii="Arial" w:hAnsi="Arial" w:cs="Arial"/>
        </w:rPr>
        <w:t xml:space="preserve"> </w:t>
      </w:r>
      <w:r w:rsidRPr="007842A1">
        <w:rPr>
          <w:rFonts w:ascii="Arial" w:hAnsi="Arial" w:cs="Arial"/>
        </w:rPr>
        <w:t>7794 8590 or 07957</w:t>
      </w:r>
      <w:r w:rsidR="003852A9">
        <w:rPr>
          <w:rFonts w:ascii="Arial" w:hAnsi="Arial" w:cs="Arial"/>
        </w:rPr>
        <w:t xml:space="preserve"> </w:t>
      </w:r>
      <w:r w:rsidRPr="007842A1">
        <w:rPr>
          <w:rFonts w:ascii="Arial" w:hAnsi="Arial" w:cs="Arial"/>
        </w:rPr>
        <w:t>324</w:t>
      </w:r>
      <w:r w:rsidR="003852A9">
        <w:rPr>
          <w:rFonts w:ascii="Arial" w:hAnsi="Arial" w:cs="Arial"/>
        </w:rPr>
        <w:t xml:space="preserve"> </w:t>
      </w:r>
      <w:r w:rsidRPr="007842A1">
        <w:rPr>
          <w:rFonts w:ascii="Arial" w:hAnsi="Arial" w:cs="Arial"/>
        </w:rPr>
        <w:t>140.</w:t>
      </w:r>
    </w:p>
    <w:p w14:paraId="29247D3E" w14:textId="77E57F93" w:rsidR="000D2957" w:rsidRDefault="00216039" w:rsidP="000D2957">
      <w:pPr>
        <w:spacing w:before="120" w:after="240" w:line="600" w:lineRule="auto"/>
        <w:rPr>
          <w:rFonts w:ascii="Arial" w:hAnsi="Arial" w:cs="Arial"/>
        </w:rPr>
      </w:pPr>
      <w:r w:rsidRPr="007842A1">
        <w:rPr>
          <w:rFonts w:ascii="Arial" w:hAnsi="Arial" w:cs="Arial"/>
        </w:rPr>
        <w:t>Yours Sincerely,</w:t>
      </w:r>
    </w:p>
    <w:p w14:paraId="38B1DAF0" w14:textId="77777777" w:rsidR="00731E0D" w:rsidRDefault="00731E0D" w:rsidP="000D2957">
      <w:pPr>
        <w:spacing w:before="120" w:after="240" w:line="600" w:lineRule="auto"/>
        <w:rPr>
          <w:rFonts w:ascii="Arial" w:hAnsi="Arial" w:cs="Arial"/>
        </w:rPr>
      </w:pPr>
    </w:p>
    <w:p w14:paraId="1A28EEE0" w14:textId="77777777" w:rsidR="00731E0D" w:rsidRDefault="00731E0D" w:rsidP="000D2957">
      <w:pPr>
        <w:spacing w:before="120" w:after="240" w:line="600" w:lineRule="auto"/>
        <w:rPr>
          <w:rFonts w:ascii="Arial" w:hAnsi="Arial" w:cs="Arial"/>
        </w:rPr>
      </w:pPr>
    </w:p>
    <w:p w14:paraId="27791E32" w14:textId="6C8836E2" w:rsidR="004D6C08" w:rsidRDefault="004D6C08" w:rsidP="000D2957">
      <w:pPr>
        <w:spacing w:before="120" w:after="240" w:line="600" w:lineRule="auto"/>
        <w:rPr>
          <w:rFonts w:ascii="Arial" w:hAnsi="Arial" w:cs="Arial"/>
        </w:rPr>
      </w:pPr>
      <w:proofErr w:type="spellStart"/>
      <w:r>
        <w:rPr>
          <w:rFonts w:ascii="Arial" w:hAnsi="Arial" w:cs="Arial"/>
        </w:rPr>
        <w:t>Mrs</w:t>
      </w:r>
      <w:proofErr w:type="spellEnd"/>
      <w:r>
        <w:rPr>
          <w:rFonts w:ascii="Arial" w:hAnsi="Arial" w:cs="Arial"/>
        </w:rPr>
        <w:t xml:space="preserve"> </w:t>
      </w:r>
      <w:proofErr w:type="spellStart"/>
      <w:r>
        <w:rPr>
          <w:rFonts w:ascii="Arial" w:hAnsi="Arial" w:cs="Arial"/>
        </w:rPr>
        <w:t>Anticoni</w:t>
      </w:r>
      <w:proofErr w:type="spellEnd"/>
      <w:r>
        <w:rPr>
          <w:rFonts w:ascii="Arial" w:hAnsi="Arial" w:cs="Arial"/>
        </w:rPr>
        <w:t xml:space="preserve"> Vekinis</w:t>
      </w:r>
    </w:p>
    <w:p w14:paraId="19E3B85A" w14:textId="77777777" w:rsidR="003E3FA4" w:rsidRPr="007842A1" w:rsidRDefault="003E3FA4" w:rsidP="00EA1F8A">
      <w:pPr>
        <w:spacing w:before="120" w:after="240" w:line="23" w:lineRule="atLeast"/>
        <w:rPr>
          <w:rFonts w:ascii="Arial" w:hAnsi="Arial" w:cs="Arial"/>
        </w:rPr>
      </w:pPr>
    </w:p>
    <w:p w14:paraId="20CBD6A9" w14:textId="77777777" w:rsidR="00216039" w:rsidRPr="007842A1" w:rsidRDefault="00216039" w:rsidP="00EA1F8A">
      <w:pPr>
        <w:spacing w:before="120" w:after="240" w:line="23" w:lineRule="atLeast"/>
        <w:rPr>
          <w:rFonts w:ascii="Arial" w:hAnsi="Arial" w:cs="Arial"/>
        </w:rPr>
      </w:pPr>
    </w:p>
    <w:p w14:paraId="0746EA05" w14:textId="77777777" w:rsidR="00444D8D" w:rsidRDefault="00444D8D" w:rsidP="00EA1F8A">
      <w:pPr>
        <w:spacing w:before="120" w:after="240" w:line="23" w:lineRule="atLeast"/>
      </w:pPr>
    </w:p>
    <w:sectPr w:rsidR="00444D8D" w:rsidSect="00EA1F8A">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E7F4E" w14:textId="77777777" w:rsidR="00217CA1" w:rsidRDefault="00217CA1" w:rsidP="00D84B28">
      <w:r>
        <w:separator/>
      </w:r>
    </w:p>
  </w:endnote>
  <w:endnote w:type="continuationSeparator" w:id="0">
    <w:p w14:paraId="5277A69F" w14:textId="77777777" w:rsidR="00217CA1" w:rsidRDefault="00217CA1" w:rsidP="00D8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B31D" w14:textId="77777777" w:rsidR="00217CA1" w:rsidRPr="00EA1F8A" w:rsidRDefault="00217CA1">
    <w:pPr>
      <w:pStyle w:val="Footer"/>
      <w:rPr>
        <w:rFonts w:ascii="Arial" w:hAnsi="Arial" w:cs="Arial"/>
        <w:color w:val="808080" w:themeColor="background1" w:themeShade="80"/>
        <w:sz w:val="18"/>
      </w:rPr>
    </w:pPr>
    <w:r w:rsidRPr="00EA1F8A">
      <w:rPr>
        <w:rFonts w:ascii="Arial" w:hAnsi="Arial" w:cs="Arial"/>
        <w:color w:val="808080" w:themeColor="background1" w:themeShade="80"/>
        <w:sz w:val="18"/>
      </w:rPr>
      <w:t>Planning Application Consultation 2014/1616/P</w:t>
    </w:r>
  </w:p>
  <w:p w14:paraId="3D03C2BD" w14:textId="334E83BB" w:rsidR="00217CA1" w:rsidRPr="00EA1F8A" w:rsidRDefault="00217CA1">
    <w:pPr>
      <w:pStyle w:val="Footer"/>
      <w:rPr>
        <w:color w:val="808080" w:themeColor="background1" w:themeShade="80"/>
        <w:sz w:val="22"/>
      </w:rPr>
    </w:pPr>
    <w:r w:rsidRPr="00EA1F8A">
      <w:rPr>
        <w:rFonts w:ascii="Arial" w:hAnsi="Arial" w:cs="Arial"/>
        <w:color w:val="808080" w:themeColor="background1" w:themeShade="80"/>
        <w:sz w:val="18"/>
      </w:rPr>
      <w:t xml:space="preserve"> 44 </w:t>
    </w:r>
    <w:proofErr w:type="spellStart"/>
    <w:r w:rsidRPr="00EA1F8A">
      <w:rPr>
        <w:rFonts w:ascii="Arial" w:hAnsi="Arial" w:cs="Arial"/>
        <w:color w:val="808080" w:themeColor="background1" w:themeShade="80"/>
        <w:sz w:val="18"/>
      </w:rPr>
      <w:t>Frognal</w:t>
    </w:r>
    <w:proofErr w:type="spellEnd"/>
    <w:r w:rsidRPr="00EA1F8A">
      <w:rPr>
        <w:rFonts w:ascii="Arial" w:hAnsi="Arial" w:cs="Arial"/>
        <w:color w:val="808080" w:themeColor="background1" w:themeShade="80"/>
        <w:sz w:val="18"/>
      </w:rPr>
      <w:t xml:space="preserve"> Lane, NW3 6PP</w:t>
    </w:r>
    <w:r w:rsidRPr="00EA1F8A">
      <w:rPr>
        <w:rFonts w:ascii="Arial" w:hAnsi="Arial" w:cs="Arial"/>
        <w:b/>
        <w:color w:val="808080" w:themeColor="background1" w:themeShade="80"/>
        <w:sz w:val="18"/>
      </w:rPr>
      <w:t xml:space="preserve"> </w:t>
    </w:r>
    <w:r w:rsidRPr="00D84B28">
      <w:rPr>
        <w:rFonts w:ascii="Arial" w:hAnsi="Arial" w:cs="Arial"/>
        <w:color w:val="808080" w:themeColor="background1" w:themeShade="80"/>
        <w:sz w:val="20"/>
      </w:rPr>
      <w:ptab w:relativeTo="margin" w:alignment="center" w:leader="none"/>
    </w:r>
    <w:r w:rsidRPr="00D84B28">
      <w:rPr>
        <w:rFonts w:ascii="Arial" w:hAnsi="Arial" w:cs="Arial"/>
        <w:color w:val="808080" w:themeColor="background1" w:themeShade="80"/>
        <w:sz w:val="20"/>
      </w:rPr>
      <w:ptab w:relativeTo="margin" w:alignment="right" w:leader="none"/>
    </w:r>
    <w:r w:rsidRPr="00EA1F8A">
      <w:rPr>
        <w:rFonts w:ascii="Arial" w:hAnsi="Arial" w:cs="Arial"/>
        <w:color w:val="808080" w:themeColor="background1" w:themeShade="80"/>
        <w:sz w:val="18"/>
      </w:rPr>
      <w:fldChar w:fldCharType="begin"/>
    </w:r>
    <w:r w:rsidRPr="00EA1F8A">
      <w:rPr>
        <w:rFonts w:ascii="Arial" w:hAnsi="Arial" w:cs="Arial"/>
        <w:color w:val="808080" w:themeColor="background1" w:themeShade="80"/>
        <w:sz w:val="18"/>
      </w:rPr>
      <w:instrText xml:space="preserve"> PAGE  \* Arabic  \* MERGEFORMAT </w:instrText>
    </w:r>
    <w:r w:rsidRPr="00EA1F8A">
      <w:rPr>
        <w:rFonts w:ascii="Arial" w:hAnsi="Arial" w:cs="Arial"/>
        <w:color w:val="808080" w:themeColor="background1" w:themeShade="80"/>
        <w:sz w:val="18"/>
      </w:rPr>
      <w:fldChar w:fldCharType="separate"/>
    </w:r>
    <w:r w:rsidR="00B5293D">
      <w:rPr>
        <w:rFonts w:ascii="Arial" w:hAnsi="Arial" w:cs="Arial"/>
        <w:noProof/>
        <w:color w:val="808080" w:themeColor="background1" w:themeShade="80"/>
        <w:sz w:val="18"/>
      </w:rPr>
      <w:t>1</w:t>
    </w:r>
    <w:r w:rsidRPr="00EA1F8A">
      <w:rPr>
        <w:rFonts w:ascii="Arial" w:hAnsi="Arial" w:cs="Arial"/>
        <w:color w:val="808080" w:themeColor="background1" w:themeShade="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40278" w14:textId="77777777" w:rsidR="00217CA1" w:rsidRDefault="00217CA1" w:rsidP="00D84B28">
      <w:r>
        <w:separator/>
      </w:r>
    </w:p>
  </w:footnote>
  <w:footnote w:type="continuationSeparator" w:id="0">
    <w:p w14:paraId="54F27BE2" w14:textId="77777777" w:rsidR="00217CA1" w:rsidRDefault="00217CA1" w:rsidP="00D84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AE4"/>
    <w:multiLevelType w:val="hybridMultilevel"/>
    <w:tmpl w:val="96DE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35BA1"/>
    <w:multiLevelType w:val="hybridMultilevel"/>
    <w:tmpl w:val="DA72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F3E09"/>
    <w:multiLevelType w:val="hybridMultilevel"/>
    <w:tmpl w:val="3A3EE7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FF1E0F"/>
    <w:multiLevelType w:val="hybridMultilevel"/>
    <w:tmpl w:val="57BC2D3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nsid w:val="24B74C92"/>
    <w:multiLevelType w:val="hybridMultilevel"/>
    <w:tmpl w:val="BE24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B0B0A"/>
    <w:multiLevelType w:val="hybridMultilevel"/>
    <w:tmpl w:val="582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93D23"/>
    <w:multiLevelType w:val="hybridMultilevel"/>
    <w:tmpl w:val="4FB8A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D14C7"/>
    <w:multiLevelType w:val="hybridMultilevel"/>
    <w:tmpl w:val="E212638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26CB8"/>
    <w:multiLevelType w:val="hybridMultilevel"/>
    <w:tmpl w:val="37123CA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nsid w:val="6D3A187B"/>
    <w:multiLevelType w:val="hybridMultilevel"/>
    <w:tmpl w:val="8FFADA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B4B62"/>
    <w:multiLevelType w:val="hybridMultilevel"/>
    <w:tmpl w:val="9884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111E68"/>
    <w:multiLevelType w:val="hybridMultilevel"/>
    <w:tmpl w:val="2C12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85430"/>
    <w:multiLevelType w:val="hybridMultilevel"/>
    <w:tmpl w:val="B836623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6"/>
  </w:num>
  <w:num w:numId="2">
    <w:abstractNumId w:val="7"/>
  </w:num>
  <w:num w:numId="3">
    <w:abstractNumId w:val="3"/>
  </w:num>
  <w:num w:numId="4">
    <w:abstractNumId w:val="12"/>
  </w:num>
  <w:num w:numId="5">
    <w:abstractNumId w:val="8"/>
  </w:num>
  <w:num w:numId="6">
    <w:abstractNumId w:val="9"/>
  </w:num>
  <w:num w:numId="7">
    <w:abstractNumId w:val="4"/>
  </w:num>
  <w:num w:numId="8">
    <w:abstractNumId w:val="11"/>
  </w:num>
  <w:num w:numId="9">
    <w:abstractNumId w:val="10"/>
  </w:num>
  <w:num w:numId="10">
    <w:abstractNumId w:val="5"/>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39"/>
    <w:rsid w:val="000928D2"/>
    <w:rsid w:val="00093D8E"/>
    <w:rsid w:val="000C2B36"/>
    <w:rsid w:val="000D2957"/>
    <w:rsid w:val="000E014B"/>
    <w:rsid w:val="00106C4D"/>
    <w:rsid w:val="0016243C"/>
    <w:rsid w:val="001E5FDE"/>
    <w:rsid w:val="00216039"/>
    <w:rsid w:val="00217CA1"/>
    <w:rsid w:val="0025537C"/>
    <w:rsid w:val="00256A68"/>
    <w:rsid w:val="002D0048"/>
    <w:rsid w:val="003852A9"/>
    <w:rsid w:val="003A4E55"/>
    <w:rsid w:val="003E3FA4"/>
    <w:rsid w:val="003E57AA"/>
    <w:rsid w:val="003F5AB9"/>
    <w:rsid w:val="00444D8D"/>
    <w:rsid w:val="00465E2D"/>
    <w:rsid w:val="004B7F36"/>
    <w:rsid w:val="004D6C08"/>
    <w:rsid w:val="005754B3"/>
    <w:rsid w:val="005A622B"/>
    <w:rsid w:val="00602C7F"/>
    <w:rsid w:val="00731E0D"/>
    <w:rsid w:val="00757131"/>
    <w:rsid w:val="00833A5D"/>
    <w:rsid w:val="00847DF6"/>
    <w:rsid w:val="00872188"/>
    <w:rsid w:val="00882489"/>
    <w:rsid w:val="008A1EB0"/>
    <w:rsid w:val="008B2EAD"/>
    <w:rsid w:val="00A429D7"/>
    <w:rsid w:val="00AA508B"/>
    <w:rsid w:val="00AF2004"/>
    <w:rsid w:val="00B5293D"/>
    <w:rsid w:val="00B767DD"/>
    <w:rsid w:val="00C51A19"/>
    <w:rsid w:val="00D04E8F"/>
    <w:rsid w:val="00D81A77"/>
    <w:rsid w:val="00D84B28"/>
    <w:rsid w:val="00EA1F8A"/>
    <w:rsid w:val="00F773FB"/>
    <w:rsid w:val="00FB14A7"/>
    <w:rsid w:val="00FC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8E7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39"/>
    <w:pPr>
      <w:ind w:left="720"/>
      <w:contextualSpacing/>
    </w:pPr>
  </w:style>
  <w:style w:type="paragraph" w:styleId="BalloonText">
    <w:name w:val="Balloon Text"/>
    <w:basedOn w:val="Normal"/>
    <w:link w:val="BalloonTextChar"/>
    <w:uiPriority w:val="99"/>
    <w:semiHidden/>
    <w:unhideWhenUsed/>
    <w:rsid w:val="00216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0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852A9"/>
    <w:rPr>
      <w:sz w:val="16"/>
      <w:szCs w:val="16"/>
    </w:rPr>
  </w:style>
  <w:style w:type="paragraph" w:styleId="CommentText">
    <w:name w:val="annotation text"/>
    <w:basedOn w:val="Normal"/>
    <w:link w:val="CommentTextChar"/>
    <w:uiPriority w:val="99"/>
    <w:semiHidden/>
    <w:unhideWhenUsed/>
    <w:rsid w:val="003852A9"/>
    <w:rPr>
      <w:sz w:val="20"/>
      <w:szCs w:val="20"/>
    </w:rPr>
  </w:style>
  <w:style w:type="character" w:customStyle="1" w:styleId="CommentTextChar">
    <w:name w:val="Comment Text Char"/>
    <w:basedOn w:val="DefaultParagraphFont"/>
    <w:link w:val="CommentText"/>
    <w:uiPriority w:val="99"/>
    <w:semiHidden/>
    <w:rsid w:val="003852A9"/>
    <w:rPr>
      <w:sz w:val="20"/>
      <w:szCs w:val="20"/>
    </w:rPr>
  </w:style>
  <w:style w:type="paragraph" w:styleId="CommentSubject">
    <w:name w:val="annotation subject"/>
    <w:basedOn w:val="CommentText"/>
    <w:next w:val="CommentText"/>
    <w:link w:val="CommentSubjectChar"/>
    <w:uiPriority w:val="99"/>
    <w:semiHidden/>
    <w:unhideWhenUsed/>
    <w:rsid w:val="003852A9"/>
    <w:rPr>
      <w:b/>
      <w:bCs/>
    </w:rPr>
  </w:style>
  <w:style w:type="character" w:customStyle="1" w:styleId="CommentSubjectChar">
    <w:name w:val="Comment Subject Char"/>
    <w:basedOn w:val="CommentTextChar"/>
    <w:link w:val="CommentSubject"/>
    <w:uiPriority w:val="99"/>
    <w:semiHidden/>
    <w:rsid w:val="003852A9"/>
    <w:rPr>
      <w:b/>
      <w:bCs/>
      <w:sz w:val="20"/>
      <w:szCs w:val="20"/>
    </w:rPr>
  </w:style>
  <w:style w:type="paragraph" w:styleId="Header">
    <w:name w:val="header"/>
    <w:basedOn w:val="Normal"/>
    <w:link w:val="HeaderChar"/>
    <w:uiPriority w:val="99"/>
    <w:unhideWhenUsed/>
    <w:rsid w:val="00D84B28"/>
    <w:pPr>
      <w:tabs>
        <w:tab w:val="center" w:pos="4513"/>
        <w:tab w:val="right" w:pos="9026"/>
      </w:tabs>
    </w:pPr>
  </w:style>
  <w:style w:type="character" w:customStyle="1" w:styleId="HeaderChar">
    <w:name w:val="Header Char"/>
    <w:basedOn w:val="DefaultParagraphFont"/>
    <w:link w:val="Header"/>
    <w:uiPriority w:val="99"/>
    <w:rsid w:val="00D84B28"/>
  </w:style>
  <w:style w:type="paragraph" w:styleId="Footer">
    <w:name w:val="footer"/>
    <w:basedOn w:val="Normal"/>
    <w:link w:val="FooterChar"/>
    <w:uiPriority w:val="99"/>
    <w:unhideWhenUsed/>
    <w:rsid w:val="00D84B28"/>
    <w:pPr>
      <w:tabs>
        <w:tab w:val="center" w:pos="4513"/>
        <w:tab w:val="right" w:pos="9026"/>
      </w:tabs>
    </w:pPr>
  </w:style>
  <w:style w:type="character" w:customStyle="1" w:styleId="FooterChar">
    <w:name w:val="Footer Char"/>
    <w:basedOn w:val="DefaultParagraphFont"/>
    <w:link w:val="Footer"/>
    <w:uiPriority w:val="99"/>
    <w:rsid w:val="00D84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39"/>
    <w:pPr>
      <w:ind w:left="720"/>
      <w:contextualSpacing/>
    </w:pPr>
  </w:style>
  <w:style w:type="paragraph" w:styleId="BalloonText">
    <w:name w:val="Balloon Text"/>
    <w:basedOn w:val="Normal"/>
    <w:link w:val="BalloonTextChar"/>
    <w:uiPriority w:val="99"/>
    <w:semiHidden/>
    <w:unhideWhenUsed/>
    <w:rsid w:val="00216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0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852A9"/>
    <w:rPr>
      <w:sz w:val="16"/>
      <w:szCs w:val="16"/>
    </w:rPr>
  </w:style>
  <w:style w:type="paragraph" w:styleId="CommentText">
    <w:name w:val="annotation text"/>
    <w:basedOn w:val="Normal"/>
    <w:link w:val="CommentTextChar"/>
    <w:uiPriority w:val="99"/>
    <w:semiHidden/>
    <w:unhideWhenUsed/>
    <w:rsid w:val="003852A9"/>
    <w:rPr>
      <w:sz w:val="20"/>
      <w:szCs w:val="20"/>
    </w:rPr>
  </w:style>
  <w:style w:type="character" w:customStyle="1" w:styleId="CommentTextChar">
    <w:name w:val="Comment Text Char"/>
    <w:basedOn w:val="DefaultParagraphFont"/>
    <w:link w:val="CommentText"/>
    <w:uiPriority w:val="99"/>
    <w:semiHidden/>
    <w:rsid w:val="003852A9"/>
    <w:rPr>
      <w:sz w:val="20"/>
      <w:szCs w:val="20"/>
    </w:rPr>
  </w:style>
  <w:style w:type="paragraph" w:styleId="CommentSubject">
    <w:name w:val="annotation subject"/>
    <w:basedOn w:val="CommentText"/>
    <w:next w:val="CommentText"/>
    <w:link w:val="CommentSubjectChar"/>
    <w:uiPriority w:val="99"/>
    <w:semiHidden/>
    <w:unhideWhenUsed/>
    <w:rsid w:val="003852A9"/>
    <w:rPr>
      <w:b/>
      <w:bCs/>
    </w:rPr>
  </w:style>
  <w:style w:type="character" w:customStyle="1" w:styleId="CommentSubjectChar">
    <w:name w:val="Comment Subject Char"/>
    <w:basedOn w:val="CommentTextChar"/>
    <w:link w:val="CommentSubject"/>
    <w:uiPriority w:val="99"/>
    <w:semiHidden/>
    <w:rsid w:val="003852A9"/>
    <w:rPr>
      <w:b/>
      <w:bCs/>
      <w:sz w:val="20"/>
      <w:szCs w:val="20"/>
    </w:rPr>
  </w:style>
  <w:style w:type="paragraph" w:styleId="Header">
    <w:name w:val="header"/>
    <w:basedOn w:val="Normal"/>
    <w:link w:val="HeaderChar"/>
    <w:uiPriority w:val="99"/>
    <w:unhideWhenUsed/>
    <w:rsid w:val="00D84B28"/>
    <w:pPr>
      <w:tabs>
        <w:tab w:val="center" w:pos="4513"/>
        <w:tab w:val="right" w:pos="9026"/>
      </w:tabs>
    </w:pPr>
  </w:style>
  <w:style w:type="character" w:customStyle="1" w:styleId="HeaderChar">
    <w:name w:val="Header Char"/>
    <w:basedOn w:val="DefaultParagraphFont"/>
    <w:link w:val="Header"/>
    <w:uiPriority w:val="99"/>
    <w:rsid w:val="00D84B28"/>
  </w:style>
  <w:style w:type="paragraph" w:styleId="Footer">
    <w:name w:val="footer"/>
    <w:basedOn w:val="Normal"/>
    <w:link w:val="FooterChar"/>
    <w:uiPriority w:val="99"/>
    <w:unhideWhenUsed/>
    <w:rsid w:val="00D84B28"/>
    <w:pPr>
      <w:tabs>
        <w:tab w:val="center" w:pos="4513"/>
        <w:tab w:val="right" w:pos="9026"/>
      </w:tabs>
    </w:pPr>
  </w:style>
  <w:style w:type="character" w:customStyle="1" w:styleId="FooterChar">
    <w:name w:val="Footer Char"/>
    <w:basedOn w:val="DefaultParagraphFont"/>
    <w:link w:val="Footer"/>
    <w:uiPriority w:val="99"/>
    <w:rsid w:val="00D8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FE45-4979-44A7-A298-EECF5C3B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1422</Words>
  <Characters>8106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 Vekinis</dc:creator>
  <cp:lastModifiedBy>Sheehan, Niall</cp:lastModifiedBy>
  <cp:revision>2</cp:revision>
  <cp:lastPrinted>2014-04-11T14:13:00Z</cp:lastPrinted>
  <dcterms:created xsi:type="dcterms:W3CDTF">2014-04-30T09:07:00Z</dcterms:created>
  <dcterms:modified xsi:type="dcterms:W3CDTF">2014-04-30T09:07:00Z</dcterms:modified>
</cp:coreProperties>
</file>