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8A1" w:rsidRDefault="004908A1" w:rsidP="006E1A43">
      <w:pPr>
        <w:widowControl w:val="0"/>
        <w:spacing w:after="0" w:line="240" w:lineRule="auto"/>
        <w:jc w:val="both"/>
        <w:rPr>
          <w:rFonts w:cs="Arial"/>
          <w:b/>
          <w:bCs/>
          <w:color w:val="3366FF"/>
          <w:sz w:val="52"/>
          <w:szCs w:val="52"/>
        </w:rPr>
      </w:pPr>
    </w:p>
    <w:p w:rsidR="004908A1" w:rsidRDefault="004908A1" w:rsidP="006E1A43">
      <w:pPr>
        <w:widowControl w:val="0"/>
        <w:spacing w:after="0" w:line="240" w:lineRule="auto"/>
        <w:jc w:val="both"/>
        <w:rPr>
          <w:rFonts w:cs="Arial"/>
          <w:b/>
          <w:bCs/>
          <w:color w:val="3366FF"/>
          <w:sz w:val="52"/>
          <w:szCs w:val="52"/>
        </w:rPr>
      </w:pPr>
    </w:p>
    <w:p w:rsidR="004908A1" w:rsidRDefault="004908A1" w:rsidP="006E1A43">
      <w:pPr>
        <w:widowControl w:val="0"/>
        <w:spacing w:after="0" w:line="240" w:lineRule="auto"/>
        <w:jc w:val="both"/>
        <w:rPr>
          <w:rFonts w:cs="Arial"/>
          <w:b/>
          <w:bCs/>
          <w:color w:val="3366FF"/>
          <w:sz w:val="52"/>
          <w:szCs w:val="52"/>
        </w:rPr>
      </w:pPr>
    </w:p>
    <w:p w:rsidR="004908A1" w:rsidRDefault="004908A1" w:rsidP="006E1A43">
      <w:pPr>
        <w:widowControl w:val="0"/>
        <w:spacing w:after="0" w:line="240" w:lineRule="auto"/>
        <w:jc w:val="both"/>
        <w:rPr>
          <w:rFonts w:cs="Arial"/>
          <w:b/>
          <w:bCs/>
          <w:color w:val="3366FF"/>
          <w:sz w:val="52"/>
          <w:szCs w:val="52"/>
        </w:rPr>
      </w:pPr>
      <w:r>
        <w:rPr>
          <w:rFonts w:cs="Arial"/>
          <w:b/>
          <w:bCs/>
          <w:color w:val="3366FF"/>
          <w:sz w:val="52"/>
          <w:szCs w:val="52"/>
        </w:rPr>
        <w:t xml:space="preserve">             </w:t>
      </w:r>
    </w:p>
    <w:p w:rsidR="004908A1" w:rsidRDefault="004908A1" w:rsidP="006E1A43">
      <w:pPr>
        <w:widowControl w:val="0"/>
        <w:spacing w:after="0" w:line="240" w:lineRule="auto"/>
        <w:jc w:val="both"/>
        <w:rPr>
          <w:rFonts w:cs="Arial"/>
          <w:b/>
          <w:bCs/>
          <w:color w:val="3366FF"/>
          <w:sz w:val="52"/>
          <w:szCs w:val="52"/>
        </w:rPr>
      </w:pPr>
    </w:p>
    <w:p w:rsidR="004908A1" w:rsidRPr="00070D30" w:rsidRDefault="004908A1" w:rsidP="006E1A43">
      <w:pPr>
        <w:widowControl w:val="0"/>
        <w:spacing w:after="0" w:line="240" w:lineRule="auto"/>
        <w:jc w:val="center"/>
        <w:rPr>
          <w:rFonts w:cs="Arial"/>
          <w:bCs/>
          <w:sz w:val="44"/>
          <w:szCs w:val="44"/>
        </w:rPr>
      </w:pPr>
      <w:r w:rsidRPr="00070D30">
        <w:rPr>
          <w:rFonts w:cs="Arial"/>
          <w:bCs/>
          <w:sz w:val="44"/>
          <w:szCs w:val="44"/>
        </w:rPr>
        <w:t>CONSTRUCTION</w:t>
      </w:r>
    </w:p>
    <w:p w:rsidR="004908A1" w:rsidRPr="00070D30" w:rsidRDefault="004908A1" w:rsidP="006E1A43">
      <w:pPr>
        <w:widowControl w:val="0"/>
        <w:spacing w:after="0" w:line="240" w:lineRule="auto"/>
        <w:jc w:val="center"/>
        <w:rPr>
          <w:rFonts w:cs="Arial"/>
          <w:bCs/>
          <w:sz w:val="44"/>
          <w:szCs w:val="44"/>
        </w:rPr>
      </w:pPr>
    </w:p>
    <w:p w:rsidR="004908A1" w:rsidRPr="00070D30" w:rsidRDefault="004908A1" w:rsidP="006E1A43">
      <w:pPr>
        <w:widowControl w:val="0"/>
        <w:spacing w:after="0" w:line="240" w:lineRule="auto"/>
        <w:jc w:val="center"/>
        <w:rPr>
          <w:rFonts w:cs="Arial"/>
          <w:bCs/>
          <w:sz w:val="44"/>
          <w:szCs w:val="44"/>
        </w:rPr>
      </w:pPr>
      <w:r w:rsidRPr="00070D30">
        <w:rPr>
          <w:rFonts w:cs="Arial"/>
          <w:bCs/>
          <w:sz w:val="44"/>
          <w:szCs w:val="44"/>
        </w:rPr>
        <w:t>MANAGEMENT PLAN</w:t>
      </w:r>
    </w:p>
    <w:p w:rsidR="004908A1" w:rsidRPr="00070D30" w:rsidRDefault="004908A1" w:rsidP="006E1A43">
      <w:pPr>
        <w:widowControl w:val="0"/>
        <w:spacing w:after="0" w:line="240" w:lineRule="auto"/>
        <w:jc w:val="center"/>
        <w:rPr>
          <w:rFonts w:cs="Arial"/>
          <w:bCs/>
          <w:sz w:val="44"/>
          <w:szCs w:val="44"/>
        </w:rPr>
      </w:pPr>
    </w:p>
    <w:p w:rsidR="004908A1" w:rsidRPr="00070D30" w:rsidRDefault="004908A1" w:rsidP="006E1A43">
      <w:pPr>
        <w:widowControl w:val="0"/>
        <w:spacing w:after="0" w:line="240" w:lineRule="auto"/>
        <w:jc w:val="center"/>
        <w:rPr>
          <w:rFonts w:cs="Arial"/>
          <w:bCs/>
          <w:sz w:val="44"/>
          <w:szCs w:val="44"/>
        </w:rPr>
      </w:pPr>
      <w:r w:rsidRPr="00070D30">
        <w:rPr>
          <w:rFonts w:cs="Arial"/>
          <w:bCs/>
          <w:sz w:val="44"/>
          <w:szCs w:val="44"/>
        </w:rPr>
        <w:t>FOR</w:t>
      </w:r>
    </w:p>
    <w:p w:rsidR="004908A1" w:rsidRPr="00070D30" w:rsidRDefault="004908A1" w:rsidP="006E1A43">
      <w:pPr>
        <w:widowControl w:val="0"/>
        <w:spacing w:after="0" w:line="240" w:lineRule="auto"/>
        <w:jc w:val="center"/>
        <w:rPr>
          <w:rFonts w:cs="Arial"/>
          <w:bCs/>
          <w:sz w:val="44"/>
          <w:szCs w:val="44"/>
        </w:rPr>
      </w:pPr>
    </w:p>
    <w:p w:rsidR="004908A1" w:rsidRDefault="004908A1" w:rsidP="009F2CB1">
      <w:pPr>
        <w:widowControl w:val="0"/>
        <w:spacing w:after="0" w:line="240" w:lineRule="auto"/>
        <w:jc w:val="center"/>
        <w:rPr>
          <w:rFonts w:cs="Arial"/>
          <w:bCs/>
          <w:sz w:val="44"/>
          <w:szCs w:val="44"/>
        </w:rPr>
      </w:pPr>
      <w:r>
        <w:rPr>
          <w:rFonts w:cs="Arial"/>
          <w:bCs/>
          <w:sz w:val="44"/>
          <w:szCs w:val="44"/>
        </w:rPr>
        <w:t xml:space="preserve">52–54 MOUNT PLEASANT </w:t>
      </w:r>
    </w:p>
    <w:p w:rsidR="004908A1" w:rsidRDefault="004908A1" w:rsidP="009F2CB1">
      <w:pPr>
        <w:widowControl w:val="0"/>
        <w:spacing w:after="0" w:line="240" w:lineRule="auto"/>
        <w:jc w:val="center"/>
        <w:rPr>
          <w:rFonts w:cs="Arial"/>
          <w:bCs/>
          <w:sz w:val="44"/>
          <w:szCs w:val="44"/>
        </w:rPr>
      </w:pPr>
      <w:r>
        <w:rPr>
          <w:rFonts w:cs="Arial"/>
          <w:bCs/>
          <w:sz w:val="44"/>
          <w:szCs w:val="44"/>
        </w:rPr>
        <w:t xml:space="preserve">LONDON </w:t>
      </w:r>
    </w:p>
    <w:p w:rsidR="004908A1" w:rsidRPr="00070D30" w:rsidRDefault="004908A1" w:rsidP="006E1A43">
      <w:pPr>
        <w:widowControl w:val="0"/>
        <w:spacing w:after="0" w:line="240" w:lineRule="auto"/>
        <w:jc w:val="center"/>
        <w:rPr>
          <w:rFonts w:cs="Arial"/>
          <w:bCs/>
          <w:sz w:val="44"/>
          <w:szCs w:val="44"/>
        </w:rPr>
      </w:pPr>
      <w:r>
        <w:rPr>
          <w:rFonts w:cs="Arial"/>
          <w:bCs/>
          <w:sz w:val="44"/>
          <w:szCs w:val="44"/>
        </w:rPr>
        <w:t>WC1 0AE</w:t>
      </w:r>
    </w:p>
    <w:p w:rsidR="004908A1" w:rsidRDefault="004908A1" w:rsidP="006E1A43">
      <w:pPr>
        <w:widowControl w:val="0"/>
        <w:spacing w:after="0" w:line="240" w:lineRule="auto"/>
        <w:jc w:val="center"/>
        <w:rPr>
          <w:rFonts w:cs="Arial"/>
          <w:bCs/>
          <w:sz w:val="52"/>
          <w:szCs w:val="52"/>
        </w:rPr>
      </w:pPr>
    </w:p>
    <w:p w:rsidR="004908A1" w:rsidRDefault="004908A1" w:rsidP="00940399">
      <w:pPr>
        <w:widowControl w:val="0"/>
        <w:tabs>
          <w:tab w:val="left" w:pos="6509"/>
        </w:tabs>
        <w:spacing w:after="0" w:line="240" w:lineRule="auto"/>
        <w:rPr>
          <w:rFonts w:cs="Arial"/>
          <w:bCs/>
          <w:sz w:val="52"/>
          <w:szCs w:val="52"/>
        </w:rPr>
      </w:pPr>
      <w:r>
        <w:rPr>
          <w:rFonts w:cs="Arial"/>
          <w:bCs/>
          <w:sz w:val="52"/>
          <w:szCs w:val="52"/>
        </w:rPr>
        <w:tab/>
      </w:r>
    </w:p>
    <w:p w:rsidR="004908A1" w:rsidRDefault="004908A1" w:rsidP="006E1A43">
      <w:pPr>
        <w:widowControl w:val="0"/>
        <w:spacing w:after="0" w:line="240" w:lineRule="auto"/>
        <w:jc w:val="center"/>
        <w:rPr>
          <w:rFonts w:ascii="Arial" w:hAnsi="Arial" w:cs="Arial"/>
          <w:bCs/>
          <w:sz w:val="36"/>
          <w:szCs w:val="36"/>
        </w:rPr>
      </w:pPr>
    </w:p>
    <w:p w:rsidR="004908A1" w:rsidRDefault="004908A1" w:rsidP="006E1A43">
      <w:pPr>
        <w:widowControl w:val="0"/>
        <w:spacing w:after="0" w:line="240" w:lineRule="auto"/>
        <w:jc w:val="center"/>
        <w:rPr>
          <w:rFonts w:ascii="Arial" w:hAnsi="Arial" w:cs="Arial"/>
          <w:bCs/>
          <w:sz w:val="36"/>
          <w:szCs w:val="36"/>
        </w:rPr>
      </w:pPr>
    </w:p>
    <w:p w:rsidR="004908A1" w:rsidRDefault="004908A1" w:rsidP="006E1A43">
      <w:pPr>
        <w:widowControl w:val="0"/>
        <w:spacing w:after="0" w:line="240" w:lineRule="auto"/>
        <w:jc w:val="center"/>
        <w:rPr>
          <w:rFonts w:ascii="Arial" w:hAnsi="Arial" w:cs="Arial"/>
          <w:bCs/>
          <w:sz w:val="36"/>
          <w:szCs w:val="36"/>
        </w:rPr>
      </w:pPr>
    </w:p>
    <w:p w:rsidR="004908A1" w:rsidRDefault="004908A1" w:rsidP="00172584">
      <w:pPr>
        <w:widowControl w:val="0"/>
        <w:tabs>
          <w:tab w:val="center" w:pos="3997"/>
          <w:tab w:val="left" w:pos="5235"/>
        </w:tabs>
        <w:spacing w:after="0" w:line="240" w:lineRule="auto"/>
        <w:rPr>
          <w:rFonts w:ascii="Arial" w:hAnsi="Arial" w:cs="Arial"/>
          <w:bCs/>
          <w:sz w:val="36"/>
          <w:szCs w:val="36"/>
        </w:rPr>
      </w:pPr>
      <w:r>
        <w:rPr>
          <w:rFonts w:ascii="Arial" w:hAnsi="Arial" w:cs="Arial"/>
          <w:bCs/>
          <w:sz w:val="36"/>
          <w:szCs w:val="36"/>
        </w:rPr>
        <w:tab/>
      </w:r>
      <w:r w:rsidRPr="00BF0F2A">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Description: P:\PRODUCTION\Logos\Camden logo 348 (hig#12C924.jpg" style="width:259.5pt;height:56.25pt;visibility:visible">
            <v:imagedata r:id="rId7" o:title=""/>
          </v:shape>
        </w:pict>
      </w:r>
      <w:r>
        <w:rPr>
          <w:rFonts w:ascii="Arial" w:hAnsi="Arial" w:cs="Arial"/>
          <w:bCs/>
          <w:sz w:val="36"/>
          <w:szCs w:val="36"/>
        </w:rPr>
        <w:tab/>
      </w:r>
    </w:p>
    <w:p w:rsidR="004908A1" w:rsidRPr="003517A3" w:rsidRDefault="004908A1" w:rsidP="006E1A43">
      <w:pPr>
        <w:widowControl w:val="0"/>
        <w:spacing w:after="0" w:line="240" w:lineRule="auto"/>
        <w:jc w:val="center"/>
        <w:rPr>
          <w:rFonts w:cs="Arial"/>
          <w:b/>
          <w:bCs/>
        </w:rPr>
      </w:pPr>
    </w:p>
    <w:p w:rsidR="004908A1" w:rsidRPr="003517A3" w:rsidRDefault="004908A1" w:rsidP="006E1A43">
      <w:pPr>
        <w:widowControl w:val="0"/>
        <w:spacing w:after="0" w:line="240" w:lineRule="auto"/>
        <w:jc w:val="center"/>
        <w:rPr>
          <w:rFonts w:cs="Arial"/>
          <w:bCs/>
        </w:rPr>
      </w:pPr>
    </w:p>
    <w:p w:rsidR="004908A1" w:rsidRDefault="004908A1" w:rsidP="006E1A43">
      <w:pPr>
        <w:pStyle w:val="MacroText"/>
        <w:widowControl w:val="0"/>
        <w:tabs>
          <w:tab w:val="clear" w:pos="480"/>
          <w:tab w:val="clear" w:pos="960"/>
          <w:tab w:val="clear" w:pos="1440"/>
          <w:tab w:val="clear" w:pos="1920"/>
          <w:tab w:val="clear" w:pos="2400"/>
          <w:tab w:val="clear" w:pos="2880"/>
          <w:tab w:val="clear" w:pos="3360"/>
          <w:tab w:val="clear" w:pos="3840"/>
          <w:tab w:val="clear" w:pos="4320"/>
        </w:tabs>
        <w:jc w:val="both"/>
        <w:rPr>
          <w:rFonts w:ascii="Verdana" w:hAnsi="Verdana" w:cs="Arial"/>
          <w:b/>
        </w:rPr>
      </w:pPr>
      <w:r>
        <w:rPr>
          <w:rFonts w:ascii="Verdana" w:hAnsi="Verdana" w:cs="Arial"/>
          <w:b/>
        </w:rPr>
        <w:t xml:space="preserve"> </w:t>
      </w:r>
    </w:p>
    <w:p w:rsidR="004908A1" w:rsidRDefault="004908A1" w:rsidP="006E1A43">
      <w:pPr>
        <w:pStyle w:val="MacroText"/>
        <w:widowControl w:val="0"/>
        <w:tabs>
          <w:tab w:val="clear" w:pos="480"/>
          <w:tab w:val="clear" w:pos="960"/>
          <w:tab w:val="clear" w:pos="1440"/>
          <w:tab w:val="clear" w:pos="1920"/>
          <w:tab w:val="clear" w:pos="2400"/>
          <w:tab w:val="clear" w:pos="2880"/>
          <w:tab w:val="clear" w:pos="3360"/>
          <w:tab w:val="clear" w:pos="3840"/>
          <w:tab w:val="clear" w:pos="4320"/>
        </w:tabs>
        <w:jc w:val="both"/>
        <w:rPr>
          <w:rFonts w:ascii="Verdana" w:hAnsi="Verdana" w:cs="Arial"/>
          <w:b/>
        </w:rPr>
      </w:pPr>
    </w:p>
    <w:p w:rsidR="004908A1" w:rsidRPr="00573C94" w:rsidRDefault="004908A1" w:rsidP="006A69E0">
      <w:pPr>
        <w:pStyle w:val="MacroText"/>
        <w:widowControl w:val="0"/>
        <w:tabs>
          <w:tab w:val="clear" w:pos="480"/>
          <w:tab w:val="clear" w:pos="960"/>
          <w:tab w:val="clear" w:pos="1440"/>
          <w:tab w:val="clear" w:pos="1920"/>
          <w:tab w:val="clear" w:pos="2400"/>
          <w:tab w:val="clear" w:pos="2880"/>
          <w:tab w:val="clear" w:pos="3360"/>
          <w:tab w:val="clear" w:pos="3840"/>
          <w:tab w:val="clear" w:pos="4320"/>
        </w:tabs>
        <w:ind w:left="567"/>
        <w:jc w:val="both"/>
        <w:rPr>
          <w:rFonts w:ascii="Verdana" w:hAnsi="Verdana" w:cs="Arial"/>
          <w:b/>
        </w:rPr>
      </w:pPr>
      <w:r>
        <w:rPr>
          <w:rFonts w:ascii="Verdana" w:hAnsi="Verdana" w:cs="Arial"/>
          <w:b/>
        </w:rPr>
        <w:t xml:space="preserve"> </w:t>
      </w:r>
      <w:r w:rsidRPr="00573C94">
        <w:rPr>
          <w:rFonts w:ascii="Verdana" w:hAnsi="Verdana" w:cs="Arial"/>
          <w:b/>
        </w:rPr>
        <w:t>CONTENTS</w:t>
      </w:r>
    </w:p>
    <w:p w:rsidR="004908A1" w:rsidRPr="00573C94" w:rsidRDefault="004908A1" w:rsidP="006A69E0">
      <w:pPr>
        <w:pStyle w:val="MacroText"/>
        <w:widowControl w:val="0"/>
        <w:tabs>
          <w:tab w:val="clear" w:pos="480"/>
          <w:tab w:val="clear" w:pos="960"/>
          <w:tab w:val="clear" w:pos="1440"/>
          <w:tab w:val="clear" w:pos="1920"/>
          <w:tab w:val="clear" w:pos="2400"/>
          <w:tab w:val="clear" w:pos="2880"/>
          <w:tab w:val="clear" w:pos="3360"/>
          <w:tab w:val="clear" w:pos="3840"/>
          <w:tab w:val="clear" w:pos="4320"/>
        </w:tabs>
        <w:ind w:left="567"/>
        <w:jc w:val="both"/>
        <w:rPr>
          <w:rFonts w:ascii="Verdana" w:hAnsi="Verdana" w:cs="Arial"/>
          <w:b/>
        </w:rPr>
      </w:pPr>
    </w:p>
    <w:p w:rsidR="004908A1" w:rsidRPr="00573C94" w:rsidRDefault="004908A1" w:rsidP="006E1A43">
      <w:pPr>
        <w:pStyle w:val="MacroText"/>
        <w:widowControl w:val="0"/>
        <w:tabs>
          <w:tab w:val="clear" w:pos="480"/>
          <w:tab w:val="clear" w:pos="960"/>
          <w:tab w:val="clear" w:pos="1440"/>
          <w:tab w:val="clear" w:pos="1920"/>
          <w:tab w:val="clear" w:pos="2400"/>
          <w:tab w:val="clear" w:pos="2880"/>
          <w:tab w:val="clear" w:pos="3360"/>
          <w:tab w:val="clear" w:pos="3840"/>
          <w:tab w:val="clear" w:pos="4320"/>
        </w:tabs>
        <w:jc w:val="both"/>
        <w:rPr>
          <w:rFonts w:ascii="Verdana" w:hAnsi="Verdana" w:cs="Arial"/>
          <w:b/>
        </w:rPr>
      </w:pPr>
    </w:p>
    <w:p w:rsidR="004908A1" w:rsidRPr="00573C94" w:rsidRDefault="004908A1" w:rsidP="006A69E0">
      <w:pPr>
        <w:pStyle w:val="MacroText"/>
        <w:widowControl w:val="0"/>
        <w:tabs>
          <w:tab w:val="clear" w:pos="480"/>
          <w:tab w:val="clear" w:pos="960"/>
          <w:tab w:val="clear" w:pos="1440"/>
          <w:tab w:val="clear" w:pos="1920"/>
          <w:tab w:val="clear" w:pos="2400"/>
          <w:tab w:val="clear" w:pos="2880"/>
          <w:tab w:val="clear" w:pos="3360"/>
          <w:tab w:val="clear" w:pos="3840"/>
          <w:tab w:val="clear" w:pos="4320"/>
        </w:tabs>
        <w:ind w:left="1560" w:hanging="851"/>
        <w:jc w:val="both"/>
        <w:rPr>
          <w:rFonts w:ascii="Verdana" w:hAnsi="Verdana" w:cs="Arial"/>
          <w:b/>
        </w:rPr>
      </w:pPr>
    </w:p>
    <w:p w:rsidR="004908A1" w:rsidRPr="00573C94" w:rsidRDefault="004908A1" w:rsidP="006A69E0">
      <w:pPr>
        <w:framePr w:w="1276" w:h="901" w:hSpace="180" w:wrap="auto" w:vAnchor="page" w:hAnchor="page" w:x="9789" w:y="14689" w:anchorLock="1"/>
        <w:widowControl w:val="0"/>
        <w:spacing w:after="0" w:line="240" w:lineRule="auto"/>
        <w:ind w:left="1560" w:hanging="851"/>
        <w:jc w:val="both"/>
        <w:rPr>
          <w:rFonts w:cs="Arial"/>
          <w:noProof/>
        </w:rPr>
      </w:pPr>
    </w:p>
    <w:p w:rsidR="004908A1" w:rsidRPr="005A0AD8" w:rsidRDefault="004908A1" w:rsidP="006A69E0">
      <w:pPr>
        <w:widowControl w:val="0"/>
        <w:numPr>
          <w:ilvl w:val="0"/>
          <w:numId w:val="36"/>
        </w:numPr>
        <w:spacing w:after="0"/>
        <w:ind w:left="1418" w:hanging="709"/>
        <w:jc w:val="both"/>
        <w:rPr>
          <w:b/>
        </w:rPr>
      </w:pPr>
      <w:r w:rsidRPr="005A0AD8">
        <w:rPr>
          <w:b/>
        </w:rPr>
        <w:t xml:space="preserve">INTRODUCTION AND OVERVIEW </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numPr>
          <w:ilvl w:val="0"/>
          <w:numId w:val="36"/>
        </w:numPr>
        <w:spacing w:after="0"/>
        <w:ind w:left="1418" w:hanging="709"/>
        <w:jc w:val="both"/>
        <w:rPr>
          <w:rFonts w:cs="Arial"/>
          <w:b/>
        </w:rPr>
      </w:pPr>
      <w:r w:rsidRPr="00573C94">
        <w:rPr>
          <w:rFonts w:cs="Arial"/>
          <w:b/>
        </w:rPr>
        <w:t xml:space="preserve">APPLICABLE CODES, STANDARDS AND ACTS OF PARLIAMENT </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3</w:t>
      </w:r>
      <w:r>
        <w:rPr>
          <w:rFonts w:cs="Arial"/>
          <w:b/>
        </w:rPr>
        <w:tab/>
      </w:r>
      <w:r w:rsidRPr="00573C94">
        <w:rPr>
          <w:rFonts w:cs="Arial"/>
          <w:b/>
        </w:rPr>
        <w:t xml:space="preserve">ROADS AND FOOTPATHS </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4</w:t>
      </w:r>
      <w:r>
        <w:rPr>
          <w:rFonts w:cs="Arial"/>
          <w:b/>
        </w:rPr>
        <w:tab/>
      </w:r>
      <w:r w:rsidRPr="00573C94">
        <w:rPr>
          <w:rFonts w:cs="Arial"/>
          <w:b/>
        </w:rPr>
        <w:t>VEHICLE MOVEMENTS</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5</w:t>
      </w:r>
      <w:r>
        <w:rPr>
          <w:rFonts w:cs="Arial"/>
          <w:b/>
        </w:rPr>
        <w:tab/>
      </w:r>
      <w:r w:rsidRPr="00573C94">
        <w:rPr>
          <w:rFonts w:cs="Arial"/>
          <w:b/>
        </w:rPr>
        <w:t>CONSTRUCTION ACTIVITIES THROUGHOUT THE PROJECT</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6</w:t>
      </w:r>
      <w:r>
        <w:rPr>
          <w:rFonts w:cs="Arial"/>
          <w:b/>
        </w:rPr>
        <w:tab/>
      </w:r>
      <w:r w:rsidRPr="00573C94">
        <w:rPr>
          <w:rFonts w:cs="Arial"/>
          <w:b/>
        </w:rPr>
        <w:t xml:space="preserve">NOISE AND HOURS OF WORKING </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7</w:t>
      </w:r>
      <w:r>
        <w:rPr>
          <w:rFonts w:cs="Arial"/>
          <w:b/>
        </w:rPr>
        <w:tab/>
      </w:r>
      <w:r w:rsidRPr="00573C94">
        <w:rPr>
          <w:rFonts w:cs="Arial"/>
          <w:b/>
        </w:rPr>
        <w:t xml:space="preserve">VIBRATION                                                                                                 </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8</w:t>
      </w:r>
      <w:r>
        <w:rPr>
          <w:rFonts w:cs="Arial"/>
          <w:b/>
        </w:rPr>
        <w:tab/>
      </w:r>
      <w:r w:rsidRPr="00573C94">
        <w:rPr>
          <w:rFonts w:cs="Arial"/>
          <w:b/>
        </w:rPr>
        <w:t xml:space="preserve">DUST AND AIR QUALITY                                                                               </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9</w:t>
      </w:r>
      <w:r>
        <w:rPr>
          <w:rFonts w:cs="Arial"/>
          <w:b/>
        </w:rPr>
        <w:tab/>
      </w:r>
      <w:r w:rsidRPr="00573C94">
        <w:rPr>
          <w:rFonts w:cs="Arial"/>
          <w:b/>
        </w:rPr>
        <w:t>DISPOSAL OF WASTE AND CONTAMINATED MATERIALS</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spacing w:after="0"/>
        <w:ind w:left="1418" w:hanging="709"/>
        <w:jc w:val="both"/>
        <w:rPr>
          <w:rFonts w:cs="Arial"/>
          <w:b/>
        </w:rPr>
      </w:pPr>
      <w:r>
        <w:rPr>
          <w:rFonts w:cs="Arial"/>
          <w:b/>
        </w:rPr>
        <w:t>10</w:t>
      </w:r>
      <w:r>
        <w:rPr>
          <w:rFonts w:cs="Arial"/>
          <w:b/>
        </w:rPr>
        <w:tab/>
      </w:r>
      <w:r w:rsidRPr="00573C94">
        <w:rPr>
          <w:rFonts w:cs="Arial"/>
          <w:b/>
        </w:rPr>
        <w:t>PUBLICITY, PROMOTION AND COMPLAINTS PROCEDURES</w:t>
      </w:r>
    </w:p>
    <w:p w:rsidR="004908A1" w:rsidRPr="00573C94"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numPr>
          <w:ilvl w:val="0"/>
          <w:numId w:val="38"/>
        </w:numPr>
        <w:spacing w:after="0"/>
        <w:ind w:left="1418" w:hanging="709"/>
        <w:jc w:val="both"/>
        <w:rPr>
          <w:rFonts w:cs="Arial"/>
          <w:b/>
        </w:rPr>
      </w:pPr>
      <w:r>
        <w:rPr>
          <w:rFonts w:cs="Arial"/>
          <w:b/>
        </w:rPr>
        <w:tab/>
      </w:r>
      <w:r w:rsidRPr="00573C94">
        <w:rPr>
          <w:rFonts w:cs="Arial"/>
          <w:b/>
        </w:rPr>
        <w:t>CONSIDERATE CONSTRU</w:t>
      </w:r>
      <w:r>
        <w:rPr>
          <w:rFonts w:cs="Arial"/>
          <w:b/>
        </w:rPr>
        <w:t>CTORS SCHEME AND</w:t>
      </w:r>
      <w:r w:rsidRPr="00573C94">
        <w:rPr>
          <w:rFonts w:cs="Arial"/>
          <w:b/>
        </w:rPr>
        <w:t xml:space="preserve"> DEMOLITION </w:t>
      </w:r>
      <w:r>
        <w:rPr>
          <w:rFonts w:cs="Arial"/>
          <w:b/>
        </w:rPr>
        <w:t xml:space="preserve">          </w:t>
      </w:r>
      <w:r w:rsidRPr="00573C94">
        <w:rPr>
          <w:rFonts w:cs="Arial"/>
          <w:b/>
        </w:rPr>
        <w:t xml:space="preserve">                </w:t>
      </w:r>
    </w:p>
    <w:p w:rsidR="004908A1" w:rsidRPr="00573C94" w:rsidRDefault="004908A1" w:rsidP="006A69E0">
      <w:pPr>
        <w:pStyle w:val="ListParagraph"/>
        <w:widowControl w:val="0"/>
        <w:spacing w:after="0"/>
        <w:ind w:left="1418" w:hanging="709"/>
        <w:jc w:val="both"/>
        <w:rPr>
          <w:rFonts w:cs="Arial"/>
          <w:b/>
        </w:rPr>
      </w:pPr>
    </w:p>
    <w:p w:rsidR="004908A1" w:rsidRDefault="004908A1" w:rsidP="006A69E0">
      <w:pPr>
        <w:pStyle w:val="ListParagraph"/>
        <w:widowControl w:val="0"/>
        <w:spacing w:after="0"/>
        <w:ind w:left="1418" w:hanging="709"/>
        <w:jc w:val="both"/>
        <w:rPr>
          <w:rFonts w:cs="Arial"/>
          <w:b/>
        </w:rPr>
      </w:pPr>
      <w:r>
        <w:rPr>
          <w:rFonts w:cs="Arial"/>
          <w:b/>
        </w:rPr>
        <w:t>12</w:t>
      </w:r>
      <w:r>
        <w:rPr>
          <w:rFonts w:cs="Arial"/>
          <w:b/>
        </w:rPr>
        <w:tab/>
      </w:r>
      <w:r w:rsidRPr="00573C94">
        <w:rPr>
          <w:rFonts w:cs="Arial"/>
          <w:b/>
        </w:rPr>
        <w:t xml:space="preserve">SITE BOUNDARIES / HOARDINGS AND PROMOTION                                                              </w:t>
      </w:r>
    </w:p>
    <w:p w:rsidR="004908A1" w:rsidRDefault="004908A1" w:rsidP="006A69E0">
      <w:pPr>
        <w:pStyle w:val="ListParagraph"/>
        <w:widowControl w:val="0"/>
        <w:spacing w:after="0"/>
        <w:ind w:left="1418" w:hanging="709"/>
        <w:jc w:val="both"/>
        <w:rPr>
          <w:rFonts w:cs="Arial"/>
          <w:b/>
        </w:rPr>
      </w:pPr>
    </w:p>
    <w:p w:rsidR="004908A1" w:rsidRPr="00573C94" w:rsidRDefault="004908A1" w:rsidP="006A69E0">
      <w:pPr>
        <w:pStyle w:val="ListParagraph"/>
        <w:widowControl w:val="0"/>
        <w:tabs>
          <w:tab w:val="left" w:pos="1560"/>
        </w:tabs>
        <w:spacing w:after="0"/>
        <w:ind w:left="1418" w:hanging="709"/>
        <w:jc w:val="both"/>
        <w:rPr>
          <w:rFonts w:cs="Arial"/>
          <w:b/>
        </w:rPr>
      </w:pPr>
      <w:r>
        <w:rPr>
          <w:rFonts w:cs="Arial"/>
          <w:b/>
        </w:rPr>
        <w:t>13</w:t>
      </w:r>
      <w:r>
        <w:rPr>
          <w:rFonts w:cs="Arial"/>
          <w:b/>
        </w:rPr>
        <w:tab/>
      </w:r>
      <w:r w:rsidRPr="00573C94">
        <w:rPr>
          <w:rFonts w:cs="Arial"/>
          <w:b/>
        </w:rPr>
        <w:t xml:space="preserve">SITE ACTIVITIES                                                                                      </w:t>
      </w:r>
    </w:p>
    <w:p w:rsidR="004908A1" w:rsidRPr="00573C94" w:rsidRDefault="004908A1" w:rsidP="006E1A43">
      <w:pPr>
        <w:pStyle w:val="ListParagraph"/>
        <w:widowControl w:val="0"/>
        <w:spacing w:after="0"/>
        <w:jc w:val="both"/>
        <w:rPr>
          <w:rFonts w:cs="Arial"/>
          <w:b/>
        </w:rPr>
      </w:pPr>
    </w:p>
    <w:p w:rsidR="004908A1" w:rsidRDefault="004908A1" w:rsidP="006A69E0">
      <w:pPr>
        <w:pStyle w:val="ListParagraph"/>
        <w:widowControl w:val="0"/>
        <w:spacing w:after="0" w:line="240" w:lineRule="auto"/>
        <w:jc w:val="both"/>
      </w:pPr>
      <w:r w:rsidRPr="00573C94">
        <w:t xml:space="preserve"> </w:t>
      </w:r>
      <w:r w:rsidRPr="00573C94">
        <w:br w:type="page"/>
      </w:r>
      <w:bookmarkStart w:id="0" w:name="strStartTyping"/>
      <w:bookmarkStart w:id="1" w:name="_Toc72656601"/>
      <w:bookmarkStart w:id="2" w:name="_Toc189023868"/>
      <w:bookmarkEnd w:id="0"/>
    </w:p>
    <w:p w:rsidR="004908A1" w:rsidRDefault="004908A1" w:rsidP="006A69E0">
      <w:pPr>
        <w:pStyle w:val="ListParagraph"/>
        <w:widowControl w:val="0"/>
        <w:spacing w:after="0" w:line="240" w:lineRule="auto"/>
        <w:jc w:val="both"/>
      </w:pPr>
    </w:p>
    <w:p w:rsidR="004908A1" w:rsidRDefault="004908A1" w:rsidP="006A69E0">
      <w:pPr>
        <w:pStyle w:val="ListParagraph"/>
        <w:widowControl w:val="0"/>
        <w:spacing w:after="0" w:line="240" w:lineRule="auto"/>
        <w:jc w:val="both"/>
      </w:pPr>
    </w:p>
    <w:p w:rsidR="004908A1" w:rsidRDefault="004908A1" w:rsidP="006E1A43">
      <w:pPr>
        <w:widowControl w:val="0"/>
        <w:spacing w:after="0" w:line="240" w:lineRule="auto"/>
        <w:jc w:val="both"/>
        <w:rPr>
          <w:b/>
          <w:caps/>
        </w:rPr>
      </w:pPr>
      <w:r w:rsidRPr="001771A3">
        <w:rPr>
          <w:b/>
        </w:rPr>
        <w:t>1</w:t>
      </w:r>
      <w:r w:rsidRPr="001771A3">
        <w:rPr>
          <w:b/>
        </w:rPr>
        <w:tab/>
      </w:r>
      <w:r w:rsidRPr="001771A3">
        <w:rPr>
          <w:b/>
          <w:caps/>
        </w:rPr>
        <w:t>introduction</w:t>
      </w:r>
      <w:bookmarkEnd w:id="1"/>
      <w:bookmarkEnd w:id="2"/>
    </w:p>
    <w:p w:rsidR="004908A1" w:rsidRDefault="004908A1" w:rsidP="006E1A43">
      <w:pPr>
        <w:widowControl w:val="0"/>
        <w:spacing w:after="0" w:line="240" w:lineRule="auto"/>
        <w:jc w:val="both"/>
      </w:pPr>
    </w:p>
    <w:p w:rsidR="004908A1"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This Construction Environmental Management Plan (CEMP) sets out standards and procedures for the environmental impacts, public health and safety aspects which may affect the interests of local residents, businesses, the general public and the surrounding vicinity during the proposed constructio</w:t>
      </w:r>
      <w:r>
        <w:t>n of 52 – 54 Mount Pleasant, Camden WC1 OAE.</w:t>
      </w:r>
    </w:p>
    <w:p w:rsidR="004908A1" w:rsidRPr="00573C94" w:rsidRDefault="004908A1" w:rsidP="006E1A43">
      <w:pPr>
        <w:widowControl w:val="0"/>
        <w:spacing w:after="0" w:line="240" w:lineRule="auto"/>
        <w:jc w:val="both"/>
      </w:pPr>
    </w:p>
    <w:p w:rsidR="004908A1" w:rsidRPr="007A36A7" w:rsidRDefault="004908A1" w:rsidP="006E1A43">
      <w:pPr>
        <w:widowControl w:val="0"/>
        <w:spacing w:after="0" w:line="240" w:lineRule="auto"/>
        <w:jc w:val="both"/>
      </w:pPr>
      <w:r w:rsidRPr="007A36A7">
        <w:t xml:space="preserve">This plan has been compiled to address the potential environmental impact of the construction The study will look at methods to mitigate the specific environmental disturbances such as noise, vibration, dust, plant emissions and nuisance. </w:t>
      </w:r>
    </w:p>
    <w:p w:rsidR="004908A1" w:rsidRDefault="004908A1" w:rsidP="006E1A43">
      <w:pPr>
        <w:widowControl w:val="0"/>
        <w:spacing w:after="0" w:line="240" w:lineRule="auto"/>
        <w:jc w:val="both"/>
        <w:rPr>
          <w:b/>
        </w:rPr>
      </w:pPr>
    </w:p>
    <w:p w:rsidR="004908A1" w:rsidRDefault="004908A1" w:rsidP="006E1A43">
      <w:pPr>
        <w:widowControl w:val="0"/>
        <w:spacing w:after="0" w:line="240" w:lineRule="auto"/>
        <w:jc w:val="both"/>
        <w:rPr>
          <w:b/>
        </w:rPr>
      </w:pPr>
      <w:r w:rsidRPr="00573C94">
        <w:rPr>
          <w:b/>
        </w:rPr>
        <w:t>Location</w:t>
      </w:r>
    </w:p>
    <w:p w:rsidR="004908A1" w:rsidRPr="00573C94" w:rsidRDefault="004908A1" w:rsidP="006E1A43">
      <w:pPr>
        <w:widowControl w:val="0"/>
        <w:spacing w:after="0" w:line="240" w:lineRule="auto"/>
        <w:jc w:val="both"/>
        <w:rPr>
          <w:b/>
        </w:rPr>
      </w:pPr>
    </w:p>
    <w:p w:rsidR="004908A1" w:rsidRDefault="004908A1" w:rsidP="006E1A43">
      <w:pPr>
        <w:widowControl w:val="0"/>
        <w:spacing w:after="0" w:line="240" w:lineRule="auto"/>
        <w:jc w:val="both"/>
      </w:pPr>
      <w:r>
        <w:t>Mount Pleasant is accessed from Laystall Street, Pheonix Place and Warner Street.  Main artery routes feeding the area are the A5200 Grays Inn Road, A5201 Clerkenwell Road and A201 Farringdon Road</w:t>
      </w:r>
      <w:r w:rsidRPr="005A0AD8">
        <w:t xml:space="preserve"> in </w:t>
      </w:r>
      <w:r>
        <w:t xml:space="preserve">Central Camden, London, all of which is inside the Congestion Charge zone.  Access and egress for the project will be is clearly going to be very restricted and difficult due to the existing site constraints </w:t>
      </w:r>
    </w:p>
    <w:p w:rsidR="004908A1" w:rsidRPr="005A0AD8" w:rsidRDefault="004908A1" w:rsidP="006E1A43">
      <w:pPr>
        <w:widowControl w:val="0"/>
        <w:spacing w:after="0" w:line="240" w:lineRule="auto"/>
        <w:jc w:val="both"/>
      </w:pPr>
    </w:p>
    <w:p w:rsidR="004908A1" w:rsidRDefault="004908A1" w:rsidP="006E1A43">
      <w:pPr>
        <w:widowControl w:val="0"/>
        <w:spacing w:after="0" w:line="240" w:lineRule="auto"/>
        <w:jc w:val="both"/>
      </w:pPr>
      <w:r>
        <w:t>The building</w:t>
      </w:r>
      <w:r w:rsidRPr="005A0AD8">
        <w:t xml:space="preserve"> is currently </w:t>
      </w:r>
      <w:r>
        <w:t xml:space="preserve">temporarily </w:t>
      </w:r>
      <w:r w:rsidRPr="005A0AD8">
        <w:t>occupied</w:t>
      </w:r>
      <w:r>
        <w:t xml:space="preserve"> by residents to prevent the building being illegally occupied.  The building will be vacated by the residents immediately prior to the building works commencing.  T</w:t>
      </w:r>
      <w:r w:rsidRPr="005A0AD8">
        <w:t xml:space="preserve">he </w:t>
      </w:r>
      <w:r>
        <w:t xml:space="preserve">site </w:t>
      </w:r>
      <w:r w:rsidRPr="005A0AD8">
        <w:t>boundaries are adjoined by existing properties</w:t>
      </w:r>
      <w:r>
        <w:t xml:space="preserve"> made up of a mixture of residential and businesses</w:t>
      </w:r>
      <w:r w:rsidRPr="005A0AD8">
        <w:t>.</w:t>
      </w:r>
    </w:p>
    <w:p w:rsidR="004908A1" w:rsidRPr="005A0AD8" w:rsidRDefault="004908A1" w:rsidP="006E1A43">
      <w:pPr>
        <w:widowControl w:val="0"/>
        <w:spacing w:after="0" w:line="240" w:lineRule="auto"/>
        <w:jc w:val="both"/>
      </w:pPr>
    </w:p>
    <w:p w:rsidR="004908A1" w:rsidRDefault="004908A1" w:rsidP="006E1A43">
      <w:pPr>
        <w:widowControl w:val="0"/>
        <w:spacing w:after="0" w:line="240" w:lineRule="auto"/>
        <w:jc w:val="both"/>
      </w:pPr>
      <w:r>
        <w:t>The</w:t>
      </w:r>
      <w:r w:rsidRPr="005A0AD8">
        <w:t xml:space="preserve"> </w:t>
      </w:r>
      <w:r>
        <w:t>front boundary wall holds up the Mount Pleasant highway as a retaining wall.</w:t>
      </w:r>
    </w:p>
    <w:p w:rsidR="004908A1" w:rsidRPr="005A0AD8" w:rsidRDefault="004908A1" w:rsidP="006E1A43">
      <w:pPr>
        <w:widowControl w:val="0"/>
        <w:spacing w:after="0" w:line="240" w:lineRule="auto"/>
        <w:jc w:val="both"/>
      </w:pPr>
    </w:p>
    <w:p w:rsidR="004908A1" w:rsidRDefault="004908A1" w:rsidP="006E1A43">
      <w:pPr>
        <w:widowControl w:val="0"/>
        <w:spacing w:after="0" w:line="240" w:lineRule="auto"/>
        <w:jc w:val="both"/>
        <w:rPr>
          <w:b/>
          <w:i/>
        </w:rPr>
      </w:pPr>
      <w:r>
        <w:rPr>
          <w:b/>
          <w:i/>
        </w:rPr>
        <w:t>London Borough of Camden, our client has engaged Willmott Dixon to part demolish, part refurbish and extend the existing building and construct a new wing.</w:t>
      </w:r>
    </w:p>
    <w:p w:rsidR="004908A1" w:rsidRPr="005A0AD8" w:rsidRDefault="004908A1" w:rsidP="006E1A43">
      <w:pPr>
        <w:widowControl w:val="0"/>
        <w:spacing w:after="0" w:line="240" w:lineRule="auto"/>
        <w:jc w:val="both"/>
      </w:pPr>
      <w:r w:rsidRPr="005A0AD8">
        <w:t xml:space="preserve"> </w:t>
      </w:r>
    </w:p>
    <w:p w:rsidR="004908A1" w:rsidRDefault="004908A1" w:rsidP="006E1A43">
      <w:pPr>
        <w:widowControl w:val="0"/>
        <w:spacing w:after="0" w:line="240" w:lineRule="auto"/>
        <w:jc w:val="both"/>
      </w:pPr>
      <w:r>
        <w:t>The refurbished building will provide accommodation for the homeless in Camden.</w:t>
      </w:r>
    </w:p>
    <w:p w:rsidR="004908A1" w:rsidRPr="005A0AD8" w:rsidRDefault="004908A1" w:rsidP="006E1A43">
      <w:pPr>
        <w:widowControl w:val="0"/>
        <w:spacing w:after="0" w:line="240" w:lineRule="auto"/>
        <w:jc w:val="both"/>
      </w:pPr>
    </w:p>
    <w:p w:rsidR="004908A1" w:rsidRDefault="004908A1" w:rsidP="006E1A43">
      <w:pPr>
        <w:widowControl w:val="0"/>
        <w:spacing w:after="0" w:line="240" w:lineRule="auto"/>
        <w:jc w:val="both"/>
      </w:pPr>
      <w:r>
        <w:t xml:space="preserve">The </w:t>
      </w:r>
      <w:r w:rsidRPr="007A36A7">
        <w:t xml:space="preserve">scheme </w:t>
      </w:r>
      <w:r>
        <w:t>will provide 60</w:t>
      </w:r>
      <w:r w:rsidRPr="007A36A7">
        <w:t xml:space="preserve"> </w:t>
      </w:r>
      <w:r>
        <w:t xml:space="preserve">bedsit </w:t>
      </w:r>
      <w:r w:rsidRPr="007A36A7">
        <w:t xml:space="preserve">units </w:t>
      </w:r>
      <w:r>
        <w:t>arranged in clusters around communal facilities.</w:t>
      </w:r>
    </w:p>
    <w:p w:rsidR="004908A1"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 xml:space="preserve">Landscaping </w:t>
      </w:r>
      <w:r>
        <w:t xml:space="preserve">in the main courtyard and </w:t>
      </w:r>
      <w:r w:rsidRPr="00573C94">
        <w:t xml:space="preserve">around the </w:t>
      </w:r>
      <w:r>
        <w:t>block</w:t>
      </w:r>
      <w:r w:rsidRPr="00573C94">
        <w:t xml:space="preserve"> will be a </w:t>
      </w:r>
      <w:r>
        <w:t xml:space="preserve">mixture of hard and soft landscaping and is a </w:t>
      </w:r>
      <w:r w:rsidRPr="00573C94">
        <w:t>major feature</w:t>
      </w:r>
      <w:r>
        <w:t xml:space="preserve"> of the project</w:t>
      </w:r>
      <w:r w:rsidRPr="00573C94">
        <w:t>.</w:t>
      </w:r>
    </w:p>
    <w:p w:rsidR="004908A1" w:rsidRPr="00573C94" w:rsidRDefault="004908A1" w:rsidP="006E1A43">
      <w:pPr>
        <w:widowControl w:val="0"/>
        <w:spacing w:after="0" w:line="240" w:lineRule="auto"/>
        <w:jc w:val="both"/>
      </w:pPr>
      <w:r>
        <w:br w:type="page"/>
      </w:r>
    </w:p>
    <w:p w:rsidR="004908A1" w:rsidRDefault="004908A1" w:rsidP="006E1A43">
      <w:pPr>
        <w:widowControl w:val="0"/>
        <w:spacing w:after="0" w:line="240" w:lineRule="auto"/>
        <w:jc w:val="both"/>
        <w:rPr>
          <w:b/>
        </w:rPr>
      </w:pPr>
      <w:r w:rsidRPr="001771A3">
        <w:rPr>
          <w:b/>
        </w:rPr>
        <w:t xml:space="preserve">A </w:t>
      </w:r>
      <w:r>
        <w:rPr>
          <w:b/>
        </w:rPr>
        <w:t>plan of the existing site location</w:t>
      </w:r>
    </w:p>
    <w:p w:rsidR="004908A1" w:rsidRPr="001771A3" w:rsidRDefault="004908A1" w:rsidP="006E1A43">
      <w:pPr>
        <w:widowControl w:val="0"/>
        <w:spacing w:after="0" w:line="240" w:lineRule="auto"/>
        <w:jc w:val="both"/>
        <w:rPr>
          <w:b/>
        </w:rPr>
      </w:pPr>
    </w:p>
    <w:p w:rsidR="004908A1" w:rsidRDefault="004908A1" w:rsidP="00E770B8">
      <w:pPr>
        <w:widowControl w:val="0"/>
        <w:spacing w:after="0" w:line="240" w:lineRule="auto"/>
        <w:ind w:left="-284"/>
        <w:jc w:val="both"/>
        <w:rPr>
          <w:b/>
        </w:rPr>
      </w:pPr>
      <w:r w:rsidRPr="00F75613">
        <w:rPr>
          <w:b/>
          <w:noProof/>
          <w:lang w:eastAsia="en-GB"/>
        </w:rPr>
        <w:pict>
          <v:shape id="Picture 3" o:spid="_x0000_i1028" type="#_x0000_t75" alt="Picture2" style="width:491.25pt;height:393.75pt;visibility:visible">
            <v:imagedata r:id="rId8" o:title=""/>
          </v:shape>
        </w:pict>
      </w:r>
    </w:p>
    <w:p w:rsidR="004908A1" w:rsidRDefault="004908A1" w:rsidP="006E1A43">
      <w:pPr>
        <w:widowControl w:val="0"/>
        <w:spacing w:after="0" w:line="240" w:lineRule="auto"/>
        <w:jc w:val="both"/>
        <w:rPr>
          <w:b/>
        </w:rPr>
      </w:pPr>
    </w:p>
    <w:p w:rsidR="004908A1" w:rsidRDefault="004908A1" w:rsidP="006E1A43">
      <w:pPr>
        <w:widowControl w:val="0"/>
        <w:spacing w:after="0" w:line="240" w:lineRule="auto"/>
        <w:jc w:val="both"/>
        <w:rPr>
          <w:b/>
        </w:rPr>
      </w:pPr>
    </w:p>
    <w:p w:rsidR="004908A1" w:rsidRDefault="004908A1" w:rsidP="006E1A43">
      <w:pPr>
        <w:widowControl w:val="0"/>
        <w:spacing w:after="0" w:line="240" w:lineRule="auto"/>
        <w:jc w:val="both"/>
        <w:rPr>
          <w:b/>
        </w:rPr>
      </w:pPr>
      <w:r w:rsidRPr="00573C94">
        <w:rPr>
          <w:b/>
        </w:rPr>
        <w:t>Preliminary &amp; Enabling Works</w:t>
      </w:r>
    </w:p>
    <w:p w:rsidR="004908A1" w:rsidRPr="00573C94" w:rsidRDefault="004908A1" w:rsidP="006E1A43">
      <w:pPr>
        <w:widowControl w:val="0"/>
        <w:spacing w:after="0" w:line="240" w:lineRule="auto"/>
        <w:jc w:val="both"/>
        <w:rPr>
          <w:b/>
        </w:rPr>
      </w:pPr>
    </w:p>
    <w:p w:rsidR="004908A1" w:rsidRDefault="004908A1" w:rsidP="00421BF5">
      <w:pPr>
        <w:widowControl w:val="0"/>
        <w:spacing w:after="0" w:line="240" w:lineRule="auto"/>
        <w:jc w:val="both"/>
      </w:pPr>
      <w:r w:rsidRPr="00573C94">
        <w:t xml:space="preserve">Willmott Dixon has planned for the project </w:t>
      </w:r>
      <w:r w:rsidRPr="00573C94">
        <w:rPr>
          <w:rFonts w:cs="Arial"/>
          <w:bCs/>
        </w:rPr>
        <w:t xml:space="preserve">office accommodation and welfare facilities to </w:t>
      </w:r>
      <w:r>
        <w:rPr>
          <w:rFonts w:cs="Arial"/>
          <w:bCs/>
        </w:rPr>
        <w:t>initially be located within the existing building.  Once the main demolition works are complete we will install</w:t>
      </w:r>
      <w:r w:rsidRPr="00573C94">
        <w:rPr>
          <w:rFonts w:cs="Arial"/>
          <w:bCs/>
        </w:rPr>
        <w:t xml:space="preserve"> </w:t>
      </w:r>
      <w:r>
        <w:rPr>
          <w:rFonts w:cs="Arial"/>
          <w:bCs/>
        </w:rPr>
        <w:t xml:space="preserve">the </w:t>
      </w:r>
      <w:r w:rsidRPr="00573C94">
        <w:rPr>
          <w:rFonts w:cs="Arial"/>
          <w:bCs/>
        </w:rPr>
        <w:t xml:space="preserve">main </w:t>
      </w:r>
      <w:r>
        <w:rPr>
          <w:rFonts w:cs="Arial"/>
          <w:bCs/>
        </w:rPr>
        <w:t xml:space="preserve">welfare and office cabins on site, on the lower ground floor adjacent to and in between the existing building and retaining boundary wall with Mount Pleasant.  We propose to have a full road closure in Mount Pleasant adjacent to the site as per the attached details.  This will greatly assist the loading out and distribution of materials and also ensure a safer environment between our site works and the general public.  </w:t>
      </w:r>
      <w:r w:rsidRPr="00573C94">
        <w:t xml:space="preserve">Willmott Dixon proposes to construct </w:t>
      </w:r>
      <w:r>
        <w:t>the extensions using piled foundations and hot rolled steel clad in brickwork and render.  The existing roof will be repaired as required, the elevations will be stripped of all existing services and UPVC windows will be replaced.  The timber sash windows will be refurbished and overhauled.  Scaffolding will be erected to the existing façade to enable access for the refurbishment works and roofing works.  Materials will be mechanically distributed via a forklift or crane and goods hoist may also be utilised.  Initial surveys will be undertaken and when the results of these surveys are obtained we shall carry out any required works.</w:t>
      </w:r>
    </w:p>
    <w:p w:rsidR="004908A1" w:rsidRDefault="004908A1" w:rsidP="00421BF5">
      <w:pPr>
        <w:widowControl w:val="0"/>
        <w:spacing w:after="0" w:line="240" w:lineRule="auto"/>
        <w:jc w:val="both"/>
      </w:pPr>
    </w:p>
    <w:p w:rsidR="004908A1" w:rsidRDefault="004908A1" w:rsidP="00421BF5">
      <w:pPr>
        <w:widowControl w:val="0"/>
        <w:spacing w:after="0" w:line="240" w:lineRule="auto"/>
        <w:jc w:val="both"/>
      </w:pPr>
    </w:p>
    <w:p w:rsidR="004908A1" w:rsidRDefault="004908A1">
      <w:pPr>
        <w:spacing w:after="0" w:line="240" w:lineRule="auto"/>
      </w:pPr>
      <w:r>
        <w:br w:type="page"/>
      </w:r>
    </w:p>
    <w:p w:rsidR="004908A1" w:rsidRPr="00573C94" w:rsidRDefault="004908A1" w:rsidP="00421BF5">
      <w:pPr>
        <w:widowControl w:val="0"/>
        <w:spacing w:after="0" w:line="240" w:lineRule="auto"/>
        <w:jc w:val="both"/>
      </w:pPr>
      <w:r>
        <w:t>After the site hoardings have been erected we will commence soft stripping of the existing blocks and demolition once this element is complete we will continue with the construction of the new West Wing that will comprise of piled foundations with a hot rolled steel frame with RC floors a flat roof and external masonry cladding.</w:t>
      </w:r>
    </w:p>
    <w:p w:rsidR="004908A1" w:rsidRDefault="004908A1" w:rsidP="00421BF5">
      <w:pPr>
        <w:widowControl w:val="0"/>
        <w:spacing w:after="0" w:line="240" w:lineRule="auto"/>
        <w:jc w:val="both"/>
        <w:rPr>
          <w:b/>
        </w:rPr>
      </w:pPr>
    </w:p>
    <w:p w:rsidR="004908A1" w:rsidRDefault="004908A1" w:rsidP="00471A4D">
      <w:pPr>
        <w:widowControl w:val="0"/>
        <w:spacing w:after="0" w:line="240" w:lineRule="auto"/>
        <w:jc w:val="both"/>
      </w:pPr>
      <w:r w:rsidRPr="00573C94">
        <w:t xml:space="preserve">Landscaping </w:t>
      </w:r>
      <w:r>
        <w:t xml:space="preserve">in the main courtyard and </w:t>
      </w:r>
      <w:r w:rsidRPr="00573C94">
        <w:t xml:space="preserve">around the </w:t>
      </w:r>
      <w:r>
        <w:t>block</w:t>
      </w:r>
      <w:r w:rsidRPr="00573C94">
        <w:t xml:space="preserve"> will be a </w:t>
      </w:r>
      <w:r>
        <w:t xml:space="preserve">mixture of hard and soft landscaping and is a </w:t>
      </w:r>
      <w:r w:rsidRPr="00573C94">
        <w:t>major feature</w:t>
      </w:r>
      <w:r>
        <w:t xml:space="preserve"> of the project</w:t>
      </w:r>
      <w:r w:rsidRPr="00573C94">
        <w:t>.</w:t>
      </w:r>
    </w:p>
    <w:p w:rsidR="004908A1" w:rsidRDefault="004908A1" w:rsidP="006E1A43">
      <w:pPr>
        <w:widowControl w:val="0"/>
        <w:spacing w:after="0" w:line="240" w:lineRule="auto"/>
        <w:jc w:val="both"/>
        <w:rPr>
          <w:rFonts w:cs="Arial"/>
          <w:bCs/>
        </w:rPr>
      </w:pPr>
    </w:p>
    <w:p w:rsidR="004908A1" w:rsidRPr="00EE44C9" w:rsidRDefault="004908A1" w:rsidP="00EE44C9">
      <w:pPr>
        <w:widowControl w:val="0"/>
        <w:spacing w:after="0" w:line="240" w:lineRule="auto"/>
        <w:jc w:val="both"/>
        <w:rPr>
          <w:rFonts w:cs="Arial"/>
          <w:bCs/>
        </w:rPr>
      </w:pPr>
      <w:r w:rsidRPr="00573C94">
        <w:rPr>
          <w:b/>
        </w:rPr>
        <w:t>Internal Works</w:t>
      </w:r>
    </w:p>
    <w:p w:rsidR="004908A1" w:rsidRPr="00573C94" w:rsidRDefault="004908A1" w:rsidP="006E1A43">
      <w:pPr>
        <w:widowControl w:val="0"/>
        <w:tabs>
          <w:tab w:val="left" w:pos="6491"/>
        </w:tabs>
        <w:spacing w:after="0" w:line="240" w:lineRule="auto"/>
        <w:jc w:val="both"/>
        <w:rPr>
          <w:b/>
        </w:rPr>
      </w:pPr>
    </w:p>
    <w:p w:rsidR="004908A1" w:rsidRPr="00573C94" w:rsidRDefault="004908A1" w:rsidP="00471A4D">
      <w:pPr>
        <w:widowControl w:val="0"/>
        <w:spacing w:after="0" w:line="240" w:lineRule="auto"/>
        <w:jc w:val="both"/>
      </w:pPr>
      <w:r>
        <w:t>Once the main envelope of the West Wing is complete and watertight we shall commence internal fitting out works.  We will carry out any internal installations that are not subject to the weather as soon as is practically possible but the catalyst for plastering etc.  will be the building being watertight.  This will not be the case on the main block as we will aim to carry out any remedial works required to the main roof as early as possible to enable the internal works to progress at the earliest stage possible.</w:t>
      </w:r>
    </w:p>
    <w:p w:rsidR="004908A1" w:rsidRDefault="004908A1" w:rsidP="00471A4D">
      <w:pPr>
        <w:widowControl w:val="0"/>
        <w:spacing w:after="0" w:line="240" w:lineRule="auto"/>
        <w:jc w:val="both"/>
        <w:rPr>
          <w:b/>
        </w:rPr>
      </w:pPr>
    </w:p>
    <w:p w:rsidR="004908A1" w:rsidRDefault="004908A1" w:rsidP="006E1A43">
      <w:pPr>
        <w:widowControl w:val="0"/>
        <w:spacing w:after="0" w:line="240" w:lineRule="auto"/>
        <w:jc w:val="both"/>
        <w:rPr>
          <w:b/>
        </w:rPr>
      </w:pPr>
      <w:r w:rsidRPr="00573C94">
        <w:rPr>
          <w:b/>
        </w:rPr>
        <w:t>Fit Out</w:t>
      </w:r>
    </w:p>
    <w:p w:rsidR="004908A1" w:rsidRPr="00573C94" w:rsidRDefault="004908A1" w:rsidP="006E1A43">
      <w:pPr>
        <w:widowControl w:val="0"/>
        <w:spacing w:after="0" w:line="240" w:lineRule="auto"/>
        <w:jc w:val="both"/>
        <w:rPr>
          <w:b/>
        </w:rPr>
      </w:pPr>
    </w:p>
    <w:p w:rsidR="004908A1" w:rsidRDefault="004908A1" w:rsidP="006E1A43">
      <w:pPr>
        <w:widowControl w:val="0"/>
        <w:spacing w:after="0" w:line="240" w:lineRule="auto"/>
        <w:jc w:val="both"/>
      </w:pPr>
      <w:r w:rsidRPr="00573C94">
        <w:t>Each major element of the fit out works will be inspected by the site team, prior to progressing to the next stage; therefore partitioning for example, will be inspected and signed off prior to fixing door linings and plasterboard</w:t>
      </w:r>
      <w:r>
        <w:t xml:space="preserve">.  </w:t>
      </w:r>
      <w:r w:rsidRPr="00573C94">
        <w:t>This discipline will ensure that a quality finish is achieved throughout the project</w:t>
      </w:r>
      <w:r>
        <w:t>.  Key stage inspections will also be inspected along with Camden’s reprehensive so we can set standards at an early stage of the project.</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Maintaining a clean and tidy site is essential during the project; Willmott</w:t>
      </w:r>
      <w:r>
        <w:t xml:space="preserve"> Dixon will   ensure that working areas are </w:t>
      </w:r>
      <w:r w:rsidRPr="00573C94">
        <w:t>cleared of all rubbish and waste material</w:t>
      </w:r>
      <w:r>
        <w:t>s upon completion of each trade as works proceed and also  externally around the site.</w:t>
      </w:r>
      <w:r w:rsidRPr="00573C94">
        <w:t xml:space="preserve">  </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The ex</w:t>
      </w:r>
      <w:r>
        <w:t>ternal works will follow on once all scaffolding has been struck.</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Final connections of all incoming mains services are included within the external works programme</w:t>
      </w:r>
      <w:r>
        <w:t xml:space="preserve">.  </w:t>
      </w:r>
      <w:r w:rsidRPr="00573C94">
        <w:t>All ducting will have draw wires to ensure installation of cabling and pipework can be pulled through the subterranean ductwork.</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Reinstatement of all areas affected by the works will be reinstated and signed off.</w:t>
      </w:r>
    </w:p>
    <w:p w:rsidR="004908A1" w:rsidRPr="00573C94" w:rsidRDefault="004908A1" w:rsidP="006E1A43">
      <w:pPr>
        <w:widowControl w:val="0"/>
        <w:spacing w:after="0" w:line="240" w:lineRule="auto"/>
        <w:jc w:val="both"/>
      </w:pPr>
    </w:p>
    <w:p w:rsidR="004908A1" w:rsidRPr="008F1BDF" w:rsidRDefault="004908A1" w:rsidP="006E1A43">
      <w:pPr>
        <w:widowControl w:val="0"/>
        <w:spacing w:after="0" w:line="240" w:lineRule="auto"/>
        <w:jc w:val="both"/>
      </w:pPr>
    </w:p>
    <w:p w:rsidR="004908A1" w:rsidRDefault="004908A1" w:rsidP="006E1A43">
      <w:pPr>
        <w:widowControl w:val="0"/>
        <w:tabs>
          <w:tab w:val="left" w:pos="6491"/>
        </w:tabs>
        <w:spacing w:after="0" w:line="240" w:lineRule="auto"/>
        <w:jc w:val="both"/>
        <w:rPr>
          <w:b/>
        </w:rPr>
      </w:pPr>
      <w:r w:rsidRPr="00573C94">
        <w:rPr>
          <w:b/>
        </w:rPr>
        <w:t>Testing &amp; Commissioning</w:t>
      </w:r>
    </w:p>
    <w:p w:rsidR="004908A1" w:rsidRPr="00573C94" w:rsidRDefault="004908A1" w:rsidP="006E1A43">
      <w:pPr>
        <w:widowControl w:val="0"/>
        <w:tabs>
          <w:tab w:val="left" w:pos="6491"/>
        </w:tabs>
        <w:spacing w:after="0" w:line="240" w:lineRule="auto"/>
        <w:jc w:val="both"/>
        <w:rPr>
          <w:b/>
        </w:rPr>
      </w:pPr>
    </w:p>
    <w:p w:rsidR="004908A1" w:rsidRDefault="004908A1" w:rsidP="006E1A43">
      <w:pPr>
        <w:widowControl w:val="0"/>
        <w:spacing w:after="0" w:line="240" w:lineRule="auto"/>
        <w:jc w:val="both"/>
      </w:pPr>
      <w:r w:rsidRPr="00573C94">
        <w:t>Key to the development will be the early installation, on-going testing and final commissioning of the services within the units</w:t>
      </w:r>
      <w:r>
        <w:t xml:space="preserve">.  </w:t>
      </w:r>
      <w:r w:rsidRPr="00573C94">
        <w:t>Willmott Dixon employs an in-house Mechanical &amp; Electrical services technical consultant.</w:t>
      </w:r>
    </w:p>
    <w:p w:rsidR="004908A1" w:rsidRDefault="004908A1" w:rsidP="006E1A43">
      <w:pPr>
        <w:widowControl w:val="0"/>
        <w:spacing w:after="0" w:line="240" w:lineRule="auto"/>
        <w:jc w:val="both"/>
      </w:pPr>
    </w:p>
    <w:p w:rsidR="004908A1" w:rsidRPr="00573C94" w:rsidRDefault="004908A1" w:rsidP="006E1A43">
      <w:pPr>
        <w:widowControl w:val="0"/>
        <w:spacing w:after="0" w:line="240" w:lineRule="auto"/>
        <w:jc w:val="both"/>
      </w:pPr>
      <w:r w:rsidRPr="00573C94">
        <w:t>Early involvement and programming of the stat companies will be a key factor in completion of the project</w:t>
      </w:r>
      <w:r>
        <w:t>.  Our Sub-contractors will also complete relevant testing at key stages of the project that are documented and retained.</w:t>
      </w:r>
    </w:p>
    <w:p w:rsidR="004908A1" w:rsidRPr="008F1BDF" w:rsidRDefault="004908A1" w:rsidP="006E1A43">
      <w:pPr>
        <w:widowControl w:val="0"/>
        <w:spacing w:after="0" w:line="240" w:lineRule="auto"/>
        <w:jc w:val="both"/>
      </w:pPr>
    </w:p>
    <w:p w:rsidR="004908A1" w:rsidRDefault="004908A1" w:rsidP="006E1A43">
      <w:pPr>
        <w:widowControl w:val="0"/>
        <w:tabs>
          <w:tab w:val="left" w:pos="6491"/>
        </w:tabs>
        <w:spacing w:after="0" w:line="240" w:lineRule="auto"/>
        <w:jc w:val="both"/>
        <w:rPr>
          <w:b/>
        </w:rPr>
      </w:pPr>
      <w:r>
        <w:rPr>
          <w:b/>
        </w:rPr>
        <w:br w:type="page"/>
      </w:r>
      <w:r w:rsidRPr="00573C94">
        <w:rPr>
          <w:b/>
        </w:rPr>
        <w:t>Practical Completion</w:t>
      </w:r>
    </w:p>
    <w:p w:rsidR="004908A1" w:rsidRPr="00573C94" w:rsidRDefault="004908A1" w:rsidP="006E1A43">
      <w:pPr>
        <w:widowControl w:val="0"/>
        <w:tabs>
          <w:tab w:val="left" w:pos="6491"/>
        </w:tabs>
        <w:spacing w:after="0" w:line="240" w:lineRule="auto"/>
        <w:jc w:val="both"/>
        <w:rPr>
          <w:b/>
        </w:rPr>
      </w:pPr>
    </w:p>
    <w:p w:rsidR="004908A1" w:rsidRDefault="004908A1" w:rsidP="006E1A43">
      <w:pPr>
        <w:widowControl w:val="0"/>
        <w:spacing w:after="0" w:line="240" w:lineRule="auto"/>
        <w:jc w:val="both"/>
      </w:pPr>
      <w:r w:rsidRPr="00573C94">
        <w:t>Willmott Dixon will inspect works at certain stages and rectify any defects to all units, prior to offering them up for the Employer’s Agent inspection</w:t>
      </w:r>
      <w:r>
        <w:t xml:space="preserve">.  </w:t>
      </w:r>
      <w:r w:rsidRPr="00573C94">
        <w:t>Willmott Dixon will agree inspection and h</w:t>
      </w:r>
      <w:r>
        <w:t xml:space="preserve">andover protocol with Camden and any of The Clients Representatives.  </w:t>
      </w:r>
      <w:r w:rsidRPr="00573C94">
        <w:t>The site manager will accompany the Employer’s Agent during the inspection to agree action, should any further defects be found.</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All areas shall be lit.</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As soon as a unit has been de-snagged, a f</w:t>
      </w:r>
      <w:r>
        <w:t>ormal handover will be arranged in compliance with any key dates agreed with Camden.</w:t>
      </w:r>
    </w:p>
    <w:p w:rsidR="004908A1" w:rsidRPr="00573C94" w:rsidRDefault="004908A1" w:rsidP="006E1A43">
      <w:pPr>
        <w:widowControl w:val="0"/>
        <w:spacing w:after="0" w:line="240" w:lineRule="auto"/>
        <w:jc w:val="both"/>
      </w:pPr>
    </w:p>
    <w:p w:rsidR="004908A1" w:rsidRPr="008F1BDF" w:rsidRDefault="004908A1" w:rsidP="006E1A43">
      <w:pPr>
        <w:widowControl w:val="0"/>
        <w:spacing w:after="0" w:line="240" w:lineRule="auto"/>
        <w:jc w:val="both"/>
      </w:pPr>
      <w:r w:rsidRPr="008F1BDF">
        <w:t xml:space="preserve"> </w:t>
      </w:r>
    </w:p>
    <w:p w:rsidR="004908A1" w:rsidRDefault="004908A1" w:rsidP="006E1A43">
      <w:pPr>
        <w:widowControl w:val="0"/>
        <w:tabs>
          <w:tab w:val="left" w:pos="6491"/>
        </w:tabs>
        <w:spacing w:after="0" w:line="240" w:lineRule="auto"/>
        <w:jc w:val="both"/>
        <w:rPr>
          <w:b/>
          <w:bCs/>
        </w:rPr>
      </w:pPr>
      <w:r w:rsidRPr="00573C94">
        <w:rPr>
          <w:b/>
          <w:bCs/>
        </w:rPr>
        <w:t>Programme Overview</w:t>
      </w:r>
    </w:p>
    <w:p w:rsidR="004908A1" w:rsidRPr="00573C94" w:rsidRDefault="004908A1" w:rsidP="006E1A43">
      <w:pPr>
        <w:widowControl w:val="0"/>
        <w:tabs>
          <w:tab w:val="left" w:pos="6491"/>
        </w:tabs>
        <w:spacing w:after="0" w:line="240" w:lineRule="auto"/>
        <w:jc w:val="both"/>
        <w:rPr>
          <w:b/>
          <w:bCs/>
        </w:rPr>
      </w:pPr>
    </w:p>
    <w:p w:rsidR="004908A1" w:rsidRDefault="004908A1" w:rsidP="006E1A43">
      <w:pPr>
        <w:widowControl w:val="0"/>
        <w:spacing w:after="0" w:line="240" w:lineRule="auto"/>
        <w:jc w:val="both"/>
      </w:pPr>
      <w:r>
        <w:t xml:space="preserve">The project is due to commence in the last quarter of 2012 with a proposed completion date of the first quarter of 2014 this being subject to our start on site date. </w:t>
      </w:r>
    </w:p>
    <w:p w:rsidR="004908A1" w:rsidRDefault="004908A1" w:rsidP="006E1A43">
      <w:pPr>
        <w:widowControl w:val="0"/>
        <w:spacing w:after="0" w:line="240" w:lineRule="auto"/>
        <w:jc w:val="both"/>
      </w:pPr>
    </w:p>
    <w:p w:rsidR="004908A1" w:rsidRPr="00157479" w:rsidRDefault="004908A1" w:rsidP="006E1A43">
      <w:pPr>
        <w:widowControl w:val="0"/>
        <w:spacing w:after="0" w:line="240" w:lineRule="auto"/>
        <w:jc w:val="both"/>
      </w:pPr>
      <w:r w:rsidRPr="00157479">
        <w:t>(Please see the next page for Contract Programme.)</w:t>
      </w:r>
    </w:p>
    <w:p w:rsidR="004908A1" w:rsidRDefault="004908A1" w:rsidP="006E1A43">
      <w:pPr>
        <w:widowControl w:val="0"/>
        <w:spacing w:after="0" w:line="240" w:lineRule="auto"/>
        <w:jc w:val="both"/>
        <w:rPr>
          <w:highlight w:val="yellow"/>
        </w:rPr>
        <w:sectPr w:rsidR="004908A1" w:rsidSect="006A69E0">
          <w:footerReference w:type="even" r:id="rId9"/>
          <w:footerReference w:type="default" r:id="rId10"/>
          <w:headerReference w:type="first" r:id="rId11"/>
          <w:footerReference w:type="first" r:id="rId12"/>
          <w:pgSz w:w="11909" w:h="16834" w:code="9"/>
          <w:pgMar w:top="1440" w:right="1440" w:bottom="1440" w:left="1440" w:header="709" w:footer="0" w:gutter="0"/>
          <w:pgNumType w:start="0"/>
          <w:cols w:space="720"/>
          <w:titlePg/>
        </w:sectPr>
      </w:pPr>
    </w:p>
    <w:p w:rsidR="004908A1" w:rsidRDefault="004908A1" w:rsidP="006E1A43">
      <w:pPr>
        <w:widowControl w:val="0"/>
        <w:spacing w:after="0" w:line="240" w:lineRule="auto"/>
        <w:jc w:val="both"/>
      </w:pPr>
      <w:r>
        <w:rPr>
          <w:noProof/>
          <w:lang w:eastAsia="en-GB"/>
        </w:rPr>
        <w:pict>
          <v:shape id="Picture 2" o:spid="_x0000_s1026" type="#_x0000_t75" style="position:absolute;left:0;text-align:left;margin-left:0;margin-top:0;width:921.2pt;height:651.25pt;z-index:251658240;visibility:visible;mso-position-horizontal:left">
            <v:imagedata r:id="rId13" o:title=""/>
            <w10:wrap type="square" side="right"/>
          </v:shape>
        </w:pict>
      </w:r>
    </w:p>
    <w:p w:rsidR="004908A1" w:rsidRDefault="004908A1">
      <w:pPr>
        <w:spacing w:after="0" w:line="240" w:lineRule="auto"/>
      </w:pPr>
      <w:r>
        <w:br w:type="page"/>
      </w:r>
      <w:r w:rsidRPr="00BF0F2A">
        <w:rPr>
          <w:noProof/>
          <w:lang w:eastAsia="en-GB"/>
        </w:rPr>
        <w:pict>
          <v:shape id="Picture 7" o:spid="_x0000_i1031" type="#_x0000_t75" style="width:977.25pt;height:693.75pt;visibility:visible">
            <v:imagedata r:id="rId14" o:title=""/>
          </v:shape>
        </w:pict>
      </w:r>
      <w:r>
        <w:br w:type="page"/>
      </w:r>
      <w:r w:rsidRPr="00BF0F2A">
        <w:rPr>
          <w:noProof/>
          <w:lang w:eastAsia="en-GB"/>
        </w:rPr>
        <w:pict>
          <v:shape id="Picture 8" o:spid="_x0000_i1032" type="#_x0000_t75" style="width:972.75pt;height:696pt;visibility:visible">
            <v:imagedata r:id="rId15" o:title=""/>
          </v:shape>
        </w:pict>
      </w:r>
    </w:p>
    <w:p w:rsidR="004908A1" w:rsidRDefault="004908A1" w:rsidP="006E1A43">
      <w:pPr>
        <w:widowControl w:val="0"/>
        <w:spacing w:after="0" w:line="240" w:lineRule="auto"/>
        <w:jc w:val="both"/>
        <w:sectPr w:rsidR="004908A1" w:rsidSect="005264F6">
          <w:headerReference w:type="first" r:id="rId16"/>
          <w:footerReference w:type="first" r:id="rId17"/>
          <w:pgSz w:w="23814" w:h="16839" w:orient="landscape" w:code="8"/>
          <w:pgMar w:top="1440" w:right="1440" w:bottom="1440" w:left="1440" w:header="709" w:footer="0" w:gutter="0"/>
          <w:pgNumType w:start="6"/>
          <w:cols w:space="720"/>
          <w:titlePg/>
          <w:docGrid w:linePitch="272"/>
        </w:sectPr>
      </w:pPr>
    </w:p>
    <w:p w:rsidR="004908A1" w:rsidRDefault="004908A1" w:rsidP="006E1A43">
      <w:pPr>
        <w:widowControl w:val="0"/>
        <w:spacing w:after="0" w:line="240" w:lineRule="auto"/>
        <w:jc w:val="both"/>
      </w:pP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Detailed programmes will be developed for the construction eleme</w:t>
      </w:r>
      <w:r>
        <w:t xml:space="preserve">nts of the new blocks and refurbishment works.  </w:t>
      </w:r>
      <w:r w:rsidRPr="00573C94">
        <w:t>Detailed short term programmes will be pr</w:t>
      </w:r>
      <w:r>
        <w:t>oduced monthly by the site team and monitored.</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Lead in times for key elements for the construction and fit out works have been identified within the Tender Programme; these will be developed during the design development period.</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Milestones will also be incorporated into the procurement programme during the pre-construction period.</w:t>
      </w:r>
    </w:p>
    <w:p w:rsidR="004908A1" w:rsidRPr="00573C94" w:rsidRDefault="004908A1" w:rsidP="006E1A43">
      <w:pPr>
        <w:widowControl w:val="0"/>
        <w:spacing w:after="0" w:line="240" w:lineRule="auto"/>
        <w:jc w:val="both"/>
      </w:pPr>
    </w:p>
    <w:p w:rsidR="004908A1" w:rsidRDefault="004908A1" w:rsidP="006E1A43">
      <w:pPr>
        <w:widowControl w:val="0"/>
        <w:spacing w:after="0" w:line="240" w:lineRule="auto"/>
        <w:jc w:val="both"/>
      </w:pPr>
      <w:r w:rsidRPr="00573C94">
        <w:t>Key milestones have been considered and put into our Prog</w:t>
      </w:r>
      <w:r>
        <w:t xml:space="preserve">ramme; these will be reported to at relevant Client meetings. </w:t>
      </w:r>
    </w:p>
    <w:p w:rsidR="004908A1" w:rsidRDefault="004908A1" w:rsidP="006E1A43">
      <w:pPr>
        <w:widowControl w:val="0"/>
        <w:spacing w:after="0" w:line="240" w:lineRule="auto"/>
        <w:jc w:val="both"/>
      </w:pPr>
    </w:p>
    <w:p w:rsidR="004908A1" w:rsidRPr="00573C94" w:rsidRDefault="004908A1" w:rsidP="006E1A43">
      <w:pPr>
        <w:widowControl w:val="0"/>
        <w:spacing w:after="0" w:line="240" w:lineRule="auto"/>
        <w:jc w:val="both"/>
      </w:pPr>
    </w:p>
    <w:p w:rsidR="004908A1" w:rsidRPr="00573C94" w:rsidRDefault="004908A1" w:rsidP="006E1A43">
      <w:pPr>
        <w:pStyle w:val="Heading1"/>
        <w:keepNext w:val="0"/>
        <w:widowControl w:val="0"/>
        <w:spacing w:after="0" w:line="240" w:lineRule="auto"/>
        <w:jc w:val="both"/>
        <w:rPr>
          <w:rFonts w:cs="Arial"/>
          <w:bCs/>
        </w:rPr>
      </w:pPr>
    </w:p>
    <w:p w:rsidR="004908A1" w:rsidRPr="00573C94" w:rsidRDefault="004908A1" w:rsidP="006E1A43">
      <w:pPr>
        <w:pStyle w:val="Heading1"/>
        <w:keepNext w:val="0"/>
        <w:widowControl w:val="0"/>
        <w:tabs>
          <w:tab w:val="left" w:pos="567"/>
        </w:tabs>
        <w:spacing w:after="0" w:line="240" w:lineRule="auto"/>
        <w:jc w:val="both"/>
        <w:rPr>
          <w:rFonts w:cs="Arial"/>
          <w:bCs/>
        </w:rPr>
      </w:pPr>
      <w:r w:rsidRPr="00573C94">
        <w:rPr>
          <w:rFonts w:cs="Arial"/>
          <w:bCs/>
        </w:rPr>
        <w:t>2</w:t>
      </w:r>
      <w:r>
        <w:rPr>
          <w:rFonts w:cs="Arial"/>
          <w:bCs/>
        </w:rPr>
        <w:tab/>
      </w:r>
      <w:r w:rsidRPr="00573C94">
        <w:rPr>
          <w:rFonts w:cs="Arial"/>
          <w:bCs/>
        </w:rPr>
        <w:t>applicable codes, standards and acts of parliament</w:t>
      </w:r>
    </w:p>
    <w:p w:rsidR="004908A1" w:rsidRPr="00573C94" w:rsidRDefault="004908A1" w:rsidP="006E1A43">
      <w:pPr>
        <w:pStyle w:val="Heading1"/>
        <w:keepNext w:val="0"/>
        <w:widowControl w:val="0"/>
        <w:spacing w:after="0" w:line="240" w:lineRule="auto"/>
        <w:ind w:left="720"/>
        <w:jc w:val="both"/>
        <w:rPr>
          <w:rFonts w:cs="Arial"/>
          <w:bCs/>
        </w:rPr>
      </w:pPr>
    </w:p>
    <w:p w:rsidR="004908A1" w:rsidRDefault="004908A1" w:rsidP="006E1A43">
      <w:pPr>
        <w:pStyle w:val="Heading2"/>
        <w:keepNext w:val="0"/>
        <w:widowControl w:val="0"/>
        <w:numPr>
          <w:ilvl w:val="1"/>
          <w:numId w:val="1"/>
        </w:numPr>
        <w:tabs>
          <w:tab w:val="clear" w:pos="720"/>
          <w:tab w:val="num" w:pos="993"/>
        </w:tabs>
        <w:spacing w:after="0" w:line="240" w:lineRule="auto"/>
        <w:ind w:left="993" w:hanging="426"/>
        <w:jc w:val="both"/>
        <w:rPr>
          <w:rFonts w:cs="Arial"/>
        </w:rPr>
      </w:pPr>
      <w:r w:rsidRPr="00573C94">
        <w:rPr>
          <w:rFonts w:cs="Arial"/>
        </w:rPr>
        <w:t>There are many codes, standards and acts of parliament that cover environmental and related matters and these are to be complied with during construction activities as outlined in this CEMP.</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6E1A43">
      <w:pPr>
        <w:widowControl w:val="0"/>
        <w:spacing w:after="0" w:line="240" w:lineRule="auto"/>
        <w:jc w:val="both"/>
      </w:pPr>
      <w:r w:rsidRPr="008F1BDF">
        <w:t>Each section of this document sets out the main statutory provisions, regulations, and codes of practice and standards relevant to each environmental topic</w:t>
      </w:r>
      <w:r>
        <w:t xml:space="preserve">.  </w:t>
      </w:r>
      <w:r w:rsidRPr="008F1BDF">
        <w:t>We shall comply with all prevailing legislation at the time of construction, including any requirements under health and safety legislation.</w:t>
      </w:r>
    </w:p>
    <w:p w:rsidR="004908A1" w:rsidRDefault="004908A1" w:rsidP="006E1A43">
      <w:pPr>
        <w:widowControl w:val="0"/>
        <w:spacing w:after="0" w:line="240" w:lineRule="auto"/>
        <w:jc w:val="both"/>
      </w:pPr>
    </w:p>
    <w:p w:rsidR="004908A1" w:rsidRDefault="004908A1" w:rsidP="006E1A43">
      <w:pPr>
        <w:widowControl w:val="0"/>
        <w:spacing w:after="0" w:line="240" w:lineRule="auto"/>
        <w:jc w:val="both"/>
      </w:pPr>
      <w:r w:rsidRPr="008F1BDF">
        <w:t>We shall obtain licences from the local authority as appropriate for other aspects of construction as required:-</w:t>
      </w:r>
    </w:p>
    <w:p w:rsidR="004908A1" w:rsidRPr="008F1BDF" w:rsidRDefault="004908A1" w:rsidP="006E1A43">
      <w:pPr>
        <w:widowControl w:val="0"/>
        <w:spacing w:after="0" w:line="240" w:lineRule="auto"/>
        <w:jc w:val="both"/>
      </w:pPr>
    </w:p>
    <w:p w:rsidR="004908A1" w:rsidRDefault="004908A1" w:rsidP="006E1A43">
      <w:pPr>
        <w:widowControl w:val="0"/>
        <w:tabs>
          <w:tab w:val="right" w:pos="709"/>
          <w:tab w:val="left" w:pos="1134"/>
        </w:tabs>
        <w:spacing w:after="0" w:line="240" w:lineRule="auto"/>
        <w:ind w:left="1134" w:hanging="1134"/>
        <w:jc w:val="both"/>
      </w:pPr>
      <w:r>
        <w:tab/>
        <w:t xml:space="preserve">i </w:t>
      </w:r>
      <w:r>
        <w:tab/>
      </w:r>
      <w:r w:rsidRPr="00573C94">
        <w:t>Erecting any scaffolding, hoardings, gantry, temporary c</w:t>
      </w:r>
      <w:r>
        <w:t xml:space="preserve">rossing or fence on the highway. </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r>
        <w:tab/>
        <w:t xml:space="preserve">ii </w:t>
      </w:r>
      <w:r>
        <w:tab/>
      </w:r>
      <w:r w:rsidRPr="00573C94">
        <w:t>Depositing a skip</w:t>
      </w:r>
      <w:r>
        <w:t>; or any temporary road closure.</w:t>
      </w:r>
      <w:r w:rsidRPr="00573C94">
        <w:t xml:space="preserve"> </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r>
        <w:tab/>
        <w:t xml:space="preserve">iii </w:t>
      </w:r>
      <w:r>
        <w:tab/>
      </w:r>
      <w:r w:rsidRPr="00573C94">
        <w:t>Operating a mobile crane, aerial platform, concrete p</w:t>
      </w:r>
      <w:r>
        <w:t>ump lorry or any such equipment.</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r>
        <w:tab/>
        <w:t xml:space="preserve">iv </w:t>
      </w:r>
      <w:r>
        <w:tab/>
      </w:r>
      <w:r w:rsidRPr="00573C94">
        <w:t>Re-location or suspension of a bus stop</w:t>
      </w:r>
      <w:r>
        <w:t>.</w:t>
      </w:r>
      <w:r w:rsidRPr="00573C94">
        <w:t xml:space="preserve"> </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r>
        <w:tab/>
        <w:t>v</w:t>
      </w:r>
      <w:r>
        <w:tab/>
      </w:r>
      <w:r w:rsidRPr="00573C94">
        <w:t>Any tower crane erected on site will be registered with the H</w:t>
      </w:r>
      <w:r>
        <w:t xml:space="preserve">SE. </w:t>
      </w:r>
    </w:p>
    <w:p w:rsidR="004908A1" w:rsidRPr="00573C94" w:rsidRDefault="004908A1" w:rsidP="006E1A43">
      <w:pPr>
        <w:widowControl w:val="0"/>
        <w:tabs>
          <w:tab w:val="right" w:pos="709"/>
          <w:tab w:val="left" w:pos="1134"/>
        </w:tabs>
        <w:spacing w:after="0" w:line="240" w:lineRule="auto"/>
        <w:ind w:left="1134" w:hanging="1134"/>
        <w:jc w:val="both"/>
      </w:pPr>
    </w:p>
    <w:p w:rsidR="004908A1" w:rsidRPr="008F1BDF" w:rsidRDefault="004908A1" w:rsidP="006E1A43">
      <w:pPr>
        <w:widowControl w:val="0"/>
        <w:spacing w:after="0" w:line="240" w:lineRule="auto"/>
        <w:jc w:val="both"/>
      </w:pPr>
      <w:r w:rsidRPr="008F1BDF">
        <w:t>We shall inform local residents likely to be affected by the works at least 14 days prior to undertaking such activities</w:t>
      </w:r>
      <w:r>
        <w:t xml:space="preserve">.  </w:t>
      </w:r>
      <w:r w:rsidRPr="008F1BDF">
        <w:t>Such activities might include any road closures for delivery or use of mobile cranes or abnormal deliveries to the site.</w:t>
      </w:r>
    </w:p>
    <w:p w:rsidR="004908A1" w:rsidRDefault="004908A1" w:rsidP="006E1A43">
      <w:pPr>
        <w:widowControl w:val="0"/>
        <w:spacing w:after="0" w:line="240" w:lineRule="auto"/>
        <w:jc w:val="both"/>
      </w:pPr>
    </w:p>
    <w:p w:rsidR="004908A1" w:rsidRDefault="004908A1" w:rsidP="006E1A43">
      <w:pPr>
        <w:widowControl w:val="0"/>
        <w:spacing w:after="0" w:line="240" w:lineRule="auto"/>
        <w:jc w:val="both"/>
      </w:pPr>
    </w:p>
    <w:p w:rsidR="004908A1" w:rsidRDefault="004908A1" w:rsidP="006E1A43">
      <w:pPr>
        <w:widowControl w:val="0"/>
        <w:spacing w:after="0" w:line="240" w:lineRule="auto"/>
        <w:jc w:val="both"/>
      </w:pPr>
    </w:p>
    <w:p w:rsidR="004908A1" w:rsidRPr="008F1BDF" w:rsidRDefault="004908A1" w:rsidP="006E1A43">
      <w:pPr>
        <w:widowControl w:val="0"/>
        <w:spacing w:after="0" w:line="240" w:lineRule="auto"/>
        <w:jc w:val="both"/>
      </w:pPr>
    </w:p>
    <w:p w:rsidR="004908A1" w:rsidRDefault="004908A1" w:rsidP="006E1A43">
      <w:pPr>
        <w:widowControl w:val="0"/>
        <w:spacing w:after="0" w:line="240" w:lineRule="auto"/>
        <w:jc w:val="both"/>
      </w:pPr>
    </w:p>
    <w:p w:rsidR="004908A1" w:rsidRDefault="004908A1" w:rsidP="002157E0">
      <w:pPr>
        <w:widowControl w:val="0"/>
        <w:numPr>
          <w:ilvl w:val="0"/>
          <w:numId w:val="29"/>
        </w:numPr>
        <w:spacing w:after="0" w:line="240" w:lineRule="auto"/>
        <w:jc w:val="both"/>
        <w:rPr>
          <w:b/>
        </w:rPr>
      </w:pPr>
      <w:r w:rsidRPr="001771A3">
        <w:rPr>
          <w:b/>
        </w:rPr>
        <w:t>ROADS AND FOOTPATHS</w:t>
      </w:r>
    </w:p>
    <w:p w:rsidR="004908A1" w:rsidRPr="001771A3" w:rsidRDefault="004908A1" w:rsidP="002157E0">
      <w:pPr>
        <w:widowControl w:val="0"/>
        <w:spacing w:after="0" w:line="240" w:lineRule="auto"/>
        <w:ind w:left="360"/>
        <w:jc w:val="both"/>
        <w:rPr>
          <w:b/>
        </w:rPr>
      </w:pPr>
    </w:p>
    <w:p w:rsidR="004908A1" w:rsidRDefault="004908A1" w:rsidP="006E1A43">
      <w:pPr>
        <w:pStyle w:val="Heading2"/>
        <w:keepNext w:val="0"/>
        <w:widowControl w:val="0"/>
        <w:numPr>
          <w:ilvl w:val="1"/>
          <w:numId w:val="3"/>
        </w:numPr>
        <w:tabs>
          <w:tab w:val="clear" w:pos="720"/>
          <w:tab w:val="num" w:pos="993"/>
        </w:tabs>
        <w:spacing w:after="0" w:line="240" w:lineRule="auto"/>
        <w:ind w:left="992" w:hanging="425"/>
        <w:jc w:val="both"/>
        <w:rPr>
          <w:rFonts w:cs="Arial"/>
        </w:rPr>
      </w:pPr>
      <w:r w:rsidRPr="00573C94">
        <w:rPr>
          <w:rFonts w:cs="Arial"/>
        </w:rPr>
        <w:t>Regulatory Overview</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6E1A43">
      <w:pPr>
        <w:pStyle w:val="Heading2"/>
        <w:keepNext w:val="0"/>
        <w:widowControl w:val="0"/>
        <w:spacing w:after="0" w:line="240" w:lineRule="auto"/>
        <w:ind w:left="567"/>
        <w:jc w:val="both"/>
        <w:rPr>
          <w:rFonts w:cs="Arial"/>
        </w:rPr>
      </w:pPr>
      <w:r w:rsidRPr="00573C94">
        <w:rPr>
          <w:rFonts w:cs="Arial"/>
        </w:rPr>
        <w:t>The Highways Act 1980 sets out requirements relating to construction work on or near the highway</w:t>
      </w:r>
      <w:r>
        <w:rPr>
          <w:rFonts w:cs="Arial"/>
        </w:rPr>
        <w:t xml:space="preserve">.  </w:t>
      </w:r>
      <w:r w:rsidRPr="00573C94">
        <w:rPr>
          <w:rFonts w:cs="Arial"/>
        </w:rPr>
        <w:t>Key requirements of the 1980 Act include:-</w:t>
      </w:r>
    </w:p>
    <w:p w:rsidR="004908A1" w:rsidRDefault="004908A1" w:rsidP="006E1A43">
      <w:pPr>
        <w:pStyle w:val="Heading2"/>
        <w:keepNext w:val="0"/>
        <w:widowControl w:val="0"/>
        <w:spacing w:after="0" w:line="240" w:lineRule="auto"/>
        <w:ind w:left="567"/>
        <w:jc w:val="both"/>
        <w:rPr>
          <w:rFonts w:cs="Arial"/>
        </w:rPr>
      </w:pPr>
    </w:p>
    <w:p w:rsidR="004908A1" w:rsidRDefault="004908A1" w:rsidP="006E1A43">
      <w:pPr>
        <w:widowControl w:val="0"/>
        <w:tabs>
          <w:tab w:val="right" w:pos="709"/>
          <w:tab w:val="left" w:pos="1134"/>
        </w:tabs>
        <w:spacing w:after="0" w:line="240" w:lineRule="auto"/>
        <w:ind w:left="1134" w:hanging="1134"/>
        <w:jc w:val="both"/>
      </w:pPr>
      <w:r>
        <w:tab/>
        <w:t xml:space="preserve">i </w:t>
      </w:r>
      <w:r>
        <w:tab/>
        <w:t xml:space="preserve"> </w:t>
      </w:r>
      <w:r w:rsidRPr="00573C94">
        <w:t>Permission by formal agreement from the Highway Authority is req</w:t>
      </w:r>
      <w:r>
        <w:t>uired for any works to highways.</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r>
        <w:tab/>
        <w:t xml:space="preserve">ii </w:t>
      </w:r>
      <w:r>
        <w:tab/>
      </w:r>
      <w:r w:rsidRPr="00573C94">
        <w:t>Licences are required for permission to place temporary obstructions on the highway (e.g</w:t>
      </w:r>
      <w:r>
        <w:t xml:space="preserve">.  </w:t>
      </w:r>
      <w:r w:rsidRPr="00573C94">
        <w:t>Hoardings, fenced storage areas, temporary cross-over’s, scaffolding, gantries and skips)</w:t>
      </w:r>
      <w:r>
        <w:t>.</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bookmarkStart w:id="3" w:name="_Toc418669616"/>
      <w:bookmarkStart w:id="4" w:name="_Toc72656602"/>
      <w:r>
        <w:tab/>
        <w:t xml:space="preserve">iii </w:t>
      </w:r>
      <w:r>
        <w:tab/>
      </w:r>
      <w:r w:rsidRPr="00573C94">
        <w:t>Deposition of mud or other such materials on the highway is prohibited</w:t>
      </w:r>
      <w:r>
        <w:t xml:space="preserve">.  </w:t>
      </w:r>
      <w:r w:rsidRPr="00573C94">
        <w:t xml:space="preserve">Measures to prevent this </w:t>
      </w:r>
      <w:r>
        <w:t>(</w:t>
      </w:r>
      <w:r w:rsidRPr="00573C94">
        <w:t>e.g. Wheel washing) can be required by order.</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6E1A43">
      <w:pPr>
        <w:widowControl w:val="0"/>
        <w:tabs>
          <w:tab w:val="right" w:pos="709"/>
          <w:tab w:val="left" w:pos="1134"/>
        </w:tabs>
        <w:spacing w:after="0" w:line="240" w:lineRule="auto"/>
        <w:ind w:left="1134" w:hanging="1134"/>
        <w:jc w:val="both"/>
      </w:pPr>
      <w:r>
        <w:tab/>
        <w:t xml:space="preserve">iv </w:t>
      </w:r>
      <w:r>
        <w:tab/>
      </w:r>
      <w:r w:rsidRPr="00573C94">
        <w:t>Surface drainage from a construction site must not be allowed to run across the footway part of a public highway.</w:t>
      </w:r>
    </w:p>
    <w:p w:rsidR="004908A1" w:rsidRPr="00573C94" w:rsidRDefault="004908A1" w:rsidP="006E1A43">
      <w:pPr>
        <w:widowControl w:val="0"/>
        <w:tabs>
          <w:tab w:val="right" w:pos="709"/>
          <w:tab w:val="left" w:pos="1134"/>
        </w:tabs>
        <w:spacing w:after="0" w:line="240" w:lineRule="auto"/>
        <w:ind w:left="1134" w:hanging="1134"/>
        <w:jc w:val="both"/>
      </w:pPr>
    </w:p>
    <w:p w:rsidR="004908A1" w:rsidRDefault="004908A1" w:rsidP="002157E0">
      <w:pPr>
        <w:pStyle w:val="Heading2"/>
        <w:keepNext w:val="0"/>
        <w:widowControl w:val="0"/>
        <w:spacing w:after="0" w:line="240" w:lineRule="auto"/>
        <w:ind w:left="567"/>
        <w:jc w:val="both"/>
        <w:rPr>
          <w:rFonts w:cs="Arial"/>
        </w:rPr>
      </w:pPr>
      <w:r w:rsidRPr="00573C94">
        <w:rPr>
          <w:rFonts w:cs="Arial"/>
        </w:rPr>
        <w:t>The New Roads and Street Works Act 1991 amend earlier legislation and contain updated provisions for carrying out works to highways and construction of new roads</w:t>
      </w:r>
      <w:r>
        <w:rPr>
          <w:rFonts w:cs="Arial"/>
        </w:rPr>
        <w:t xml:space="preserve">.  </w:t>
      </w:r>
      <w:r w:rsidRPr="00573C94">
        <w:rPr>
          <w:rFonts w:cs="Arial"/>
        </w:rPr>
        <w:t>A Street Works licence issued by the Local Authority is required for excavation of the highway only for accessing installation, repair, or removal of apparatus.</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2157E0">
      <w:pPr>
        <w:pStyle w:val="Heading2"/>
        <w:keepNext w:val="0"/>
        <w:widowControl w:val="0"/>
        <w:spacing w:after="0" w:line="240" w:lineRule="auto"/>
        <w:ind w:left="567"/>
        <w:jc w:val="both"/>
        <w:rPr>
          <w:rFonts w:cs="Arial"/>
        </w:rPr>
      </w:pPr>
      <w:r w:rsidRPr="00573C94">
        <w:rPr>
          <w:rFonts w:cs="Arial"/>
        </w:rPr>
        <w:t>The Town and Country Planning Act 1990 require that a public right of way may not be obstructed or diverted without an order permitting it.</w:t>
      </w:r>
    </w:p>
    <w:p w:rsidR="004908A1" w:rsidRDefault="004908A1" w:rsidP="006E1A43">
      <w:pPr>
        <w:pStyle w:val="Heading2"/>
        <w:keepNext w:val="0"/>
        <w:widowControl w:val="0"/>
        <w:spacing w:after="0" w:line="240" w:lineRule="auto"/>
        <w:ind w:left="720"/>
        <w:jc w:val="both"/>
        <w:rPr>
          <w:rFonts w:cs="Arial"/>
        </w:rPr>
      </w:pPr>
      <w:r>
        <w:rPr>
          <w:rFonts w:cs="Arial"/>
        </w:rPr>
        <w:br w:type="page"/>
      </w:r>
    </w:p>
    <w:p w:rsidR="004908A1" w:rsidRDefault="004908A1" w:rsidP="0078203A">
      <w:pPr>
        <w:pStyle w:val="Heading2"/>
        <w:keepNext w:val="0"/>
        <w:widowControl w:val="0"/>
        <w:numPr>
          <w:ilvl w:val="1"/>
          <w:numId w:val="3"/>
        </w:numPr>
        <w:tabs>
          <w:tab w:val="clear" w:pos="720"/>
          <w:tab w:val="num" w:pos="993"/>
        </w:tabs>
        <w:spacing w:after="0" w:line="240" w:lineRule="auto"/>
        <w:ind w:left="992" w:hanging="283"/>
        <w:jc w:val="both"/>
        <w:rPr>
          <w:rFonts w:cs="Arial"/>
        </w:rPr>
      </w:pPr>
      <w:r w:rsidRPr="00573C94">
        <w:rPr>
          <w:rFonts w:cs="Arial"/>
        </w:rPr>
        <w:t>Temporary and Permanent Closures and Diversions</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2157E0">
      <w:pPr>
        <w:pStyle w:val="Heading2"/>
        <w:keepNext w:val="0"/>
        <w:widowControl w:val="0"/>
        <w:spacing w:after="0" w:line="240" w:lineRule="auto"/>
        <w:ind w:left="720"/>
        <w:jc w:val="both"/>
        <w:rPr>
          <w:rFonts w:cs="Arial"/>
        </w:rPr>
      </w:pPr>
      <w:r>
        <w:rPr>
          <w:rFonts w:cs="Arial"/>
        </w:rPr>
        <w:t xml:space="preserve">We have a licence to close a section of Mount Pleasant Road during our Construction Works and the licence is from 12.11.12 to 14.4.14 </w:t>
      </w:r>
    </w:p>
    <w:p w:rsidR="004908A1" w:rsidRDefault="004908A1" w:rsidP="002157E0">
      <w:pPr>
        <w:pStyle w:val="Heading2"/>
        <w:keepNext w:val="0"/>
        <w:widowControl w:val="0"/>
        <w:spacing w:after="0" w:line="240" w:lineRule="auto"/>
        <w:ind w:left="720"/>
        <w:jc w:val="both"/>
        <w:rPr>
          <w:rFonts w:cs="Arial"/>
        </w:rPr>
      </w:pPr>
    </w:p>
    <w:p w:rsidR="004908A1" w:rsidRDefault="004908A1" w:rsidP="002157E0">
      <w:pPr>
        <w:pStyle w:val="Heading2"/>
        <w:keepNext w:val="0"/>
        <w:widowControl w:val="0"/>
        <w:spacing w:after="0" w:line="240" w:lineRule="auto"/>
        <w:ind w:left="720"/>
        <w:jc w:val="both"/>
        <w:rPr>
          <w:rFonts w:cs="Arial"/>
          <w:highlight w:val="yellow"/>
        </w:rPr>
      </w:pPr>
      <w:r>
        <w:rPr>
          <w:rFonts w:cs="Arial"/>
        </w:rPr>
        <w:t>(</w:t>
      </w:r>
      <w:r w:rsidRPr="0036132F">
        <w:rPr>
          <w:rFonts w:cs="Arial"/>
        </w:rPr>
        <w:t xml:space="preserve">Our planned Traffic Management Plan is below.) </w:t>
      </w:r>
    </w:p>
    <w:p w:rsidR="004908A1" w:rsidRDefault="004908A1" w:rsidP="002157E0">
      <w:pPr>
        <w:pStyle w:val="Heading2"/>
        <w:keepNext w:val="0"/>
        <w:widowControl w:val="0"/>
        <w:spacing w:after="0" w:line="240" w:lineRule="auto"/>
        <w:ind w:left="720"/>
        <w:jc w:val="both"/>
        <w:rPr>
          <w:rFonts w:cs="Arial"/>
          <w:highlight w:val="yellow"/>
        </w:rPr>
      </w:pPr>
    </w:p>
    <w:p w:rsidR="004908A1" w:rsidRDefault="004908A1" w:rsidP="002157E0">
      <w:pPr>
        <w:pStyle w:val="Heading2"/>
        <w:keepNext w:val="0"/>
        <w:widowControl w:val="0"/>
        <w:spacing w:after="0" w:line="240" w:lineRule="auto"/>
        <w:ind w:left="720"/>
        <w:jc w:val="both"/>
        <w:rPr>
          <w:rFonts w:cs="Arial"/>
          <w:highlight w:val="yellow"/>
        </w:rPr>
      </w:pPr>
    </w:p>
    <w:p w:rsidR="004908A1" w:rsidRDefault="004908A1" w:rsidP="002157E0">
      <w:pPr>
        <w:pStyle w:val="Heading2"/>
        <w:keepNext w:val="0"/>
        <w:widowControl w:val="0"/>
        <w:spacing w:after="0" w:line="240" w:lineRule="auto"/>
        <w:ind w:left="720"/>
        <w:jc w:val="both"/>
        <w:rPr>
          <w:rFonts w:cs="Arial"/>
        </w:rPr>
      </w:pPr>
      <w:r w:rsidRPr="00F75613">
        <w:rPr>
          <w:rFonts w:cs="Arial"/>
          <w:noProof/>
          <w:lang w:eastAsia="en-GB"/>
        </w:rPr>
        <w:pict>
          <v:shape id="Picture 6" o:spid="_x0000_i1033" type="#_x0000_t75" style="width:416.25pt;height:296.25pt;visibility:visible">
            <v:imagedata r:id="rId18" o:title=""/>
          </v:shape>
        </w:pict>
      </w:r>
    </w:p>
    <w:p w:rsidR="004908A1" w:rsidRPr="004911E2" w:rsidRDefault="004908A1" w:rsidP="002157E0">
      <w:pPr>
        <w:pStyle w:val="Heading2"/>
        <w:keepNext w:val="0"/>
        <w:widowControl w:val="0"/>
        <w:spacing w:after="0" w:line="240" w:lineRule="auto"/>
        <w:ind w:left="720"/>
        <w:jc w:val="both"/>
      </w:pPr>
      <w:r w:rsidRPr="00BF0F2A">
        <w:rPr>
          <w:noProof/>
          <w:lang w:eastAsia="en-GB"/>
        </w:rPr>
        <w:pict>
          <v:shape id="Picture 9" o:spid="_x0000_i1034" type="#_x0000_t75" style="width:410.25pt;height:289.5pt;visibility:visible">
            <v:imagedata r:id="rId19" o:title=""/>
          </v:shape>
        </w:pict>
      </w:r>
    </w:p>
    <w:p w:rsidR="004908A1" w:rsidRDefault="004908A1" w:rsidP="002157E0">
      <w:pPr>
        <w:pStyle w:val="Heading2"/>
        <w:keepNext w:val="0"/>
        <w:widowControl w:val="0"/>
        <w:spacing w:after="0" w:line="240" w:lineRule="auto"/>
        <w:ind w:left="720"/>
        <w:jc w:val="both"/>
        <w:rPr>
          <w:rFonts w:cs="Arial"/>
        </w:rPr>
      </w:pPr>
    </w:p>
    <w:p w:rsidR="004908A1" w:rsidRPr="00573C94" w:rsidRDefault="004908A1" w:rsidP="006E1A43">
      <w:pPr>
        <w:pStyle w:val="Heading2"/>
        <w:keepNext w:val="0"/>
        <w:widowControl w:val="0"/>
        <w:spacing w:after="0" w:line="240" w:lineRule="auto"/>
        <w:jc w:val="both"/>
        <w:rPr>
          <w:rFonts w:cs="Arial"/>
        </w:rPr>
      </w:pPr>
    </w:p>
    <w:p w:rsidR="004908A1" w:rsidRDefault="004908A1" w:rsidP="0078203A">
      <w:pPr>
        <w:pStyle w:val="Heading2"/>
        <w:keepNext w:val="0"/>
        <w:widowControl w:val="0"/>
        <w:numPr>
          <w:ilvl w:val="1"/>
          <w:numId w:val="3"/>
        </w:numPr>
        <w:tabs>
          <w:tab w:val="clear" w:pos="720"/>
          <w:tab w:val="num" w:pos="993"/>
        </w:tabs>
        <w:spacing w:after="0" w:line="240" w:lineRule="auto"/>
        <w:ind w:left="992" w:hanging="283"/>
        <w:jc w:val="both"/>
        <w:rPr>
          <w:rFonts w:cs="Arial"/>
        </w:rPr>
      </w:pPr>
      <w:r w:rsidRPr="00573C94">
        <w:rPr>
          <w:rFonts w:cs="Arial"/>
        </w:rPr>
        <w:t>Work Affecting Carriageways and Footways</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2157E0">
      <w:pPr>
        <w:pStyle w:val="Heading2"/>
        <w:keepNext w:val="0"/>
        <w:widowControl w:val="0"/>
        <w:spacing w:after="0" w:line="240" w:lineRule="auto"/>
        <w:ind w:left="720"/>
        <w:jc w:val="both"/>
        <w:rPr>
          <w:rFonts w:cs="Arial"/>
        </w:rPr>
      </w:pPr>
      <w:r w:rsidRPr="00573C94">
        <w:rPr>
          <w:rFonts w:cs="Arial"/>
        </w:rPr>
        <w:t>Before commencing construction at any part of the site which will involve interference with a carriageway or footway, we will consult and agree with the Local Authority the proposed commencement date of these works, the area of the carriageway or footway to be occupied and duration, and the proposed methods of construction in order to minimise inconvenience to the public</w:t>
      </w:r>
      <w:r>
        <w:rPr>
          <w:rFonts w:cs="Arial"/>
        </w:rPr>
        <w:t xml:space="preserve">.  </w:t>
      </w:r>
      <w:r w:rsidRPr="00573C94">
        <w:rPr>
          <w:rFonts w:cs="Arial"/>
        </w:rPr>
        <w:t>All necessary consents and licenses will be obtained in advance.</w:t>
      </w:r>
    </w:p>
    <w:p w:rsidR="004908A1" w:rsidRPr="00573C94" w:rsidRDefault="004908A1" w:rsidP="002157E0">
      <w:pPr>
        <w:pStyle w:val="Heading2"/>
        <w:keepNext w:val="0"/>
        <w:widowControl w:val="0"/>
        <w:spacing w:after="0" w:line="240" w:lineRule="auto"/>
        <w:ind w:left="720"/>
        <w:jc w:val="both"/>
        <w:rPr>
          <w:rFonts w:cs="Arial"/>
        </w:rPr>
      </w:pPr>
    </w:p>
    <w:p w:rsidR="004908A1" w:rsidRDefault="004908A1" w:rsidP="002157E0">
      <w:pPr>
        <w:pStyle w:val="Heading2"/>
        <w:keepNext w:val="0"/>
        <w:widowControl w:val="0"/>
        <w:spacing w:after="0" w:line="240" w:lineRule="auto"/>
        <w:ind w:left="720"/>
        <w:jc w:val="both"/>
        <w:rPr>
          <w:rFonts w:cs="Arial"/>
        </w:rPr>
      </w:pPr>
      <w:r w:rsidRPr="00573C94">
        <w:rPr>
          <w:rFonts w:cs="Arial"/>
        </w:rPr>
        <w:t>All temporary and diverted footways shall be designed for access for wheelchairs and pushchairs where reasonably practicable, reasonable pedestrian routes will be provided throughout the construction period and will meet the followi</w:t>
      </w:r>
      <w:r>
        <w:rPr>
          <w:rFonts w:cs="Arial"/>
        </w:rPr>
        <w:t>ng requirements</w:t>
      </w:r>
      <w:r w:rsidRPr="00573C94">
        <w:rPr>
          <w:rFonts w:cs="Arial"/>
        </w:rPr>
        <w:t>:-</w:t>
      </w:r>
    </w:p>
    <w:p w:rsidR="004908A1" w:rsidRPr="00573C94" w:rsidRDefault="004908A1" w:rsidP="002157E0">
      <w:pPr>
        <w:pStyle w:val="Heading2"/>
        <w:keepNext w:val="0"/>
        <w:widowControl w:val="0"/>
        <w:spacing w:after="0" w:line="240" w:lineRule="auto"/>
        <w:ind w:left="720"/>
        <w:jc w:val="both"/>
        <w:rPr>
          <w:rFonts w:cs="Arial"/>
        </w:rPr>
      </w:pPr>
    </w:p>
    <w:p w:rsidR="004908A1" w:rsidRDefault="004908A1" w:rsidP="00E770B8">
      <w:pPr>
        <w:widowControl w:val="0"/>
        <w:tabs>
          <w:tab w:val="right" w:pos="851"/>
          <w:tab w:val="left" w:pos="1134"/>
        </w:tabs>
        <w:spacing w:after="0" w:line="240" w:lineRule="auto"/>
        <w:ind w:left="1134" w:hanging="1134"/>
        <w:jc w:val="both"/>
      </w:pPr>
      <w:r>
        <w:tab/>
        <w:t xml:space="preserve">   i </w:t>
      </w:r>
      <w:r>
        <w:tab/>
      </w:r>
      <w:r w:rsidRPr="003B03F6">
        <w:t>Any temporary footway and carriageways will be constructed to the reasonable requirements of the Local Authority and will have uniform surfaces; there should be where possible no steps or gradients greater than 1 in 20.</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 xml:space="preserve">ii </w:t>
      </w:r>
      <w:r>
        <w:tab/>
      </w:r>
      <w:r w:rsidRPr="003B03F6">
        <w:t>Pavement ramps will be provided at all junctions of footways with carriages.</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 xml:space="preserve">iii </w:t>
      </w:r>
      <w:r>
        <w:tab/>
      </w:r>
      <w:r w:rsidRPr="003B03F6">
        <w:t>So far as is reasonably practicable, all footways and carriageways will be kept free of mud and other loose materials arising from the works.</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 xml:space="preserve">iv </w:t>
      </w:r>
      <w:r>
        <w:tab/>
      </w:r>
      <w:r w:rsidRPr="003B03F6">
        <w:t>Clear signage will be provided at all times for each pedestrian route with the minimum number of changes to all temporary layouts in order to reduce confusion</w:t>
      </w:r>
      <w:r>
        <w:t xml:space="preserve">.  </w:t>
      </w:r>
      <w:r w:rsidRPr="003B03F6">
        <w:t>Advance warning will, if possible, indicate alternative existing wheelchair accessible routes.</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v</w:t>
      </w:r>
      <w:r>
        <w:tab/>
      </w:r>
      <w:r w:rsidRPr="003B03F6">
        <w:t>All openings or obstructions on the carriageway and footway will be barricaded with a continuous rail (lit at night) strong enough to offer necessary resistance should a blind person walk into it.</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vi</w:t>
      </w:r>
      <w:r>
        <w:tab/>
      </w:r>
      <w:r w:rsidRPr="003B03F6">
        <w:t>Headroom clearance over footways will be a minimum of 2.3m to soffit if possible.</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vii</w:t>
      </w:r>
      <w:r>
        <w:tab/>
      </w:r>
      <w:r w:rsidRPr="003B03F6">
        <w:t>All pedestrian routes diverted onto the carriageway will be clearly defined by continuous barriers, constructed to the reasonable requirements of the Highway Authority.</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viii</w:t>
      </w:r>
      <w:r>
        <w:tab/>
      </w:r>
      <w:r w:rsidRPr="003B03F6">
        <w:t>Lorries entering or leaving the site will only be allowed to cross footways under the control of a competent Banksman.</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ix</w:t>
      </w:r>
      <w:r>
        <w:tab/>
      </w:r>
      <w:r w:rsidRPr="003B03F6">
        <w:t>After completion of the works all material arising from the works will be cleared from the highway leaving the same in clean and tidy condition to the reasonable requirements of the Highway Authority.</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x</w:t>
      </w:r>
      <w:r>
        <w:tab/>
      </w:r>
      <w:r w:rsidRPr="003B03F6">
        <w:t>All vehicles will enter and leave the site in a forward direction except where space restrictions do not allow this</w:t>
      </w:r>
      <w:r>
        <w:t xml:space="preserve">.  </w:t>
      </w:r>
      <w:r w:rsidRPr="003B03F6">
        <w:t>In such cases, a competent Banks man will be provided</w:t>
      </w:r>
      <w:r>
        <w:t xml:space="preserve">.  We envisage that vehicles predominately will have to reverse into site where possible or be located in the holding area waiting to be offloaded </w:t>
      </w:r>
    </w:p>
    <w:p w:rsidR="004908A1" w:rsidRDefault="004908A1">
      <w:pPr>
        <w:spacing w:after="0" w:line="240" w:lineRule="auto"/>
      </w:pPr>
      <w:r>
        <w:br w:type="page"/>
      </w:r>
    </w:p>
    <w:p w:rsidR="004908A1" w:rsidRPr="003B03F6" w:rsidRDefault="004908A1" w:rsidP="006E1A43">
      <w:pPr>
        <w:widowControl w:val="0"/>
        <w:tabs>
          <w:tab w:val="right" w:pos="709"/>
          <w:tab w:val="left" w:pos="1134"/>
        </w:tabs>
        <w:spacing w:after="0" w:line="240" w:lineRule="auto"/>
        <w:ind w:left="1134" w:hanging="1134"/>
        <w:jc w:val="both"/>
      </w:pPr>
    </w:p>
    <w:p w:rsidR="004908A1" w:rsidRDefault="004908A1" w:rsidP="0078203A">
      <w:pPr>
        <w:pStyle w:val="Heading2"/>
        <w:keepNext w:val="0"/>
        <w:widowControl w:val="0"/>
        <w:numPr>
          <w:ilvl w:val="1"/>
          <w:numId w:val="3"/>
        </w:numPr>
        <w:tabs>
          <w:tab w:val="clear" w:pos="720"/>
          <w:tab w:val="num" w:pos="993"/>
        </w:tabs>
        <w:spacing w:after="0" w:line="240" w:lineRule="auto"/>
        <w:ind w:left="993" w:hanging="284"/>
        <w:jc w:val="both"/>
        <w:rPr>
          <w:rFonts w:cs="Arial"/>
        </w:rPr>
      </w:pPr>
      <w:r w:rsidRPr="00573C94">
        <w:rPr>
          <w:rFonts w:cs="Arial"/>
        </w:rPr>
        <w:t xml:space="preserve">  Mud on Roads</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6E1A43">
      <w:pPr>
        <w:pStyle w:val="Heading2"/>
        <w:keepNext w:val="0"/>
        <w:widowControl w:val="0"/>
        <w:spacing w:after="0" w:line="240" w:lineRule="auto"/>
        <w:ind w:left="709"/>
        <w:jc w:val="both"/>
        <w:rPr>
          <w:rFonts w:cs="Arial"/>
        </w:rPr>
      </w:pPr>
      <w:r w:rsidRPr="00573C94">
        <w:rPr>
          <w:rFonts w:cs="Arial"/>
        </w:rPr>
        <w:t>This is regarded as one of the main environmental nuisance problems arising from construction sites</w:t>
      </w:r>
      <w:r>
        <w:rPr>
          <w:rFonts w:cs="Arial"/>
        </w:rPr>
        <w:t xml:space="preserve">.  </w:t>
      </w:r>
      <w:r w:rsidRPr="00573C94">
        <w:rPr>
          <w:rFonts w:cs="Arial"/>
        </w:rPr>
        <w:t>We will therefore take strict me</w:t>
      </w:r>
      <w:r>
        <w:rPr>
          <w:rFonts w:cs="Arial"/>
        </w:rPr>
        <w:t xml:space="preserve">asures to minimise this problem, and as we will be predominately using existing hard standings during the construction process do not see this as a major issue. </w:t>
      </w:r>
    </w:p>
    <w:p w:rsidR="004908A1" w:rsidRPr="00573C94" w:rsidRDefault="004908A1" w:rsidP="006E1A43">
      <w:pPr>
        <w:pStyle w:val="Heading2"/>
        <w:keepNext w:val="0"/>
        <w:widowControl w:val="0"/>
        <w:spacing w:after="0" w:line="240" w:lineRule="auto"/>
        <w:ind w:left="709"/>
        <w:jc w:val="both"/>
        <w:rPr>
          <w:rFonts w:cs="Arial"/>
        </w:rPr>
      </w:pPr>
    </w:p>
    <w:p w:rsidR="004908A1" w:rsidRDefault="004908A1" w:rsidP="006E1A43">
      <w:pPr>
        <w:pStyle w:val="Heading2"/>
        <w:keepNext w:val="0"/>
        <w:widowControl w:val="0"/>
        <w:spacing w:after="0" w:line="240" w:lineRule="auto"/>
        <w:ind w:left="709"/>
        <w:jc w:val="both"/>
        <w:rPr>
          <w:rFonts w:cs="Arial"/>
        </w:rPr>
      </w:pPr>
      <w:r w:rsidRPr="00573C94">
        <w:rPr>
          <w:rFonts w:cs="Arial"/>
        </w:rPr>
        <w:t>These will include (where practicable):-</w:t>
      </w:r>
    </w:p>
    <w:p w:rsidR="004908A1" w:rsidRPr="00573C94" w:rsidRDefault="004908A1" w:rsidP="006E1A43">
      <w:pPr>
        <w:pStyle w:val="Heading2"/>
        <w:keepNext w:val="0"/>
        <w:widowControl w:val="0"/>
        <w:spacing w:after="0" w:line="240" w:lineRule="auto"/>
        <w:ind w:left="709"/>
        <w:jc w:val="both"/>
        <w:rPr>
          <w:rFonts w:cs="Arial"/>
        </w:rPr>
      </w:pPr>
    </w:p>
    <w:p w:rsidR="004908A1" w:rsidRDefault="004908A1" w:rsidP="00E770B8">
      <w:pPr>
        <w:widowControl w:val="0"/>
        <w:tabs>
          <w:tab w:val="right" w:pos="851"/>
          <w:tab w:val="left" w:pos="1134"/>
        </w:tabs>
        <w:spacing w:after="0" w:line="240" w:lineRule="auto"/>
        <w:ind w:left="1134" w:hanging="1134"/>
        <w:jc w:val="both"/>
      </w:pPr>
      <w:r>
        <w:tab/>
        <w:t>i</w:t>
      </w:r>
      <w:r>
        <w:tab/>
      </w:r>
      <w:r w:rsidRPr="003B03F6">
        <w:t>The provision of easily cleaned hard standings for vehicles entering, parking and leaving the site.</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ii</w:t>
      </w:r>
      <w:r>
        <w:tab/>
      </w:r>
      <w:r w:rsidRPr="003B03F6">
        <w:t>The provision of wheel washing facilities</w:t>
      </w:r>
      <w:r>
        <w:t>.  (A jet wash)</w:t>
      </w:r>
    </w:p>
    <w:p w:rsidR="004908A1" w:rsidRPr="003B03F6" w:rsidRDefault="004908A1" w:rsidP="00E770B8">
      <w:pPr>
        <w:widowControl w:val="0"/>
        <w:tabs>
          <w:tab w:val="right" w:pos="851"/>
          <w:tab w:val="left" w:pos="1134"/>
        </w:tabs>
        <w:spacing w:after="0" w:line="240" w:lineRule="auto"/>
        <w:ind w:left="1134" w:hanging="1134"/>
        <w:jc w:val="both"/>
      </w:pPr>
    </w:p>
    <w:p w:rsidR="004908A1" w:rsidRDefault="004908A1" w:rsidP="00E770B8">
      <w:pPr>
        <w:widowControl w:val="0"/>
        <w:tabs>
          <w:tab w:val="right" w:pos="851"/>
          <w:tab w:val="left" w:pos="1134"/>
        </w:tabs>
        <w:spacing w:after="0" w:line="240" w:lineRule="auto"/>
        <w:ind w:left="1134" w:hanging="1134"/>
        <w:jc w:val="both"/>
      </w:pPr>
      <w:r>
        <w:tab/>
        <w:t>iii</w:t>
      </w:r>
      <w:r>
        <w:tab/>
      </w:r>
      <w:r w:rsidRPr="003B03F6">
        <w:t>The use of a mechanical road sweeper to clean the site hard standing and any mud or debris deposited by site vehicles on roads or footpaths in the vicinity of the site.</w:t>
      </w:r>
    </w:p>
    <w:p w:rsidR="004908A1" w:rsidRPr="003B03F6" w:rsidRDefault="004908A1" w:rsidP="006E1A43">
      <w:pPr>
        <w:widowControl w:val="0"/>
        <w:tabs>
          <w:tab w:val="right" w:pos="709"/>
          <w:tab w:val="left" w:pos="1134"/>
        </w:tabs>
        <w:spacing w:after="0" w:line="240" w:lineRule="auto"/>
        <w:ind w:left="1134" w:hanging="1134"/>
        <w:jc w:val="both"/>
      </w:pPr>
    </w:p>
    <w:p w:rsidR="004908A1" w:rsidRDefault="004908A1" w:rsidP="0078203A">
      <w:pPr>
        <w:pStyle w:val="Heading2"/>
        <w:keepNext w:val="0"/>
        <w:widowControl w:val="0"/>
        <w:numPr>
          <w:ilvl w:val="1"/>
          <w:numId w:val="3"/>
        </w:numPr>
        <w:tabs>
          <w:tab w:val="clear" w:pos="720"/>
          <w:tab w:val="num" w:pos="993"/>
        </w:tabs>
        <w:spacing w:after="0" w:line="240" w:lineRule="auto"/>
        <w:ind w:left="993" w:hanging="284"/>
        <w:jc w:val="both"/>
        <w:rPr>
          <w:rFonts w:cs="Arial"/>
        </w:rPr>
      </w:pPr>
      <w:r w:rsidRPr="00573C94">
        <w:rPr>
          <w:rFonts w:cs="Arial"/>
        </w:rPr>
        <w:t xml:space="preserve">   Avoidance of Fly-Tipping</w:t>
      </w:r>
    </w:p>
    <w:p w:rsidR="004908A1" w:rsidRPr="00573C94" w:rsidRDefault="004908A1" w:rsidP="002157E0">
      <w:pPr>
        <w:pStyle w:val="Heading2"/>
        <w:keepNext w:val="0"/>
        <w:widowControl w:val="0"/>
        <w:spacing w:after="0" w:line="240" w:lineRule="auto"/>
        <w:ind w:left="567"/>
        <w:jc w:val="both"/>
        <w:rPr>
          <w:rFonts w:cs="Arial"/>
        </w:rPr>
      </w:pPr>
    </w:p>
    <w:p w:rsidR="004908A1" w:rsidRDefault="004908A1" w:rsidP="006E1A43">
      <w:pPr>
        <w:pStyle w:val="Heading2"/>
        <w:keepNext w:val="0"/>
        <w:widowControl w:val="0"/>
        <w:spacing w:after="0" w:line="240" w:lineRule="auto"/>
        <w:ind w:left="709"/>
        <w:jc w:val="both"/>
        <w:rPr>
          <w:rFonts w:cs="Arial"/>
        </w:rPr>
      </w:pPr>
      <w:r w:rsidRPr="00573C94">
        <w:rPr>
          <w:rFonts w:cs="Arial"/>
        </w:rPr>
        <w:t>To prove the correct depositing of excavated material and to prevent the occurrence of fly tipping, a ticket system will be operated at all sites</w:t>
      </w:r>
      <w:r>
        <w:rPr>
          <w:rFonts w:cs="Arial"/>
        </w:rPr>
        <w:t xml:space="preserve">.  </w:t>
      </w:r>
      <w:r w:rsidRPr="00573C94">
        <w:rPr>
          <w:rFonts w:cs="Arial"/>
        </w:rPr>
        <w:t>We shall provide when requested by the Local Authority a sequentially numbered system to confirm that each lorry load of spoil is deposited at an approved site.</w:t>
      </w:r>
    </w:p>
    <w:p w:rsidR="004908A1" w:rsidRPr="00573C94" w:rsidRDefault="004908A1" w:rsidP="006E1A43">
      <w:pPr>
        <w:pStyle w:val="Heading2"/>
        <w:keepNext w:val="0"/>
        <w:widowControl w:val="0"/>
        <w:spacing w:after="0" w:line="240" w:lineRule="auto"/>
        <w:ind w:left="709"/>
        <w:jc w:val="both"/>
        <w:rPr>
          <w:rFonts w:cs="Arial"/>
        </w:rPr>
      </w:pPr>
    </w:p>
    <w:p w:rsidR="004908A1" w:rsidRDefault="004908A1" w:rsidP="006E1A43">
      <w:pPr>
        <w:pStyle w:val="Heading2"/>
        <w:keepNext w:val="0"/>
        <w:widowControl w:val="0"/>
        <w:spacing w:after="0" w:line="240" w:lineRule="auto"/>
        <w:ind w:left="709"/>
        <w:jc w:val="both"/>
        <w:rPr>
          <w:rFonts w:cs="Arial"/>
        </w:rPr>
      </w:pPr>
      <w:r w:rsidRPr="00573C94">
        <w:rPr>
          <w:rFonts w:cs="Arial"/>
        </w:rPr>
        <w:t>We shall also ensure that fly tipping by others does not take place on the site by ensuring ade</w:t>
      </w:r>
      <w:r>
        <w:rPr>
          <w:rFonts w:cs="Arial"/>
        </w:rPr>
        <w:t>quate site security or hoarding.</w:t>
      </w:r>
    </w:p>
    <w:p w:rsidR="004908A1" w:rsidRDefault="004908A1" w:rsidP="006E1A43">
      <w:pPr>
        <w:pStyle w:val="Heading2"/>
        <w:keepNext w:val="0"/>
        <w:widowControl w:val="0"/>
        <w:spacing w:after="0" w:line="240" w:lineRule="auto"/>
        <w:ind w:left="709"/>
        <w:jc w:val="both"/>
        <w:rPr>
          <w:rFonts w:cs="Arial"/>
        </w:rPr>
      </w:pPr>
    </w:p>
    <w:p w:rsidR="004908A1" w:rsidRPr="00573C94" w:rsidRDefault="004908A1" w:rsidP="006E1A43">
      <w:pPr>
        <w:pStyle w:val="Heading2"/>
        <w:keepNext w:val="0"/>
        <w:widowControl w:val="0"/>
        <w:spacing w:after="0" w:line="240" w:lineRule="auto"/>
        <w:ind w:left="709"/>
        <w:jc w:val="both"/>
        <w:rPr>
          <w:rFonts w:cs="Arial"/>
        </w:rPr>
      </w:pPr>
    </w:p>
    <w:p w:rsidR="004908A1" w:rsidRDefault="004908A1" w:rsidP="002157E0">
      <w:pPr>
        <w:widowControl w:val="0"/>
        <w:numPr>
          <w:ilvl w:val="0"/>
          <w:numId w:val="29"/>
        </w:numPr>
        <w:spacing w:after="0" w:line="240" w:lineRule="auto"/>
        <w:jc w:val="both"/>
        <w:rPr>
          <w:b/>
        </w:rPr>
      </w:pPr>
      <w:r w:rsidRPr="004D0A6B">
        <w:rPr>
          <w:b/>
        </w:rPr>
        <w:t>VEHICLE MOVEMENT</w:t>
      </w:r>
    </w:p>
    <w:p w:rsidR="004908A1" w:rsidRPr="004D0A6B" w:rsidRDefault="004908A1" w:rsidP="002157E0">
      <w:pPr>
        <w:widowControl w:val="0"/>
        <w:spacing w:after="0" w:line="240" w:lineRule="auto"/>
        <w:jc w:val="both"/>
        <w:rPr>
          <w:b/>
        </w:rPr>
      </w:pPr>
    </w:p>
    <w:p w:rsidR="004908A1" w:rsidRDefault="004908A1" w:rsidP="006E1A43">
      <w:pPr>
        <w:pStyle w:val="Heading2"/>
        <w:keepNext w:val="0"/>
        <w:widowControl w:val="0"/>
        <w:spacing w:after="0" w:line="240" w:lineRule="auto"/>
        <w:jc w:val="both"/>
      </w:pPr>
    </w:p>
    <w:p w:rsidR="004908A1" w:rsidRPr="00C716FE" w:rsidRDefault="004908A1" w:rsidP="006E1A43">
      <w:pPr>
        <w:pStyle w:val="Heading2"/>
        <w:keepNext w:val="0"/>
        <w:widowControl w:val="0"/>
        <w:spacing w:after="0" w:line="240" w:lineRule="auto"/>
        <w:jc w:val="both"/>
        <w:rPr>
          <w:b/>
        </w:rPr>
      </w:pPr>
      <w:r w:rsidRPr="00C716FE">
        <w:rPr>
          <w:b/>
        </w:rPr>
        <w:t>Deliveries</w:t>
      </w:r>
    </w:p>
    <w:p w:rsidR="004908A1" w:rsidRPr="00573C94" w:rsidRDefault="004908A1" w:rsidP="006E1A43">
      <w:pPr>
        <w:pStyle w:val="Heading2"/>
        <w:keepNext w:val="0"/>
        <w:widowControl w:val="0"/>
        <w:spacing w:after="0" w:line="240" w:lineRule="auto"/>
        <w:jc w:val="both"/>
      </w:pPr>
    </w:p>
    <w:p w:rsidR="004908A1" w:rsidRDefault="004908A1" w:rsidP="006E1A43">
      <w:pPr>
        <w:widowControl w:val="0"/>
        <w:spacing w:after="0" w:line="240" w:lineRule="auto"/>
        <w:jc w:val="both"/>
        <w:rPr>
          <w:rFonts w:cs="Arial"/>
          <w:bCs/>
        </w:rPr>
      </w:pPr>
      <w:r w:rsidRPr="00573C94">
        <w:rPr>
          <w:rFonts w:cs="Arial"/>
          <w:bCs/>
        </w:rPr>
        <w:t>All deliveries wi</w:t>
      </w:r>
      <w:r>
        <w:rPr>
          <w:rFonts w:cs="Arial"/>
          <w:bCs/>
        </w:rPr>
        <w:t>ll be advised to adhere to our traffic management plan (enclosed) .Due to Mount Pleasant Road being a one way street we may have to back some heavy side vehicles into Mount Pleasant Road off of the Grays Inn Road.  This will be carried out using competent banks persons.  Mount Pleasant Road is a narrow Road approximately 7 foot wide with vehicle width restrictions and bollards located on the pavements. Due to the local primary school we will advise deliveries on large vehicles to be within the following periods -</w:t>
      </w:r>
    </w:p>
    <w:p w:rsidR="004908A1" w:rsidRDefault="004908A1" w:rsidP="006E1A43">
      <w:pPr>
        <w:widowControl w:val="0"/>
        <w:spacing w:after="0" w:line="240" w:lineRule="auto"/>
        <w:jc w:val="both"/>
        <w:rPr>
          <w:rFonts w:cs="Arial"/>
          <w:bCs/>
        </w:rPr>
      </w:pPr>
    </w:p>
    <w:p w:rsidR="004908A1" w:rsidRDefault="004908A1" w:rsidP="006E1A43">
      <w:pPr>
        <w:widowControl w:val="0"/>
        <w:spacing w:after="0" w:line="240" w:lineRule="auto"/>
        <w:jc w:val="both"/>
        <w:rPr>
          <w:rFonts w:cs="Arial"/>
          <w:bCs/>
        </w:rPr>
      </w:pPr>
      <w:r>
        <w:rPr>
          <w:rFonts w:cs="Arial"/>
          <w:bCs/>
        </w:rPr>
        <w:t xml:space="preserve">8:00 am to 8:30 am </w:t>
      </w:r>
    </w:p>
    <w:p w:rsidR="004908A1" w:rsidRDefault="004908A1" w:rsidP="006E1A43">
      <w:pPr>
        <w:widowControl w:val="0"/>
        <w:spacing w:after="0" w:line="240" w:lineRule="auto"/>
        <w:jc w:val="both"/>
        <w:rPr>
          <w:rFonts w:cs="Arial"/>
          <w:bCs/>
        </w:rPr>
      </w:pPr>
      <w:r>
        <w:rPr>
          <w:rFonts w:cs="Arial"/>
          <w:bCs/>
        </w:rPr>
        <w:t>9:30 am to 3:00 pm</w:t>
      </w:r>
    </w:p>
    <w:p w:rsidR="004908A1" w:rsidRDefault="004908A1" w:rsidP="006E1A43">
      <w:pPr>
        <w:widowControl w:val="0"/>
        <w:spacing w:after="0" w:line="240" w:lineRule="auto"/>
        <w:jc w:val="both"/>
        <w:rPr>
          <w:rFonts w:cs="Arial"/>
        </w:rPr>
      </w:pPr>
      <w:r>
        <w:rPr>
          <w:rFonts w:cs="Arial"/>
          <w:bCs/>
        </w:rPr>
        <w:t xml:space="preserve">4:00 pm to 6:00 pm </w:t>
      </w:r>
    </w:p>
    <w:p w:rsidR="004908A1" w:rsidRPr="00573C94" w:rsidRDefault="004908A1" w:rsidP="006E1A43">
      <w:pPr>
        <w:widowControl w:val="0"/>
        <w:spacing w:after="0" w:line="240" w:lineRule="auto"/>
        <w:jc w:val="both"/>
        <w:rPr>
          <w:rFonts w:cs="Arial"/>
        </w:rPr>
      </w:pPr>
    </w:p>
    <w:p w:rsidR="004908A1" w:rsidRDefault="004908A1" w:rsidP="006E1A43">
      <w:pPr>
        <w:widowControl w:val="0"/>
        <w:spacing w:after="0" w:line="240" w:lineRule="auto"/>
        <w:jc w:val="both"/>
        <w:rPr>
          <w:rFonts w:cs="Arial"/>
          <w:b/>
        </w:rPr>
      </w:pPr>
      <w:r w:rsidRPr="00573C94">
        <w:rPr>
          <w:rFonts w:cs="Arial"/>
        </w:rPr>
        <w:t>We sh</w:t>
      </w:r>
      <w:r>
        <w:rPr>
          <w:rFonts w:cs="Arial"/>
        </w:rPr>
        <w:t>all endeavour to install as much hard standing</w:t>
      </w:r>
      <w:r w:rsidRPr="00573C94">
        <w:rPr>
          <w:rFonts w:cs="Arial"/>
        </w:rPr>
        <w:t xml:space="preserve"> as early as possible onto si</w:t>
      </w:r>
      <w:r>
        <w:rPr>
          <w:rFonts w:cs="Arial"/>
        </w:rPr>
        <w:t xml:space="preserve">te for vehicles and storage </w:t>
      </w:r>
      <w:r w:rsidRPr="00573C94">
        <w:rPr>
          <w:rFonts w:cs="Arial"/>
        </w:rPr>
        <w:t>.We shall also ensure that we reuse as many arising’s as possible from the demolition phases to reduce vehicle movements</w:t>
      </w:r>
      <w:r>
        <w:rPr>
          <w:rFonts w:cs="Arial"/>
        </w:rPr>
        <w:t xml:space="preserve">.  </w:t>
      </w:r>
      <w:r w:rsidRPr="00573C94">
        <w:rPr>
          <w:rFonts w:cs="Arial"/>
        </w:rPr>
        <w:t>All vehicles leaving site will have their loads suitably sheeted and secured</w:t>
      </w:r>
      <w:r>
        <w:rPr>
          <w:rFonts w:cs="Arial"/>
        </w:rPr>
        <w:t xml:space="preserve">.  </w:t>
      </w:r>
      <w:r w:rsidRPr="00573C94">
        <w:rPr>
          <w:rFonts w:cs="Arial"/>
        </w:rPr>
        <w:t>All vehicles will also comply with any low emission zones.</w:t>
      </w:r>
    </w:p>
    <w:p w:rsidR="004908A1" w:rsidRPr="00573C94" w:rsidRDefault="004908A1" w:rsidP="006E1A43">
      <w:pPr>
        <w:widowControl w:val="0"/>
        <w:spacing w:after="0" w:line="240" w:lineRule="auto"/>
        <w:jc w:val="both"/>
        <w:rPr>
          <w:rFonts w:cs="Arial"/>
        </w:rPr>
      </w:pPr>
    </w:p>
    <w:p w:rsidR="004908A1" w:rsidRDefault="004908A1" w:rsidP="006E1A43">
      <w:pPr>
        <w:widowControl w:val="0"/>
        <w:spacing w:after="0" w:line="240" w:lineRule="auto"/>
        <w:jc w:val="both"/>
        <w:rPr>
          <w:rFonts w:cs="Arial"/>
        </w:rPr>
      </w:pPr>
      <w:r w:rsidRPr="00573C94">
        <w:rPr>
          <w:rFonts w:cs="Arial"/>
        </w:rPr>
        <w:t>Materials will be delivered on a just in time basis including a daily delivery schedule being drawn up one week in advance, and in liaison with the sub-contractors and Willmott Dixon Management with deliveries giving adequate notice on planned deliveries and any specialist deliveries obtaining the sufficient certification and notification .</w:t>
      </w:r>
    </w:p>
    <w:p w:rsidR="004908A1" w:rsidRPr="00573C94" w:rsidRDefault="004908A1" w:rsidP="006E1A43">
      <w:pPr>
        <w:widowControl w:val="0"/>
        <w:spacing w:after="0" w:line="240" w:lineRule="auto"/>
        <w:jc w:val="both"/>
        <w:rPr>
          <w:rFonts w:cs="Arial"/>
        </w:rPr>
      </w:pPr>
    </w:p>
    <w:p w:rsidR="004908A1" w:rsidRDefault="004908A1" w:rsidP="006E1A43">
      <w:pPr>
        <w:widowControl w:val="0"/>
        <w:spacing w:after="0" w:line="240" w:lineRule="auto"/>
        <w:jc w:val="both"/>
        <w:rPr>
          <w:rFonts w:cs="Arial"/>
        </w:rPr>
      </w:pPr>
    </w:p>
    <w:p w:rsidR="004908A1" w:rsidRDefault="004908A1" w:rsidP="006E1A43">
      <w:pPr>
        <w:widowControl w:val="0"/>
        <w:spacing w:after="0" w:line="240" w:lineRule="auto"/>
        <w:jc w:val="both"/>
        <w:rPr>
          <w:rFonts w:cs="Arial"/>
        </w:rPr>
      </w:pPr>
    </w:p>
    <w:p w:rsidR="004908A1" w:rsidRDefault="004908A1" w:rsidP="006E1A43">
      <w:pPr>
        <w:widowControl w:val="0"/>
        <w:spacing w:after="0" w:line="240" w:lineRule="auto"/>
        <w:jc w:val="both"/>
        <w:rPr>
          <w:rFonts w:cs="Arial"/>
        </w:rPr>
      </w:pPr>
      <w:r w:rsidRPr="00573C94">
        <w:rPr>
          <w:rFonts w:cs="Arial"/>
        </w:rPr>
        <w:t>The site management will be responsible for:</w:t>
      </w:r>
    </w:p>
    <w:p w:rsidR="004908A1" w:rsidRPr="00573C94" w:rsidRDefault="004908A1" w:rsidP="006E1A43">
      <w:pPr>
        <w:widowControl w:val="0"/>
        <w:spacing w:after="0" w:line="240" w:lineRule="auto"/>
        <w:jc w:val="both"/>
        <w:rPr>
          <w:rFonts w:cs="Arial"/>
        </w:rPr>
      </w:pPr>
    </w:p>
    <w:p w:rsidR="004908A1" w:rsidRPr="00573C94" w:rsidRDefault="004908A1" w:rsidP="006E1A43">
      <w:pPr>
        <w:widowControl w:val="0"/>
        <w:numPr>
          <w:ilvl w:val="0"/>
          <w:numId w:val="21"/>
        </w:numPr>
        <w:spacing w:after="0" w:line="240" w:lineRule="auto"/>
        <w:jc w:val="both"/>
        <w:rPr>
          <w:rFonts w:cs="Arial"/>
        </w:rPr>
      </w:pPr>
      <w:r w:rsidRPr="00573C94">
        <w:rPr>
          <w:rFonts w:cs="Arial"/>
        </w:rPr>
        <w:t>Establishing delivery schedules</w:t>
      </w:r>
    </w:p>
    <w:p w:rsidR="004908A1" w:rsidRPr="00573C94" w:rsidRDefault="004908A1" w:rsidP="006E1A43">
      <w:pPr>
        <w:widowControl w:val="0"/>
        <w:numPr>
          <w:ilvl w:val="0"/>
          <w:numId w:val="21"/>
        </w:numPr>
        <w:spacing w:after="0" w:line="240" w:lineRule="auto"/>
        <w:jc w:val="both"/>
        <w:rPr>
          <w:rFonts w:cs="Arial"/>
        </w:rPr>
      </w:pPr>
      <w:r w:rsidRPr="00573C94">
        <w:rPr>
          <w:rFonts w:cs="Arial"/>
        </w:rPr>
        <w:t>Arranging just-in-time deliveries</w:t>
      </w:r>
    </w:p>
    <w:p w:rsidR="004908A1" w:rsidRPr="00573C94" w:rsidRDefault="004908A1" w:rsidP="006E1A43">
      <w:pPr>
        <w:widowControl w:val="0"/>
        <w:numPr>
          <w:ilvl w:val="0"/>
          <w:numId w:val="21"/>
        </w:numPr>
        <w:spacing w:after="0" w:line="240" w:lineRule="auto"/>
        <w:jc w:val="both"/>
        <w:rPr>
          <w:rFonts w:cs="Arial"/>
        </w:rPr>
      </w:pPr>
      <w:r w:rsidRPr="00573C94">
        <w:rPr>
          <w:rFonts w:cs="Arial"/>
        </w:rPr>
        <w:t>Supervising deliveries and unloading</w:t>
      </w:r>
    </w:p>
    <w:p w:rsidR="004908A1" w:rsidRDefault="004908A1" w:rsidP="006E1A43">
      <w:pPr>
        <w:widowControl w:val="0"/>
        <w:numPr>
          <w:ilvl w:val="0"/>
          <w:numId w:val="21"/>
        </w:numPr>
        <w:spacing w:after="0" w:line="240" w:lineRule="auto"/>
        <w:jc w:val="both"/>
        <w:rPr>
          <w:rFonts w:cs="Arial"/>
        </w:rPr>
      </w:pPr>
      <w:r w:rsidRPr="00573C94">
        <w:rPr>
          <w:rFonts w:cs="Arial"/>
        </w:rPr>
        <w:t>Ensuring efficient storage and distribution on site</w:t>
      </w:r>
    </w:p>
    <w:p w:rsidR="004908A1" w:rsidRPr="00573C94" w:rsidRDefault="004908A1" w:rsidP="002157E0">
      <w:pPr>
        <w:widowControl w:val="0"/>
        <w:spacing w:after="0" w:line="240" w:lineRule="auto"/>
        <w:ind w:left="1440"/>
        <w:jc w:val="both"/>
        <w:rPr>
          <w:rFonts w:cs="Arial"/>
        </w:rPr>
      </w:pPr>
    </w:p>
    <w:p w:rsidR="004908A1" w:rsidRDefault="004908A1" w:rsidP="006E1A43">
      <w:pPr>
        <w:pStyle w:val="Heading3"/>
        <w:keepNext w:val="0"/>
        <w:widowControl w:val="0"/>
        <w:spacing w:after="0" w:line="240" w:lineRule="auto"/>
        <w:jc w:val="both"/>
      </w:pPr>
    </w:p>
    <w:p w:rsidR="004908A1" w:rsidRPr="00C716FE" w:rsidRDefault="004908A1" w:rsidP="006E1A43">
      <w:pPr>
        <w:pStyle w:val="Heading3"/>
        <w:keepNext w:val="0"/>
        <w:widowControl w:val="0"/>
        <w:spacing w:after="0" w:line="240" w:lineRule="auto"/>
        <w:jc w:val="both"/>
        <w:rPr>
          <w:b/>
        </w:rPr>
      </w:pPr>
      <w:r w:rsidRPr="00C716FE">
        <w:rPr>
          <w:b/>
        </w:rPr>
        <w:t>Rubbish removal</w:t>
      </w:r>
    </w:p>
    <w:p w:rsidR="004908A1" w:rsidRPr="00573C94" w:rsidRDefault="004908A1" w:rsidP="006E1A43">
      <w:pPr>
        <w:pStyle w:val="Heading3"/>
        <w:keepNext w:val="0"/>
        <w:widowControl w:val="0"/>
        <w:spacing w:after="0" w:line="240" w:lineRule="auto"/>
        <w:jc w:val="both"/>
      </w:pPr>
    </w:p>
    <w:p w:rsidR="004908A1" w:rsidRPr="00573C94" w:rsidRDefault="004908A1" w:rsidP="006E1A43">
      <w:pPr>
        <w:widowControl w:val="0"/>
        <w:spacing w:after="0" w:line="240" w:lineRule="auto"/>
        <w:jc w:val="both"/>
        <w:rPr>
          <w:rFonts w:cs="Arial"/>
        </w:rPr>
      </w:pPr>
      <w:r w:rsidRPr="00573C94">
        <w:rPr>
          <w:rFonts w:cs="Arial"/>
        </w:rPr>
        <w:t xml:space="preserve">Rubbish will not be allowed to accumulate and cause a fire hazard; therefore all rubbish will be collected at a central position and removed by </w:t>
      </w:r>
      <w:r>
        <w:rPr>
          <w:rFonts w:cs="Arial"/>
        </w:rPr>
        <w:t>wait and load Lorries or skips and deposited at approved licenced locations.</w:t>
      </w:r>
    </w:p>
    <w:p w:rsidR="004908A1" w:rsidRPr="00573C94" w:rsidRDefault="004908A1" w:rsidP="006E1A43">
      <w:pPr>
        <w:widowControl w:val="0"/>
        <w:spacing w:after="0" w:line="240" w:lineRule="auto"/>
        <w:jc w:val="both"/>
        <w:rPr>
          <w:rFonts w:cs="Arial"/>
        </w:rPr>
      </w:pPr>
    </w:p>
    <w:p w:rsidR="004908A1" w:rsidRPr="00573C94" w:rsidRDefault="004908A1" w:rsidP="006E1A43">
      <w:pPr>
        <w:widowControl w:val="0"/>
        <w:spacing w:after="0" w:line="240" w:lineRule="auto"/>
        <w:jc w:val="both"/>
      </w:pPr>
    </w:p>
    <w:p w:rsidR="004908A1" w:rsidRPr="00C716FE" w:rsidRDefault="004908A1" w:rsidP="006E1A43">
      <w:pPr>
        <w:widowControl w:val="0"/>
        <w:spacing w:after="0" w:line="240" w:lineRule="auto"/>
        <w:jc w:val="both"/>
        <w:rPr>
          <w:b/>
        </w:rPr>
      </w:pPr>
      <w:r w:rsidRPr="00C716FE">
        <w:rPr>
          <w:b/>
        </w:rPr>
        <w:t>Resident Parking Strategy</w:t>
      </w:r>
    </w:p>
    <w:p w:rsidR="004908A1" w:rsidRDefault="004908A1" w:rsidP="006E1A43">
      <w:pPr>
        <w:widowControl w:val="0"/>
        <w:spacing w:after="0" w:line="240" w:lineRule="auto"/>
        <w:jc w:val="both"/>
      </w:pPr>
    </w:p>
    <w:p w:rsidR="004908A1" w:rsidRPr="00573C94" w:rsidRDefault="004908A1" w:rsidP="006E1A43">
      <w:pPr>
        <w:widowControl w:val="0"/>
        <w:spacing w:after="0" w:line="240" w:lineRule="auto"/>
        <w:jc w:val="both"/>
      </w:pPr>
      <w:r w:rsidRPr="00573C94">
        <w:t>We do not envisage major disruption during th</w:t>
      </w:r>
      <w:r>
        <w:t>e construction works as due to the lack of parking in the area the use of public transport will be encouraged and t</w:t>
      </w:r>
      <w:r w:rsidRPr="00573C94">
        <w:t>here are good bus and rail link</w:t>
      </w:r>
      <w:r>
        <w:t xml:space="preserve">s nearby the site.  </w:t>
      </w:r>
      <w:r w:rsidRPr="00573C94">
        <w:t>We shall encourage employment of local labour to limit the number of sub-contractors vehicles on site and shall also encourage shared dr</w:t>
      </w:r>
      <w:r>
        <w:t>iving or the use of bikes where possible.</w:t>
      </w:r>
    </w:p>
    <w:p w:rsidR="004908A1" w:rsidRPr="00573C94" w:rsidRDefault="004908A1" w:rsidP="006E1A43">
      <w:pPr>
        <w:widowControl w:val="0"/>
        <w:spacing w:after="0" w:line="240" w:lineRule="auto"/>
        <w:jc w:val="both"/>
        <w:rPr>
          <w:b/>
          <w:u w:val="single"/>
        </w:rPr>
      </w:pPr>
    </w:p>
    <w:p w:rsidR="004908A1" w:rsidRPr="00AC546C" w:rsidRDefault="004908A1" w:rsidP="00EB2539">
      <w:pPr>
        <w:widowControl w:val="0"/>
        <w:spacing w:after="0" w:line="240" w:lineRule="auto"/>
        <w:jc w:val="both"/>
        <w:rPr>
          <w:b/>
        </w:rPr>
      </w:pPr>
      <w:r w:rsidRPr="00AC546C">
        <w:rPr>
          <w:b/>
        </w:rPr>
        <w:t>5</w:t>
      </w:r>
      <w:r w:rsidRPr="00AC546C">
        <w:rPr>
          <w:b/>
        </w:rPr>
        <w:tab/>
        <w:t>CONSTRUCTION ACTIVITES THROUGHOUT THE PROJECT</w:t>
      </w:r>
    </w:p>
    <w:p w:rsidR="004908A1" w:rsidRPr="00573C94" w:rsidRDefault="004908A1" w:rsidP="006E1A43">
      <w:pPr>
        <w:pStyle w:val="Heading1"/>
        <w:keepNext w:val="0"/>
        <w:widowControl w:val="0"/>
        <w:spacing w:after="0" w:line="240" w:lineRule="auto"/>
        <w:ind w:left="720" w:hanging="720"/>
        <w:jc w:val="both"/>
      </w:pPr>
    </w:p>
    <w:p w:rsidR="004908A1" w:rsidRDefault="004908A1" w:rsidP="006E1A43">
      <w:pPr>
        <w:pStyle w:val="Heading1"/>
        <w:keepNext w:val="0"/>
        <w:widowControl w:val="0"/>
        <w:spacing w:after="0" w:line="240" w:lineRule="auto"/>
        <w:jc w:val="both"/>
        <w:rPr>
          <w:b w:val="0"/>
          <w:caps w:val="0"/>
        </w:rPr>
      </w:pPr>
      <w:r w:rsidRPr="00573C94">
        <w:rPr>
          <w:b w:val="0"/>
          <w:caps w:val="0"/>
        </w:rPr>
        <w:t xml:space="preserve"> The main activities can be summarised into the fo</w:t>
      </w:r>
      <w:r>
        <w:rPr>
          <w:b w:val="0"/>
          <w:caps w:val="0"/>
        </w:rPr>
        <w:t>llowing:</w:t>
      </w:r>
    </w:p>
    <w:p w:rsidR="004908A1" w:rsidRPr="00573C94" w:rsidRDefault="004908A1" w:rsidP="006E1A43">
      <w:pPr>
        <w:pStyle w:val="Heading1"/>
        <w:keepNext w:val="0"/>
        <w:widowControl w:val="0"/>
        <w:spacing w:after="0" w:line="240" w:lineRule="auto"/>
        <w:jc w:val="both"/>
        <w:rPr>
          <w:b w:val="0"/>
          <w:caps w:val="0"/>
        </w:rPr>
      </w:pPr>
    </w:p>
    <w:p w:rsidR="004908A1" w:rsidRPr="00573C94" w:rsidRDefault="004908A1" w:rsidP="006E1A43">
      <w:pPr>
        <w:pStyle w:val="Heading1"/>
        <w:keepNext w:val="0"/>
        <w:widowControl w:val="0"/>
        <w:numPr>
          <w:ilvl w:val="0"/>
          <w:numId w:val="16"/>
        </w:numPr>
        <w:spacing w:after="0" w:line="240" w:lineRule="auto"/>
        <w:ind w:left="714" w:hanging="357"/>
        <w:jc w:val="both"/>
        <w:rPr>
          <w:b w:val="0"/>
          <w:caps w:val="0"/>
        </w:rPr>
      </w:pPr>
      <w:r w:rsidRPr="00573C94">
        <w:rPr>
          <w:b w:val="0"/>
          <w:caps w:val="0"/>
        </w:rPr>
        <w:t>Demolition</w:t>
      </w:r>
    </w:p>
    <w:p w:rsidR="004908A1" w:rsidRPr="00573C94" w:rsidRDefault="004908A1" w:rsidP="006E1A43">
      <w:pPr>
        <w:pStyle w:val="Heading1"/>
        <w:keepNext w:val="0"/>
        <w:widowControl w:val="0"/>
        <w:numPr>
          <w:ilvl w:val="0"/>
          <w:numId w:val="16"/>
        </w:numPr>
        <w:spacing w:after="0" w:line="240" w:lineRule="auto"/>
        <w:ind w:left="714" w:hanging="357"/>
        <w:jc w:val="both"/>
        <w:rPr>
          <w:b w:val="0"/>
          <w:caps w:val="0"/>
        </w:rPr>
      </w:pPr>
      <w:r w:rsidRPr="00573C94">
        <w:rPr>
          <w:b w:val="0"/>
          <w:caps w:val="0"/>
        </w:rPr>
        <w:t>Substructure works</w:t>
      </w:r>
    </w:p>
    <w:p w:rsidR="004908A1" w:rsidRPr="00573C94" w:rsidRDefault="004908A1" w:rsidP="006E1A43">
      <w:pPr>
        <w:pStyle w:val="Heading1"/>
        <w:keepNext w:val="0"/>
        <w:widowControl w:val="0"/>
        <w:numPr>
          <w:ilvl w:val="0"/>
          <w:numId w:val="16"/>
        </w:numPr>
        <w:spacing w:after="0" w:line="240" w:lineRule="auto"/>
        <w:ind w:left="714" w:hanging="357"/>
        <w:jc w:val="both"/>
        <w:rPr>
          <w:b w:val="0"/>
          <w:caps w:val="0"/>
        </w:rPr>
      </w:pPr>
      <w:r w:rsidRPr="00573C94">
        <w:rPr>
          <w:b w:val="0"/>
          <w:caps w:val="0"/>
        </w:rPr>
        <w:t>Superstructures</w:t>
      </w:r>
    </w:p>
    <w:p w:rsidR="004908A1" w:rsidRDefault="004908A1" w:rsidP="006E1A43">
      <w:pPr>
        <w:pStyle w:val="Heading1"/>
        <w:keepNext w:val="0"/>
        <w:widowControl w:val="0"/>
        <w:numPr>
          <w:ilvl w:val="0"/>
          <w:numId w:val="16"/>
        </w:numPr>
        <w:spacing w:after="0" w:line="240" w:lineRule="auto"/>
        <w:ind w:left="714" w:hanging="357"/>
        <w:jc w:val="both"/>
        <w:rPr>
          <w:b w:val="0"/>
          <w:caps w:val="0"/>
        </w:rPr>
      </w:pPr>
      <w:r w:rsidRPr="00573C94">
        <w:rPr>
          <w:b w:val="0"/>
          <w:caps w:val="0"/>
        </w:rPr>
        <w:t>Finishing Trades</w:t>
      </w:r>
    </w:p>
    <w:p w:rsidR="004908A1" w:rsidRPr="00573C94" w:rsidRDefault="004908A1" w:rsidP="00C716FE">
      <w:pPr>
        <w:pStyle w:val="Heading1"/>
        <w:keepNext w:val="0"/>
        <w:widowControl w:val="0"/>
        <w:spacing w:after="0" w:line="240" w:lineRule="auto"/>
        <w:ind w:left="357"/>
        <w:jc w:val="both"/>
        <w:rPr>
          <w:b w:val="0"/>
          <w:caps w:val="0"/>
        </w:rPr>
      </w:pPr>
    </w:p>
    <w:p w:rsidR="004908A1" w:rsidRDefault="004908A1" w:rsidP="00587289">
      <w:pPr>
        <w:pStyle w:val="Heading1"/>
        <w:keepNext w:val="0"/>
        <w:widowControl w:val="0"/>
        <w:spacing w:after="0" w:line="240" w:lineRule="auto"/>
        <w:jc w:val="both"/>
        <w:rPr>
          <w:b w:val="0"/>
          <w:caps w:val="0"/>
        </w:rPr>
      </w:pPr>
      <w:r w:rsidRPr="00573C94">
        <w:rPr>
          <w:b w:val="0"/>
          <w:caps w:val="0"/>
        </w:rPr>
        <w:t>The main environmental impacts can be classified as NOISE, DUST and AIR QUALITY, NUISANCE, EMISSIONS and VIBRATION.</w:t>
      </w:r>
    </w:p>
    <w:p w:rsidR="004908A1" w:rsidRPr="00573C94" w:rsidRDefault="004908A1" w:rsidP="00587289">
      <w:pPr>
        <w:pStyle w:val="Heading1"/>
        <w:keepNext w:val="0"/>
        <w:widowControl w:val="0"/>
        <w:spacing w:after="0" w:line="240" w:lineRule="auto"/>
        <w:jc w:val="both"/>
        <w:rPr>
          <w:b w:val="0"/>
          <w:caps w:val="0"/>
        </w:rPr>
      </w:pPr>
    </w:p>
    <w:p w:rsidR="004908A1" w:rsidRDefault="004908A1" w:rsidP="00587289">
      <w:pPr>
        <w:pStyle w:val="Heading1"/>
        <w:keepNext w:val="0"/>
        <w:widowControl w:val="0"/>
        <w:spacing w:after="0" w:line="240" w:lineRule="auto"/>
        <w:jc w:val="both"/>
        <w:rPr>
          <w:b w:val="0"/>
          <w:caps w:val="0"/>
        </w:rPr>
      </w:pPr>
      <w:r w:rsidRPr="00573C94">
        <w:rPr>
          <w:b w:val="0"/>
          <w:caps w:val="0"/>
        </w:rPr>
        <w:t>These can be controlled by the implementation of the following techniques.</w:t>
      </w:r>
    </w:p>
    <w:p w:rsidR="004908A1" w:rsidRPr="00573C94" w:rsidRDefault="004908A1" w:rsidP="006E1A43">
      <w:pPr>
        <w:pStyle w:val="Heading1"/>
        <w:keepNext w:val="0"/>
        <w:widowControl w:val="0"/>
        <w:spacing w:after="0" w:line="240" w:lineRule="auto"/>
        <w:ind w:left="360"/>
        <w:jc w:val="both"/>
        <w:rPr>
          <w:b w:val="0"/>
          <w:caps w:val="0"/>
        </w:rPr>
      </w:pPr>
    </w:p>
    <w:p w:rsidR="004908A1" w:rsidRDefault="004908A1" w:rsidP="00587289">
      <w:pPr>
        <w:pStyle w:val="Heading1"/>
        <w:keepNext w:val="0"/>
        <w:widowControl w:val="0"/>
        <w:numPr>
          <w:ilvl w:val="0"/>
          <w:numId w:val="17"/>
        </w:numPr>
        <w:tabs>
          <w:tab w:val="clear" w:pos="1080"/>
          <w:tab w:val="num" w:pos="720"/>
        </w:tabs>
        <w:spacing w:after="0" w:line="240" w:lineRule="auto"/>
        <w:ind w:left="720"/>
        <w:jc w:val="both"/>
        <w:rPr>
          <w:b w:val="0"/>
          <w:caps w:val="0"/>
        </w:rPr>
      </w:pPr>
      <w:r w:rsidRPr="00573C94">
        <w:rPr>
          <w:b w:val="0"/>
          <w:caps w:val="0"/>
        </w:rPr>
        <w:t>Noise assessments will be carried out</w:t>
      </w:r>
      <w:r>
        <w:rPr>
          <w:b w:val="0"/>
          <w:caps w:val="0"/>
        </w:rPr>
        <w:t xml:space="preserve">.  </w:t>
      </w:r>
      <w:r w:rsidRPr="00573C94">
        <w:rPr>
          <w:b w:val="0"/>
          <w:caps w:val="0"/>
        </w:rPr>
        <w:t>The site will remain fully segregated by a solid barrier hoarding</w:t>
      </w:r>
      <w:r>
        <w:rPr>
          <w:b w:val="0"/>
          <w:caps w:val="0"/>
        </w:rPr>
        <w:t xml:space="preserve">.  </w:t>
      </w:r>
      <w:r w:rsidRPr="00573C94">
        <w:rPr>
          <w:b w:val="0"/>
          <w:caps w:val="0"/>
        </w:rPr>
        <w:t>Acoustic screens may be deployed where noise assessment record action levels</w:t>
      </w:r>
    </w:p>
    <w:p w:rsidR="004908A1" w:rsidRPr="00573C94" w:rsidRDefault="004908A1" w:rsidP="00587289">
      <w:pPr>
        <w:pStyle w:val="Heading1"/>
        <w:keepNext w:val="0"/>
        <w:widowControl w:val="0"/>
        <w:spacing w:after="0" w:line="240" w:lineRule="auto"/>
        <w:ind w:left="360"/>
        <w:jc w:val="both"/>
        <w:rPr>
          <w:b w:val="0"/>
          <w:caps w:val="0"/>
        </w:rPr>
      </w:pPr>
    </w:p>
    <w:p w:rsidR="004908A1" w:rsidRDefault="004908A1" w:rsidP="00587289">
      <w:pPr>
        <w:pStyle w:val="Heading1"/>
        <w:keepNext w:val="0"/>
        <w:widowControl w:val="0"/>
        <w:numPr>
          <w:ilvl w:val="0"/>
          <w:numId w:val="17"/>
        </w:numPr>
        <w:tabs>
          <w:tab w:val="clear" w:pos="1080"/>
          <w:tab w:val="num" w:pos="720"/>
        </w:tabs>
        <w:spacing w:after="0" w:line="240" w:lineRule="auto"/>
        <w:ind w:left="720"/>
        <w:jc w:val="both"/>
        <w:rPr>
          <w:b w:val="0"/>
          <w:caps w:val="0"/>
        </w:rPr>
      </w:pPr>
      <w:r w:rsidRPr="00573C94">
        <w:rPr>
          <w:b w:val="0"/>
          <w:caps w:val="0"/>
        </w:rPr>
        <w:t>Dust suppression techniques such as damping down and collective techniques on individual plant and machinery</w:t>
      </w:r>
      <w:r>
        <w:rPr>
          <w:b w:val="0"/>
          <w:caps w:val="0"/>
        </w:rPr>
        <w:t xml:space="preserve">.  </w:t>
      </w:r>
      <w:r w:rsidRPr="00573C94">
        <w:rPr>
          <w:b w:val="0"/>
          <w:caps w:val="0"/>
        </w:rPr>
        <w:t>Covered waste Lorries used</w:t>
      </w:r>
    </w:p>
    <w:p w:rsidR="004908A1" w:rsidRPr="00573C94" w:rsidRDefault="004908A1" w:rsidP="00587289">
      <w:pPr>
        <w:pStyle w:val="Heading1"/>
        <w:keepNext w:val="0"/>
        <w:widowControl w:val="0"/>
        <w:spacing w:after="0" w:line="240" w:lineRule="auto"/>
        <w:jc w:val="both"/>
        <w:rPr>
          <w:b w:val="0"/>
          <w:caps w:val="0"/>
        </w:rPr>
      </w:pPr>
    </w:p>
    <w:p w:rsidR="004908A1" w:rsidRDefault="004908A1" w:rsidP="00587289">
      <w:pPr>
        <w:pStyle w:val="Heading1"/>
        <w:keepNext w:val="0"/>
        <w:widowControl w:val="0"/>
        <w:numPr>
          <w:ilvl w:val="0"/>
          <w:numId w:val="17"/>
        </w:numPr>
        <w:tabs>
          <w:tab w:val="clear" w:pos="1080"/>
          <w:tab w:val="num" w:pos="720"/>
        </w:tabs>
        <w:spacing w:after="0" w:line="240" w:lineRule="auto"/>
        <w:ind w:left="720"/>
        <w:jc w:val="both"/>
        <w:rPr>
          <w:b w:val="0"/>
          <w:caps w:val="0"/>
        </w:rPr>
      </w:pPr>
      <w:r w:rsidRPr="00573C94">
        <w:rPr>
          <w:b w:val="0"/>
          <w:caps w:val="0"/>
        </w:rPr>
        <w:t>Access routes will be clearly displayed</w:t>
      </w:r>
      <w:r>
        <w:rPr>
          <w:b w:val="0"/>
          <w:caps w:val="0"/>
        </w:rPr>
        <w:t xml:space="preserve">.  </w:t>
      </w:r>
      <w:r w:rsidRPr="00573C94">
        <w:rPr>
          <w:b w:val="0"/>
          <w:caps w:val="0"/>
        </w:rPr>
        <w:t xml:space="preserve">Congestion in locality will be minimised by Just in Time delivery strategy.  </w:t>
      </w:r>
    </w:p>
    <w:p w:rsidR="004908A1" w:rsidRPr="00573C94" w:rsidRDefault="004908A1" w:rsidP="00587289">
      <w:pPr>
        <w:pStyle w:val="Heading1"/>
        <w:keepNext w:val="0"/>
        <w:widowControl w:val="0"/>
        <w:spacing w:after="0" w:line="240" w:lineRule="auto"/>
        <w:jc w:val="both"/>
        <w:rPr>
          <w:b w:val="0"/>
          <w:caps w:val="0"/>
        </w:rPr>
      </w:pPr>
    </w:p>
    <w:p w:rsidR="004908A1" w:rsidRDefault="004908A1" w:rsidP="00587289">
      <w:pPr>
        <w:pStyle w:val="Heading1"/>
        <w:keepNext w:val="0"/>
        <w:widowControl w:val="0"/>
        <w:numPr>
          <w:ilvl w:val="0"/>
          <w:numId w:val="17"/>
        </w:numPr>
        <w:tabs>
          <w:tab w:val="clear" w:pos="1080"/>
          <w:tab w:val="num" w:pos="720"/>
        </w:tabs>
        <w:spacing w:after="0" w:line="240" w:lineRule="auto"/>
        <w:ind w:left="720"/>
        <w:jc w:val="both"/>
        <w:rPr>
          <w:b w:val="0"/>
          <w:caps w:val="0"/>
        </w:rPr>
      </w:pPr>
      <w:r w:rsidRPr="00573C94">
        <w:rPr>
          <w:b w:val="0"/>
          <w:caps w:val="0"/>
        </w:rPr>
        <w:t>Partnered supply chain will provide information concerning emissions and will favour the use of Freight operators that are members of F.O.R.S</w:t>
      </w:r>
      <w:r>
        <w:rPr>
          <w:b w:val="0"/>
          <w:caps w:val="0"/>
        </w:rPr>
        <w:t xml:space="preserve">.  </w:t>
      </w:r>
      <w:r w:rsidRPr="00573C94">
        <w:rPr>
          <w:b w:val="0"/>
          <w:caps w:val="0"/>
        </w:rPr>
        <w:t xml:space="preserve">No vehicle idling will be allowed. </w:t>
      </w:r>
    </w:p>
    <w:p w:rsidR="004908A1" w:rsidRPr="00573C94" w:rsidRDefault="004908A1" w:rsidP="00587289">
      <w:pPr>
        <w:pStyle w:val="Heading1"/>
        <w:keepNext w:val="0"/>
        <w:widowControl w:val="0"/>
        <w:spacing w:after="0" w:line="240" w:lineRule="auto"/>
        <w:jc w:val="both"/>
        <w:rPr>
          <w:b w:val="0"/>
          <w:caps w:val="0"/>
        </w:rPr>
      </w:pPr>
    </w:p>
    <w:p w:rsidR="004908A1" w:rsidRPr="00573C94" w:rsidRDefault="004908A1" w:rsidP="00587289">
      <w:pPr>
        <w:pStyle w:val="Heading1"/>
        <w:keepNext w:val="0"/>
        <w:widowControl w:val="0"/>
        <w:numPr>
          <w:ilvl w:val="0"/>
          <w:numId w:val="17"/>
        </w:numPr>
        <w:tabs>
          <w:tab w:val="clear" w:pos="1080"/>
          <w:tab w:val="num" w:pos="720"/>
        </w:tabs>
        <w:spacing w:after="0" w:line="240" w:lineRule="auto"/>
        <w:ind w:left="720"/>
        <w:jc w:val="both"/>
        <w:rPr>
          <w:b w:val="0"/>
          <w:caps w:val="0"/>
        </w:rPr>
      </w:pPr>
      <w:r w:rsidRPr="00573C94">
        <w:rPr>
          <w:b w:val="0"/>
          <w:caps w:val="0"/>
        </w:rPr>
        <w:t>Main sources of vibration will be from the demolition works and the grubbing out existing foundations and any temporary sheet piling / retain</w:t>
      </w:r>
      <w:r>
        <w:rPr>
          <w:b w:val="0"/>
          <w:caps w:val="0"/>
        </w:rPr>
        <w:t>ing works</w:t>
      </w:r>
      <w:r w:rsidRPr="00573C94">
        <w:rPr>
          <w:b w:val="0"/>
          <w:caps w:val="0"/>
        </w:rPr>
        <w:t>.</w:t>
      </w:r>
    </w:p>
    <w:p w:rsidR="004908A1" w:rsidRPr="00573C94" w:rsidRDefault="004908A1" w:rsidP="006E1A43">
      <w:pPr>
        <w:widowControl w:val="0"/>
        <w:spacing w:after="0" w:line="240" w:lineRule="auto"/>
        <w:jc w:val="both"/>
      </w:pPr>
    </w:p>
    <w:p w:rsidR="004908A1" w:rsidRPr="00573C94" w:rsidRDefault="004908A1" w:rsidP="006E1A43">
      <w:pPr>
        <w:widowControl w:val="0"/>
        <w:spacing w:after="0" w:line="240" w:lineRule="auto"/>
        <w:jc w:val="both"/>
      </w:pPr>
    </w:p>
    <w:p w:rsidR="004908A1" w:rsidRPr="00573C94" w:rsidRDefault="004908A1" w:rsidP="006E1A43">
      <w:pPr>
        <w:pStyle w:val="Heading1"/>
        <w:keepNext w:val="0"/>
        <w:widowControl w:val="0"/>
        <w:spacing w:after="0" w:line="240" w:lineRule="auto"/>
        <w:jc w:val="both"/>
        <w:rPr>
          <w:rFonts w:cs="Arial"/>
          <w:bCs/>
        </w:rPr>
      </w:pPr>
      <w:r>
        <w:rPr>
          <w:rFonts w:cs="Arial"/>
          <w:bCs/>
        </w:rPr>
        <w:t>6</w:t>
      </w:r>
      <w:r>
        <w:rPr>
          <w:rFonts w:cs="Arial"/>
          <w:bCs/>
        </w:rPr>
        <w:tab/>
      </w:r>
      <w:r w:rsidRPr="00573C94">
        <w:rPr>
          <w:rFonts w:cs="Arial"/>
          <w:bCs/>
        </w:rPr>
        <w:t>NOISE AND HOURS OF WORKING</w:t>
      </w:r>
    </w:p>
    <w:p w:rsidR="004908A1" w:rsidRPr="00573C94" w:rsidRDefault="004908A1" w:rsidP="006E1A43">
      <w:pPr>
        <w:pStyle w:val="Heading1"/>
        <w:keepNext w:val="0"/>
        <w:widowControl w:val="0"/>
        <w:spacing w:after="0" w:line="240" w:lineRule="auto"/>
        <w:ind w:left="720"/>
        <w:jc w:val="both"/>
        <w:rPr>
          <w:rFonts w:cs="Arial"/>
          <w:bCs/>
        </w:rPr>
      </w:pPr>
    </w:p>
    <w:p w:rsidR="004908A1" w:rsidRDefault="004908A1" w:rsidP="006E1A43">
      <w:pPr>
        <w:pStyle w:val="ListParagraph"/>
        <w:widowControl w:val="0"/>
        <w:spacing w:after="0" w:line="240" w:lineRule="auto"/>
        <w:ind w:left="0"/>
        <w:jc w:val="both"/>
        <w:outlineLvl w:val="1"/>
        <w:rPr>
          <w:rFonts w:cs="Arial"/>
          <w:b/>
        </w:rPr>
      </w:pPr>
    </w:p>
    <w:p w:rsidR="004908A1" w:rsidRPr="00C716FE" w:rsidRDefault="004908A1" w:rsidP="006E1A43">
      <w:pPr>
        <w:pStyle w:val="ListParagraph"/>
        <w:widowControl w:val="0"/>
        <w:spacing w:after="0" w:line="240" w:lineRule="auto"/>
        <w:ind w:left="0"/>
        <w:jc w:val="both"/>
        <w:outlineLvl w:val="1"/>
        <w:rPr>
          <w:rFonts w:cs="Arial"/>
          <w:b/>
          <w:vanish/>
        </w:rPr>
      </w:pPr>
    </w:p>
    <w:p w:rsidR="004908A1" w:rsidRDefault="004908A1" w:rsidP="006E1A43">
      <w:pPr>
        <w:pStyle w:val="Heading2"/>
        <w:keepNext w:val="0"/>
        <w:widowControl w:val="0"/>
        <w:spacing w:after="0" w:line="240" w:lineRule="auto"/>
        <w:jc w:val="both"/>
        <w:rPr>
          <w:rFonts w:cs="Arial"/>
        </w:rPr>
      </w:pPr>
      <w:r w:rsidRPr="00C716FE">
        <w:rPr>
          <w:rFonts w:cs="Arial"/>
          <w:b/>
        </w:rPr>
        <w:t>Regulatory Overview</w:t>
      </w:r>
    </w:p>
    <w:p w:rsidR="004908A1" w:rsidRPr="00573C94" w:rsidRDefault="004908A1" w:rsidP="006E1A43">
      <w:pPr>
        <w:pStyle w:val="Heading2"/>
        <w:keepNext w:val="0"/>
        <w:widowControl w:val="0"/>
        <w:spacing w:after="0" w:line="240" w:lineRule="auto"/>
        <w:jc w:val="both"/>
        <w:rPr>
          <w:rFonts w:cs="Arial"/>
        </w:rPr>
      </w:pPr>
    </w:p>
    <w:p w:rsidR="004908A1" w:rsidRPr="00573C94" w:rsidRDefault="004908A1" w:rsidP="00C716FE">
      <w:pPr>
        <w:pStyle w:val="Heading2"/>
        <w:keepNext w:val="0"/>
        <w:widowControl w:val="0"/>
        <w:spacing w:after="0" w:line="240" w:lineRule="auto"/>
        <w:jc w:val="both"/>
        <w:rPr>
          <w:rFonts w:cs="Arial"/>
        </w:rPr>
      </w:pPr>
      <w:r w:rsidRPr="00573C94">
        <w:rPr>
          <w:rFonts w:cs="Arial"/>
        </w:rPr>
        <w:t>The principal legislative controls on noise which includes vibration are contained within the Control of Pollution Act 1974</w:t>
      </w:r>
      <w:r>
        <w:rPr>
          <w:rFonts w:cs="Arial"/>
        </w:rPr>
        <w:t xml:space="preserve">.  </w:t>
      </w:r>
      <w:r w:rsidRPr="00573C94">
        <w:rPr>
          <w:rFonts w:cs="Arial"/>
        </w:rPr>
        <w:t>In addition, statutory nuisance provisions contained within the Environmental Protection Act 1990 also apply to noise.</w:t>
      </w:r>
    </w:p>
    <w:p w:rsidR="004908A1" w:rsidRPr="00573C94" w:rsidRDefault="004908A1" w:rsidP="00C716FE">
      <w:pPr>
        <w:pStyle w:val="Heading2"/>
        <w:keepNext w:val="0"/>
        <w:widowControl w:val="0"/>
        <w:spacing w:after="0" w:line="240" w:lineRule="auto"/>
        <w:jc w:val="both"/>
        <w:rPr>
          <w:rFonts w:cs="Arial"/>
        </w:rPr>
      </w:pPr>
      <w:r w:rsidRPr="00573C94">
        <w:rPr>
          <w:rFonts w:cs="Arial"/>
        </w:rPr>
        <w:t xml:space="preserve">      </w:t>
      </w:r>
    </w:p>
    <w:p w:rsidR="004908A1" w:rsidRDefault="004908A1" w:rsidP="006E1A43">
      <w:pPr>
        <w:pStyle w:val="Heading2"/>
        <w:keepNext w:val="0"/>
        <w:widowControl w:val="0"/>
        <w:spacing w:after="0" w:line="240" w:lineRule="auto"/>
        <w:jc w:val="both"/>
        <w:rPr>
          <w:rFonts w:cs="Arial"/>
          <w:b/>
        </w:rPr>
      </w:pPr>
    </w:p>
    <w:p w:rsidR="004908A1" w:rsidRDefault="004908A1" w:rsidP="006E1A43">
      <w:pPr>
        <w:pStyle w:val="Heading2"/>
        <w:keepNext w:val="0"/>
        <w:widowControl w:val="0"/>
        <w:spacing w:after="0" w:line="240" w:lineRule="auto"/>
        <w:jc w:val="both"/>
        <w:rPr>
          <w:rFonts w:cs="Arial"/>
          <w:b/>
        </w:rPr>
      </w:pPr>
      <w:r w:rsidRPr="00C716FE">
        <w:rPr>
          <w:rFonts w:cs="Arial"/>
          <w:b/>
        </w:rPr>
        <w:t xml:space="preserve">Noise Control </w:t>
      </w:r>
      <w:r>
        <w:rPr>
          <w:rFonts w:cs="Arial"/>
          <w:b/>
        </w:rPr>
        <w:t>–</w:t>
      </w:r>
      <w:r w:rsidRPr="00C716FE">
        <w:rPr>
          <w:rFonts w:cs="Arial"/>
          <w:b/>
        </w:rPr>
        <w:t xml:space="preserve"> General</w:t>
      </w:r>
    </w:p>
    <w:p w:rsidR="004908A1" w:rsidRDefault="004908A1" w:rsidP="00940399">
      <w:pPr>
        <w:pStyle w:val="Heading2"/>
        <w:widowControl w:val="0"/>
        <w:spacing w:after="0" w:line="240" w:lineRule="auto"/>
        <w:jc w:val="both"/>
        <w:rPr>
          <w:rFonts w:cs="Arial"/>
          <w:b/>
        </w:rPr>
      </w:pPr>
    </w:p>
    <w:p w:rsidR="004908A1" w:rsidRPr="00EB2539" w:rsidRDefault="004908A1" w:rsidP="00940399">
      <w:pPr>
        <w:pStyle w:val="Heading2"/>
        <w:widowControl w:val="0"/>
        <w:spacing w:after="0" w:line="240" w:lineRule="auto"/>
        <w:jc w:val="both"/>
        <w:rPr>
          <w:rFonts w:cs="Arial"/>
        </w:rPr>
      </w:pPr>
      <w:r>
        <w:rPr>
          <w:rFonts w:cs="Arial"/>
        </w:rPr>
        <w:t>Willmott Dixon</w:t>
      </w:r>
      <w:r w:rsidRPr="00EB2539">
        <w:rPr>
          <w:rFonts w:cs="Arial"/>
        </w:rPr>
        <w:t xml:space="preserve"> will carry out predicted noise levels for each operation, in reference BS 5228-1:2009. To prevent adverse noise to the nearest sensitive facade (residents or business owners) the ambient and backgrounds noise levels (measurements) should be compared against the predicted noise levels of the plant. Where there is a significant increase of the predicted plant levels to the measured background, the contractor shall implement BPM to reduce the noise accordingly to achieve 75dB (A)</w:t>
      </w:r>
      <w:r>
        <w:rPr>
          <w:rFonts w:cs="Arial"/>
        </w:rPr>
        <w:t>.</w:t>
      </w:r>
      <w:r w:rsidRPr="00EB2539">
        <w:rPr>
          <w:rFonts w:cs="Arial"/>
        </w:rPr>
        <w:t xml:space="preserve"> </w:t>
      </w:r>
    </w:p>
    <w:p w:rsidR="004908A1" w:rsidRPr="00EB2539" w:rsidRDefault="004908A1" w:rsidP="00940399">
      <w:pPr>
        <w:pStyle w:val="Heading2"/>
        <w:widowControl w:val="0"/>
        <w:spacing w:after="0" w:line="240" w:lineRule="auto"/>
        <w:jc w:val="both"/>
        <w:rPr>
          <w:rFonts w:cs="Arial"/>
        </w:rPr>
      </w:pPr>
      <w:r w:rsidRPr="00EB2539">
        <w:rPr>
          <w:rFonts w:cs="Arial"/>
        </w:rPr>
        <w:t xml:space="preserve"> </w:t>
      </w:r>
    </w:p>
    <w:p w:rsidR="004908A1" w:rsidRPr="00EB2539" w:rsidRDefault="004908A1" w:rsidP="00AC546C">
      <w:pPr>
        <w:pStyle w:val="Heading2"/>
        <w:widowControl w:val="0"/>
        <w:spacing w:after="0" w:line="240" w:lineRule="auto"/>
        <w:jc w:val="center"/>
        <w:rPr>
          <w:rFonts w:cs="Arial"/>
        </w:rPr>
      </w:pPr>
      <w:r>
        <w:rPr>
          <w:rFonts w:cs="Arial"/>
        </w:rPr>
        <w:t>and/</w:t>
      </w:r>
      <w:r w:rsidRPr="00EB2539">
        <w:rPr>
          <w:rFonts w:cs="Arial"/>
        </w:rPr>
        <w:t>or</w:t>
      </w:r>
    </w:p>
    <w:p w:rsidR="004908A1" w:rsidRPr="00EB2539" w:rsidRDefault="004908A1" w:rsidP="00940399">
      <w:pPr>
        <w:pStyle w:val="Heading2"/>
        <w:widowControl w:val="0"/>
        <w:spacing w:after="0" w:line="240" w:lineRule="auto"/>
        <w:jc w:val="both"/>
        <w:rPr>
          <w:rFonts w:cs="Arial"/>
        </w:rPr>
      </w:pPr>
      <w:r w:rsidRPr="00EB2539">
        <w:rPr>
          <w:rFonts w:cs="Arial"/>
        </w:rPr>
        <w:t xml:space="preserve"> </w:t>
      </w:r>
    </w:p>
    <w:p w:rsidR="004908A1" w:rsidRPr="00EB2539" w:rsidRDefault="004908A1" w:rsidP="00940399">
      <w:pPr>
        <w:pStyle w:val="Heading2"/>
        <w:keepNext w:val="0"/>
        <w:widowControl w:val="0"/>
        <w:spacing w:after="0" w:line="240" w:lineRule="auto"/>
        <w:jc w:val="both"/>
        <w:rPr>
          <w:rFonts w:cs="Arial"/>
        </w:rPr>
      </w:pPr>
      <w:r>
        <w:rPr>
          <w:rFonts w:cs="Arial"/>
        </w:rPr>
        <w:t>W</w:t>
      </w:r>
      <w:r w:rsidRPr="00EB2539">
        <w:rPr>
          <w:rFonts w:cs="Arial"/>
        </w:rPr>
        <w:t>here the measured noise levels are more than 3 dB (A) above the predicted noise levels or in the event of a complaint of noise an investigation shall be carried out to ascertain the cause of the excee</w:t>
      </w:r>
      <w:r>
        <w:rPr>
          <w:rFonts w:cs="Arial"/>
        </w:rPr>
        <w:t>da</w:t>
      </w:r>
      <w:r w:rsidRPr="00EB2539">
        <w:rPr>
          <w:rFonts w:cs="Arial"/>
        </w:rPr>
        <w:t>nce or the complaint and to check that Best Practicable Means are being used to control the noise.  Noise levels shall be reduced further if it is reasonably practicable to do so.</w:t>
      </w:r>
    </w:p>
    <w:p w:rsidR="004908A1"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All machinery to comply with the current legislation of 80 dB (A)</w:t>
      </w:r>
      <w:r>
        <w:rPr>
          <w:rFonts w:cs="Arial"/>
        </w:rPr>
        <w:t>.</w:t>
      </w:r>
    </w:p>
    <w:p w:rsidR="004908A1" w:rsidRPr="00573C94" w:rsidRDefault="004908A1" w:rsidP="00C716FE">
      <w:pPr>
        <w:pStyle w:val="Heading2"/>
        <w:keepNext w:val="0"/>
        <w:widowControl w:val="0"/>
        <w:spacing w:after="0" w:line="240" w:lineRule="auto"/>
        <w:jc w:val="both"/>
        <w:rPr>
          <w:rFonts w:cs="Arial"/>
        </w:rPr>
      </w:pPr>
    </w:p>
    <w:p w:rsidR="004908A1" w:rsidRPr="00573C94" w:rsidRDefault="004908A1" w:rsidP="00C716FE">
      <w:pPr>
        <w:pStyle w:val="Heading2"/>
        <w:keepNext w:val="0"/>
        <w:widowControl w:val="0"/>
        <w:spacing w:after="0" w:line="240" w:lineRule="auto"/>
        <w:jc w:val="both"/>
        <w:rPr>
          <w:rFonts w:cs="Arial"/>
        </w:rPr>
      </w:pPr>
      <w:r w:rsidRPr="00573C94">
        <w:rPr>
          <w:rFonts w:cs="Arial"/>
        </w:rPr>
        <w:t xml:space="preserve">Noise assessments will be carried out as per Control of Noise at Work Regulations 2205 </w:t>
      </w:r>
    </w:p>
    <w:p w:rsidR="004908A1" w:rsidRDefault="004908A1" w:rsidP="00C716FE">
      <w:pPr>
        <w:pStyle w:val="Heading2"/>
        <w:keepNext w:val="0"/>
        <w:widowControl w:val="0"/>
        <w:spacing w:after="0" w:line="240" w:lineRule="auto"/>
        <w:jc w:val="both"/>
        <w:rPr>
          <w:rFonts w:cs="Arial"/>
        </w:rPr>
      </w:pPr>
      <w:r w:rsidRPr="00573C94">
        <w:rPr>
          <w:rFonts w:cs="Arial"/>
        </w:rPr>
        <w:t>Careful sel</w:t>
      </w:r>
      <w:r>
        <w:rPr>
          <w:rFonts w:cs="Arial"/>
        </w:rPr>
        <w:t xml:space="preserve">ection of plant to reduce noise ensuring that plant is relatively new and regularly maintained. </w:t>
      </w:r>
    </w:p>
    <w:p w:rsidR="004908A1"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Anyone who has a daily or weekly exposure to noise exceeding 80dB(A) or a peak pressure reading of 135dB (A) will be warned of the dangers of working in a noisy environment advised of the systems being used by the company to reduce noise levels and issued with and trained in the use of ear protection.</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Health surveillance and enforced ear protection is compulsory if weekly noise levels of 85 dB (A) or above or a peak sound pressure reading of 137 db is reached.</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All sub-contractors will provide full risk as</w:t>
      </w:r>
      <w:r>
        <w:rPr>
          <w:rFonts w:cs="Arial"/>
        </w:rPr>
        <w:t>sessments and method statements.</w:t>
      </w:r>
    </w:p>
    <w:p w:rsidR="004908A1" w:rsidRPr="00573C94" w:rsidRDefault="004908A1" w:rsidP="00C716FE">
      <w:pPr>
        <w:pStyle w:val="Heading2"/>
        <w:keepNext w:val="0"/>
        <w:widowControl w:val="0"/>
        <w:spacing w:after="0" w:line="240" w:lineRule="auto"/>
        <w:jc w:val="both"/>
        <w:rPr>
          <w:rFonts w:cs="Arial"/>
        </w:rPr>
      </w:pPr>
    </w:p>
    <w:p w:rsidR="004908A1" w:rsidRPr="00573C94" w:rsidRDefault="004908A1" w:rsidP="00C716FE">
      <w:pPr>
        <w:pStyle w:val="Heading2"/>
        <w:keepNext w:val="0"/>
        <w:widowControl w:val="0"/>
        <w:spacing w:after="0" w:line="240" w:lineRule="auto"/>
        <w:jc w:val="both"/>
        <w:rPr>
          <w:rFonts w:cs="Arial"/>
        </w:rPr>
      </w:pPr>
      <w:r w:rsidRPr="00573C94">
        <w:rPr>
          <w:rFonts w:cs="Arial"/>
        </w:rPr>
        <w:t>Ready mixed mortar will be used reducing noise levels through preventing on site diesel cement mixers.</w:t>
      </w:r>
    </w:p>
    <w:p w:rsidR="004908A1" w:rsidRPr="00573C94" w:rsidRDefault="004908A1" w:rsidP="00C716FE">
      <w:pPr>
        <w:pStyle w:val="Heading2"/>
        <w:keepNext w:val="0"/>
        <w:widowControl w:val="0"/>
        <w:spacing w:after="0" w:line="240" w:lineRule="auto"/>
        <w:jc w:val="both"/>
        <w:rPr>
          <w:rFonts w:cs="Arial"/>
        </w:rPr>
      </w:pPr>
    </w:p>
    <w:p w:rsidR="004908A1" w:rsidRPr="00573C94" w:rsidRDefault="004908A1" w:rsidP="006E1A43">
      <w:pPr>
        <w:pStyle w:val="Heading2"/>
        <w:keepNext w:val="0"/>
        <w:widowControl w:val="0"/>
        <w:spacing w:after="0" w:line="240" w:lineRule="auto"/>
        <w:jc w:val="both"/>
        <w:rPr>
          <w:rFonts w:cs="Arial"/>
        </w:rPr>
      </w:pPr>
    </w:p>
    <w:p w:rsidR="004908A1" w:rsidRDefault="004908A1" w:rsidP="006E1A43">
      <w:pPr>
        <w:pStyle w:val="Heading2"/>
        <w:keepNext w:val="0"/>
        <w:widowControl w:val="0"/>
        <w:spacing w:after="0" w:line="240" w:lineRule="auto"/>
        <w:jc w:val="both"/>
        <w:rPr>
          <w:rFonts w:cs="Arial"/>
          <w:b/>
        </w:rPr>
      </w:pPr>
      <w:r w:rsidRPr="00C716FE">
        <w:rPr>
          <w:rFonts w:cs="Arial"/>
          <w:b/>
        </w:rPr>
        <w:t>Noise Control – Detailed Provisions</w:t>
      </w:r>
    </w:p>
    <w:p w:rsidR="004908A1" w:rsidRPr="00C716FE" w:rsidRDefault="004908A1" w:rsidP="00C716FE">
      <w:pPr>
        <w:pStyle w:val="Heading2"/>
        <w:keepNext w:val="0"/>
        <w:widowControl w:val="0"/>
        <w:spacing w:after="0" w:line="240" w:lineRule="auto"/>
        <w:jc w:val="both"/>
        <w:rPr>
          <w:rFonts w:cs="Arial"/>
          <w:b/>
        </w:rPr>
      </w:pPr>
    </w:p>
    <w:p w:rsidR="004908A1" w:rsidRDefault="004908A1" w:rsidP="00C716FE">
      <w:pPr>
        <w:pStyle w:val="Heading2"/>
        <w:keepNext w:val="0"/>
        <w:widowControl w:val="0"/>
        <w:spacing w:after="0" w:line="240" w:lineRule="auto"/>
        <w:jc w:val="both"/>
        <w:rPr>
          <w:rFonts w:cs="Arial"/>
        </w:rPr>
      </w:pPr>
      <w:r w:rsidRPr="00573C94">
        <w:rPr>
          <w:rFonts w:cs="Arial"/>
        </w:rPr>
        <w:t>All sites shall be totally surrounded by fencing or hoarding to the required height and density appropriate to the noise sensitivity of the location concerned.</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All worksite gates will be controlled to give the minimum amount of time open for passage of vehicles, in order to minimise stray noise to the external surrounding area.</w:t>
      </w:r>
    </w:p>
    <w:p w:rsidR="004908A1" w:rsidRPr="00573C94" w:rsidRDefault="004908A1" w:rsidP="00C716FE">
      <w:pPr>
        <w:pStyle w:val="Heading2"/>
        <w:keepNext w:val="0"/>
        <w:widowControl w:val="0"/>
        <w:spacing w:after="0" w:line="240" w:lineRule="auto"/>
        <w:jc w:val="both"/>
        <w:rPr>
          <w:rFonts w:cs="Arial"/>
        </w:rPr>
      </w:pPr>
    </w:p>
    <w:p w:rsidR="004908A1" w:rsidRDefault="004908A1">
      <w:pPr>
        <w:spacing w:after="0" w:line="240" w:lineRule="auto"/>
        <w:rPr>
          <w:rFonts w:cs="Arial"/>
        </w:rPr>
      </w:pPr>
      <w:r>
        <w:rPr>
          <w:rFonts w:cs="Arial"/>
        </w:rPr>
        <w:br w:type="page"/>
      </w:r>
    </w:p>
    <w:p w:rsidR="004908A1" w:rsidRDefault="004908A1" w:rsidP="00C716FE">
      <w:pPr>
        <w:pStyle w:val="Heading2"/>
        <w:keepNext w:val="0"/>
        <w:widowControl w:val="0"/>
        <w:spacing w:after="0" w:line="240" w:lineRule="auto"/>
        <w:jc w:val="both"/>
        <w:rPr>
          <w:rFonts w:cs="Arial"/>
        </w:rPr>
      </w:pPr>
      <w:r w:rsidRPr="00573C94">
        <w:rPr>
          <w:rFonts w:cs="Arial"/>
        </w:rPr>
        <w:t>Vehicles and mechanical plant used for the purpose of the works shall be fitted with effective exhaust silencers, will be maintained in good and efficient working order and operated in such a manner as to minimise noise emissions.</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On site where environmental disturbance may arise, compressors will be ‘sound reduced’ models fitted with properly lined and sealed acoustic covers which must be kept closed whenever the machines are in use, and pneumatic percussive tools must be fitted with shrouding or silencers of the type recommended by the manufacturers.</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Equipment that breaks concrete by munching or similar, rather than by percussion, shall be used as far as is practicable.</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Noisy plant or equipment will be sited as far away as is practicable from noise sensitive buildings</w:t>
      </w:r>
      <w:r>
        <w:rPr>
          <w:rFonts w:cs="Arial"/>
        </w:rPr>
        <w:t xml:space="preserve">.  </w:t>
      </w:r>
      <w:r w:rsidRPr="00573C94">
        <w:rPr>
          <w:rFonts w:cs="Arial"/>
        </w:rPr>
        <w:t>The use of barriers, e.g. Soil mounds, site huts, acoustic sheds or partitions to deflect noise away from noise sensitive areas will be employed wherever practicable.</w:t>
      </w:r>
    </w:p>
    <w:p w:rsidR="004908A1" w:rsidRPr="00573C94" w:rsidRDefault="004908A1" w:rsidP="00C716FE">
      <w:pPr>
        <w:pStyle w:val="Heading2"/>
        <w:keepNext w:val="0"/>
        <w:widowControl w:val="0"/>
        <w:spacing w:after="0" w:line="240" w:lineRule="auto"/>
        <w:jc w:val="both"/>
        <w:rPr>
          <w:rFonts w:cs="Arial"/>
        </w:rPr>
      </w:pPr>
    </w:p>
    <w:p w:rsidR="004908A1" w:rsidRDefault="004908A1" w:rsidP="00C716FE">
      <w:pPr>
        <w:pStyle w:val="Heading2"/>
        <w:keepNext w:val="0"/>
        <w:widowControl w:val="0"/>
        <w:spacing w:after="0" w:line="240" w:lineRule="auto"/>
        <w:jc w:val="both"/>
        <w:rPr>
          <w:rFonts w:cs="Arial"/>
        </w:rPr>
      </w:pPr>
      <w:r w:rsidRPr="00573C94">
        <w:rPr>
          <w:rFonts w:cs="Arial"/>
        </w:rPr>
        <w:t>Care shall be taken when loading or unloading vehicles or dismantling scaffol</w:t>
      </w:r>
      <w:r>
        <w:rPr>
          <w:rFonts w:cs="Arial"/>
        </w:rPr>
        <w:t>ding or moving materials, etc. t</w:t>
      </w:r>
      <w:r w:rsidRPr="00573C94">
        <w:rPr>
          <w:rFonts w:cs="Arial"/>
        </w:rPr>
        <w:t>o reduce impact noise.</w:t>
      </w:r>
    </w:p>
    <w:p w:rsidR="004908A1" w:rsidRPr="00573C94" w:rsidRDefault="004908A1" w:rsidP="00C716FE">
      <w:pPr>
        <w:pStyle w:val="Heading2"/>
        <w:keepNext w:val="0"/>
        <w:widowControl w:val="0"/>
        <w:spacing w:after="0" w:line="240" w:lineRule="auto"/>
        <w:jc w:val="both"/>
        <w:rPr>
          <w:rFonts w:cs="Arial"/>
        </w:rPr>
      </w:pPr>
    </w:p>
    <w:p w:rsidR="004908A1" w:rsidRDefault="004908A1" w:rsidP="006E1A43">
      <w:pPr>
        <w:pStyle w:val="Heading2"/>
        <w:keepNext w:val="0"/>
        <w:widowControl w:val="0"/>
        <w:spacing w:after="0" w:line="240" w:lineRule="auto"/>
        <w:jc w:val="both"/>
        <w:rPr>
          <w:rFonts w:cs="Arial"/>
          <w:b/>
        </w:rPr>
      </w:pPr>
    </w:p>
    <w:p w:rsidR="004908A1" w:rsidRPr="00AE20BD" w:rsidRDefault="004908A1" w:rsidP="006E1A43">
      <w:pPr>
        <w:pStyle w:val="Heading2"/>
        <w:keepNext w:val="0"/>
        <w:widowControl w:val="0"/>
        <w:spacing w:after="0" w:line="240" w:lineRule="auto"/>
        <w:jc w:val="both"/>
        <w:rPr>
          <w:rFonts w:cs="Arial"/>
          <w:b/>
        </w:rPr>
      </w:pPr>
      <w:r w:rsidRPr="00AE20BD">
        <w:rPr>
          <w:rFonts w:cs="Arial"/>
          <w:b/>
        </w:rPr>
        <w:t>Hours of Working</w:t>
      </w:r>
    </w:p>
    <w:p w:rsidR="004908A1" w:rsidRDefault="004908A1" w:rsidP="00AE20BD">
      <w:pPr>
        <w:pStyle w:val="Heading2"/>
        <w:keepNext w:val="0"/>
        <w:widowControl w:val="0"/>
        <w:spacing w:after="0" w:line="240" w:lineRule="auto"/>
        <w:jc w:val="both"/>
        <w:rPr>
          <w:rFonts w:cs="Arial"/>
        </w:rPr>
      </w:pPr>
    </w:p>
    <w:p w:rsidR="004908A1" w:rsidRDefault="004908A1" w:rsidP="00AE20BD">
      <w:pPr>
        <w:pStyle w:val="Heading2"/>
        <w:keepNext w:val="0"/>
        <w:widowControl w:val="0"/>
        <w:spacing w:after="0" w:line="240" w:lineRule="auto"/>
        <w:jc w:val="both"/>
        <w:rPr>
          <w:rFonts w:cs="Arial"/>
        </w:rPr>
      </w:pPr>
      <w:r w:rsidRPr="00573C94">
        <w:rPr>
          <w:rFonts w:cs="Arial"/>
        </w:rPr>
        <w:t>In general the hours of working for any construct</w:t>
      </w:r>
      <w:r>
        <w:rPr>
          <w:rFonts w:cs="Arial"/>
        </w:rPr>
        <w:t>ion and demolition site will be</w:t>
      </w:r>
      <w:r w:rsidRPr="00573C94">
        <w:rPr>
          <w:rFonts w:cs="Arial"/>
        </w:rPr>
        <w:t>:-</w:t>
      </w:r>
    </w:p>
    <w:p w:rsidR="004908A1" w:rsidRPr="00573C94" w:rsidRDefault="004908A1" w:rsidP="00AE20BD">
      <w:pPr>
        <w:pStyle w:val="Heading2"/>
        <w:keepNext w:val="0"/>
        <w:widowControl w:val="0"/>
        <w:spacing w:after="0" w:line="240" w:lineRule="auto"/>
        <w:jc w:val="both"/>
        <w:rPr>
          <w:rFonts w:cs="Arial"/>
        </w:rPr>
      </w:pPr>
    </w:p>
    <w:p w:rsidR="004908A1" w:rsidRPr="00573C94" w:rsidRDefault="004908A1" w:rsidP="00AE20BD">
      <w:pPr>
        <w:pStyle w:val="Heading2"/>
        <w:keepNext w:val="0"/>
        <w:widowControl w:val="0"/>
        <w:spacing w:after="0" w:line="240" w:lineRule="auto"/>
        <w:jc w:val="both"/>
        <w:rPr>
          <w:rFonts w:cs="Arial"/>
        </w:rPr>
      </w:pPr>
      <w:r>
        <w:rPr>
          <w:rFonts w:cs="Arial"/>
        </w:rPr>
        <w:t>Monday to Friday – 08:00 to 18:00</w:t>
      </w:r>
      <w:r w:rsidRPr="00573C94">
        <w:rPr>
          <w:rFonts w:cs="Arial"/>
        </w:rPr>
        <w:t xml:space="preserve">  </w:t>
      </w:r>
    </w:p>
    <w:p w:rsidR="004908A1" w:rsidRPr="00573C94" w:rsidRDefault="004908A1" w:rsidP="00AE20BD">
      <w:pPr>
        <w:pStyle w:val="Heading2"/>
        <w:keepNext w:val="0"/>
        <w:widowControl w:val="0"/>
        <w:spacing w:after="0" w:line="240" w:lineRule="auto"/>
        <w:jc w:val="both"/>
        <w:rPr>
          <w:rFonts w:cs="Arial"/>
        </w:rPr>
      </w:pPr>
      <w:r w:rsidRPr="00573C94">
        <w:rPr>
          <w:rFonts w:cs="Arial"/>
        </w:rPr>
        <w:t>Saturdays – 08:00 to 13:00</w:t>
      </w:r>
    </w:p>
    <w:p w:rsidR="004908A1" w:rsidRDefault="004908A1" w:rsidP="00AE20BD">
      <w:pPr>
        <w:pStyle w:val="Heading2"/>
        <w:keepNext w:val="0"/>
        <w:widowControl w:val="0"/>
        <w:spacing w:after="0" w:line="240" w:lineRule="auto"/>
        <w:jc w:val="both"/>
        <w:rPr>
          <w:rFonts w:cs="Arial"/>
        </w:rPr>
      </w:pPr>
      <w:r w:rsidRPr="00573C94">
        <w:rPr>
          <w:rFonts w:cs="Arial"/>
        </w:rPr>
        <w:t>No Works on Sundays, Bank or Public Holidays</w:t>
      </w:r>
      <w:r>
        <w:rPr>
          <w:rFonts w:cs="Arial"/>
        </w:rPr>
        <w:t xml:space="preserve"> without prior consent.</w:t>
      </w:r>
    </w:p>
    <w:p w:rsidR="004908A1" w:rsidRDefault="004908A1" w:rsidP="00AE20BD">
      <w:pPr>
        <w:pStyle w:val="Heading2"/>
        <w:keepNext w:val="0"/>
        <w:widowControl w:val="0"/>
        <w:spacing w:after="0" w:line="240" w:lineRule="auto"/>
        <w:jc w:val="both"/>
        <w:rPr>
          <w:rFonts w:cs="Arial"/>
        </w:rPr>
      </w:pPr>
    </w:p>
    <w:p w:rsidR="004908A1" w:rsidRPr="00573C94" w:rsidRDefault="004908A1" w:rsidP="00AE20BD">
      <w:pPr>
        <w:pStyle w:val="Heading2"/>
        <w:keepNext w:val="0"/>
        <w:widowControl w:val="0"/>
        <w:spacing w:after="0" w:line="240" w:lineRule="auto"/>
        <w:jc w:val="both"/>
        <w:rPr>
          <w:rFonts w:cs="Arial"/>
        </w:rPr>
      </w:pPr>
      <w:r>
        <w:rPr>
          <w:rFonts w:cs="Arial"/>
        </w:rPr>
        <w:t>If required we shall obtain any relevant certification or approval if we propose to work outside of these hours.  (Section 61 notice)</w:t>
      </w:r>
    </w:p>
    <w:p w:rsidR="004908A1" w:rsidRDefault="004908A1" w:rsidP="00AE20BD">
      <w:pPr>
        <w:pStyle w:val="Heading2"/>
        <w:keepNext w:val="0"/>
        <w:widowControl w:val="0"/>
        <w:spacing w:after="0" w:line="240" w:lineRule="auto"/>
        <w:jc w:val="both"/>
        <w:rPr>
          <w:rFonts w:cs="Arial"/>
        </w:rPr>
      </w:pPr>
    </w:p>
    <w:p w:rsidR="004908A1" w:rsidRDefault="004908A1" w:rsidP="00AE20BD">
      <w:pPr>
        <w:pStyle w:val="Heading2"/>
        <w:keepNext w:val="0"/>
        <w:widowControl w:val="0"/>
        <w:spacing w:after="0" w:line="240" w:lineRule="auto"/>
        <w:jc w:val="both"/>
        <w:rPr>
          <w:rFonts w:cs="Arial"/>
        </w:rPr>
      </w:pPr>
      <w:r w:rsidRPr="00573C94">
        <w:rPr>
          <w:rFonts w:cs="Arial"/>
        </w:rPr>
        <w:t>No work and ancillary operations, which are audible at the site boundary, outside these hours unless fully justified to the Local Authority on the grounds of engineering necessity or for reasons of health and safety</w:t>
      </w:r>
      <w:r>
        <w:rPr>
          <w:rFonts w:cs="Arial"/>
        </w:rPr>
        <w:t xml:space="preserve">.  </w:t>
      </w:r>
      <w:r w:rsidRPr="00573C94">
        <w:rPr>
          <w:rFonts w:cs="Arial"/>
        </w:rPr>
        <w:t>Any such works will be kept to an absolute minimum.</w:t>
      </w:r>
    </w:p>
    <w:p w:rsidR="004908A1" w:rsidRPr="00573C94" w:rsidRDefault="004908A1" w:rsidP="00AE20BD">
      <w:pPr>
        <w:pStyle w:val="Heading2"/>
        <w:keepNext w:val="0"/>
        <w:widowControl w:val="0"/>
        <w:spacing w:after="0" w:line="240" w:lineRule="auto"/>
        <w:jc w:val="both"/>
        <w:rPr>
          <w:rFonts w:cs="Arial"/>
        </w:rPr>
      </w:pPr>
    </w:p>
    <w:p w:rsidR="004908A1" w:rsidRDefault="004908A1" w:rsidP="00AE20BD">
      <w:pPr>
        <w:pStyle w:val="Heading2"/>
        <w:keepNext w:val="0"/>
        <w:widowControl w:val="0"/>
        <w:spacing w:after="0" w:line="240" w:lineRule="auto"/>
        <w:jc w:val="both"/>
        <w:rPr>
          <w:rFonts w:cs="Arial"/>
        </w:rPr>
      </w:pPr>
      <w:r w:rsidRPr="00573C94">
        <w:rPr>
          <w:rFonts w:cs="Arial"/>
        </w:rPr>
        <w:t>During normal working hours, as defined above, the maximum LAeq, period noise levels measured 1 metre from the facade of any occupied or other building used for residential purposes, generated by construction plant and equipment, including the movement of vehicles to and from the site should not exceed the following limits :-</w:t>
      </w:r>
    </w:p>
    <w:p w:rsidR="004908A1" w:rsidRPr="00573C94" w:rsidRDefault="004908A1" w:rsidP="00AE20BD">
      <w:pPr>
        <w:pStyle w:val="Heading2"/>
        <w:keepNext w:val="0"/>
        <w:widowControl w:val="0"/>
        <w:spacing w:after="0" w:line="240" w:lineRule="auto"/>
        <w:jc w:val="both"/>
        <w:rPr>
          <w:rFonts w:cs="Arial"/>
        </w:rPr>
      </w:pPr>
    </w:p>
    <w:p w:rsidR="004908A1" w:rsidRPr="00573C94" w:rsidRDefault="004908A1" w:rsidP="00AE20BD">
      <w:pPr>
        <w:pStyle w:val="Heading2"/>
        <w:keepNext w:val="0"/>
        <w:widowControl w:val="0"/>
        <w:spacing w:after="0" w:line="240" w:lineRule="auto"/>
        <w:jc w:val="both"/>
        <w:rPr>
          <w:rFonts w:cs="Arial"/>
        </w:rPr>
      </w:pPr>
      <w:r w:rsidRPr="00573C94">
        <w:rPr>
          <w:rFonts w:cs="Arial"/>
        </w:rPr>
        <w:t>Monday to Friday – 08:00 to 18:00 – Residential / Commercial Premises – 75 dB (A)</w:t>
      </w:r>
    </w:p>
    <w:p w:rsidR="004908A1" w:rsidRDefault="004908A1" w:rsidP="00AE20BD">
      <w:pPr>
        <w:pStyle w:val="Heading2"/>
        <w:keepNext w:val="0"/>
        <w:widowControl w:val="0"/>
        <w:spacing w:after="0" w:line="240" w:lineRule="auto"/>
        <w:jc w:val="both"/>
        <w:rPr>
          <w:rFonts w:cs="Arial"/>
        </w:rPr>
      </w:pPr>
      <w:r w:rsidRPr="00573C94">
        <w:rPr>
          <w:rFonts w:cs="Arial"/>
        </w:rPr>
        <w:t>Saturday – 08:00 to 13:00 – Residential / Commercial Premises – 75 dB (A)</w:t>
      </w:r>
      <w:r>
        <w:rPr>
          <w:rFonts w:cs="Arial"/>
        </w:rPr>
        <w:t>.</w:t>
      </w:r>
    </w:p>
    <w:p w:rsidR="004908A1" w:rsidRPr="00573C94" w:rsidRDefault="004908A1" w:rsidP="00AE20BD">
      <w:pPr>
        <w:pStyle w:val="Heading2"/>
        <w:keepNext w:val="0"/>
        <w:widowControl w:val="0"/>
        <w:spacing w:after="0" w:line="240" w:lineRule="auto"/>
        <w:jc w:val="both"/>
        <w:rPr>
          <w:rFonts w:cs="Arial"/>
        </w:rPr>
      </w:pPr>
    </w:p>
    <w:p w:rsidR="004908A1" w:rsidRPr="00573C94" w:rsidRDefault="004908A1" w:rsidP="006E1A43">
      <w:pPr>
        <w:pStyle w:val="Heading2"/>
        <w:keepNext w:val="0"/>
        <w:widowControl w:val="0"/>
        <w:spacing w:after="0" w:line="240" w:lineRule="auto"/>
        <w:jc w:val="both"/>
        <w:rPr>
          <w:rFonts w:cs="Arial"/>
        </w:rPr>
      </w:pPr>
    </w:p>
    <w:p w:rsidR="004908A1" w:rsidRPr="00573C94" w:rsidRDefault="004908A1" w:rsidP="006E1A43">
      <w:pPr>
        <w:pStyle w:val="Heading1"/>
        <w:keepNext w:val="0"/>
        <w:widowControl w:val="0"/>
        <w:spacing w:after="0" w:line="240" w:lineRule="auto"/>
        <w:jc w:val="both"/>
        <w:rPr>
          <w:rFonts w:cs="Arial"/>
          <w:bCs/>
        </w:rPr>
      </w:pPr>
      <w:r>
        <w:rPr>
          <w:rFonts w:cs="Arial"/>
          <w:bCs/>
        </w:rPr>
        <w:t>7</w:t>
      </w:r>
      <w:r>
        <w:rPr>
          <w:rFonts w:cs="Arial"/>
          <w:bCs/>
        </w:rPr>
        <w:tab/>
      </w:r>
      <w:r w:rsidRPr="00573C94">
        <w:rPr>
          <w:rFonts w:cs="Arial"/>
          <w:bCs/>
        </w:rPr>
        <w:t>VIBRATION</w:t>
      </w:r>
    </w:p>
    <w:p w:rsidR="004908A1" w:rsidRPr="00573C94" w:rsidRDefault="004908A1" w:rsidP="006E1A43">
      <w:pPr>
        <w:pStyle w:val="Heading1"/>
        <w:keepNext w:val="0"/>
        <w:widowControl w:val="0"/>
        <w:spacing w:after="0" w:line="240" w:lineRule="auto"/>
        <w:ind w:left="720"/>
        <w:jc w:val="both"/>
        <w:rPr>
          <w:rFonts w:cs="Arial"/>
          <w:bCs/>
        </w:rPr>
      </w:pPr>
    </w:p>
    <w:p w:rsidR="004908A1" w:rsidRPr="00573C94" w:rsidRDefault="004908A1" w:rsidP="00A95AAC">
      <w:pPr>
        <w:pStyle w:val="ListParagraph"/>
        <w:widowControl w:val="0"/>
        <w:spacing w:after="0" w:line="240" w:lineRule="auto"/>
        <w:ind w:left="1172"/>
        <w:jc w:val="both"/>
        <w:outlineLvl w:val="1"/>
        <w:rPr>
          <w:rFonts w:cs="Arial"/>
          <w:vanish/>
        </w:rPr>
      </w:pPr>
    </w:p>
    <w:p w:rsidR="004908A1" w:rsidRDefault="004908A1" w:rsidP="00A95AAC">
      <w:pPr>
        <w:pStyle w:val="Heading2"/>
        <w:keepNext w:val="0"/>
        <w:widowControl w:val="0"/>
        <w:spacing w:after="0" w:line="240" w:lineRule="auto"/>
        <w:jc w:val="both"/>
        <w:rPr>
          <w:rFonts w:cs="Arial"/>
        </w:rPr>
      </w:pPr>
      <w:r w:rsidRPr="00573C94">
        <w:rPr>
          <w:rFonts w:cs="Arial"/>
        </w:rPr>
        <w:t>General</w:t>
      </w:r>
    </w:p>
    <w:p w:rsidR="004908A1" w:rsidRPr="00573C94" w:rsidRDefault="004908A1" w:rsidP="00A95AAC">
      <w:pPr>
        <w:pStyle w:val="Heading2"/>
        <w:keepNext w:val="0"/>
        <w:widowControl w:val="0"/>
        <w:spacing w:after="0" w:line="240" w:lineRule="auto"/>
        <w:ind w:left="360"/>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We shall en</w:t>
      </w:r>
      <w:r>
        <w:rPr>
          <w:rFonts w:cs="Arial"/>
        </w:rPr>
        <w:t>sure that measures are taken to</w:t>
      </w:r>
      <w:r w:rsidRPr="00573C94">
        <w:rPr>
          <w:rFonts w:cs="Arial"/>
        </w:rPr>
        <w:t>:-</w:t>
      </w:r>
    </w:p>
    <w:p w:rsidR="004908A1" w:rsidRPr="00573C94" w:rsidRDefault="004908A1" w:rsidP="001F3047">
      <w:pPr>
        <w:pStyle w:val="Heading2"/>
        <w:keepNext w:val="0"/>
        <w:widowControl w:val="0"/>
        <w:spacing w:after="0" w:line="240" w:lineRule="auto"/>
        <w:jc w:val="both"/>
        <w:rPr>
          <w:rFonts w:cs="Arial"/>
        </w:rPr>
      </w:pPr>
    </w:p>
    <w:p w:rsidR="004908A1" w:rsidRDefault="004908A1" w:rsidP="00587289">
      <w:pPr>
        <w:widowControl w:val="0"/>
        <w:tabs>
          <w:tab w:val="right" w:pos="709"/>
          <w:tab w:val="left" w:pos="1134"/>
        </w:tabs>
        <w:spacing w:after="0" w:line="240" w:lineRule="auto"/>
        <w:ind w:left="1134" w:hanging="1134"/>
        <w:jc w:val="both"/>
      </w:pPr>
      <w:r>
        <w:tab/>
        <w:t>i</w:t>
      </w:r>
      <w:r>
        <w:tab/>
      </w:r>
      <w:r w:rsidRPr="001F3047">
        <w:t>Protect the residents, users of buildin</w:t>
      </w:r>
      <w:r>
        <w:t>gs close by and passers-by from nuisance or harm and</w:t>
      </w:r>
    </w:p>
    <w:p w:rsidR="004908A1" w:rsidRDefault="004908A1" w:rsidP="001F3047">
      <w:pPr>
        <w:widowControl w:val="0"/>
        <w:tabs>
          <w:tab w:val="right" w:pos="709"/>
          <w:tab w:val="left" w:pos="1134"/>
        </w:tabs>
        <w:spacing w:after="0" w:line="240" w:lineRule="auto"/>
        <w:ind w:left="1134" w:hanging="1134"/>
        <w:jc w:val="both"/>
      </w:pPr>
      <w:r>
        <w:tab/>
        <w:t>ii</w:t>
      </w:r>
      <w:r>
        <w:tab/>
      </w:r>
      <w:r w:rsidRPr="001F3047">
        <w:t>Protect buildings from physical damage.</w:t>
      </w:r>
    </w:p>
    <w:p w:rsidR="004908A1" w:rsidRPr="001F3047" w:rsidRDefault="004908A1" w:rsidP="001F3047">
      <w:pPr>
        <w:widowControl w:val="0"/>
        <w:tabs>
          <w:tab w:val="right" w:pos="709"/>
          <w:tab w:val="left" w:pos="1134"/>
        </w:tabs>
        <w:spacing w:after="0" w:line="240" w:lineRule="auto"/>
        <w:ind w:left="1134" w:hanging="1134"/>
        <w:jc w:val="both"/>
      </w:pPr>
    </w:p>
    <w:p w:rsidR="004908A1" w:rsidRDefault="004908A1">
      <w:pPr>
        <w:spacing w:after="0" w:line="240" w:lineRule="auto"/>
        <w:rPr>
          <w:rFonts w:cs="Arial"/>
        </w:rPr>
      </w:pPr>
      <w:r>
        <w:rPr>
          <w:rFonts w:cs="Arial"/>
        </w:rPr>
        <w:br w:type="page"/>
      </w:r>
    </w:p>
    <w:p w:rsidR="004908A1" w:rsidRDefault="004908A1" w:rsidP="001F3047">
      <w:pPr>
        <w:pStyle w:val="Heading2"/>
        <w:keepNext w:val="0"/>
        <w:widowControl w:val="0"/>
        <w:spacing w:after="0" w:line="240" w:lineRule="auto"/>
        <w:jc w:val="both"/>
        <w:rPr>
          <w:rFonts w:cs="Arial"/>
        </w:rPr>
      </w:pPr>
      <w:r w:rsidRPr="00573C94">
        <w:rPr>
          <w:rFonts w:cs="Arial"/>
        </w:rPr>
        <w:t>Upon determining appropriate vibr</w:t>
      </w:r>
      <w:r>
        <w:rPr>
          <w:rFonts w:cs="Arial"/>
        </w:rPr>
        <w:t>ation levels, we shall consider</w:t>
      </w:r>
      <w:r w:rsidRPr="00573C94">
        <w:rPr>
          <w:rFonts w:cs="Arial"/>
        </w:rPr>
        <w:t>:-</w:t>
      </w:r>
    </w:p>
    <w:p w:rsidR="004908A1" w:rsidRPr="00573C94" w:rsidRDefault="004908A1" w:rsidP="001F3047">
      <w:pPr>
        <w:pStyle w:val="Heading2"/>
        <w:keepNext w:val="0"/>
        <w:widowControl w:val="0"/>
        <w:spacing w:after="0" w:line="240" w:lineRule="auto"/>
        <w:jc w:val="both"/>
        <w:rPr>
          <w:rFonts w:cs="Arial"/>
        </w:rPr>
      </w:pPr>
    </w:p>
    <w:p w:rsidR="004908A1" w:rsidRPr="001F3047" w:rsidRDefault="004908A1" w:rsidP="001F3047">
      <w:pPr>
        <w:widowControl w:val="0"/>
        <w:tabs>
          <w:tab w:val="right" w:pos="709"/>
          <w:tab w:val="left" w:pos="1134"/>
        </w:tabs>
        <w:spacing w:after="0" w:line="240" w:lineRule="auto"/>
        <w:ind w:left="1134" w:hanging="1134"/>
        <w:jc w:val="both"/>
      </w:pPr>
      <w:r>
        <w:tab/>
        <w:t>i</w:t>
      </w:r>
      <w:r>
        <w:tab/>
      </w:r>
      <w:r w:rsidRPr="001F3047">
        <w:t>Human exposure</w:t>
      </w:r>
    </w:p>
    <w:p w:rsidR="004908A1" w:rsidRDefault="004908A1" w:rsidP="001F3047">
      <w:pPr>
        <w:widowControl w:val="0"/>
        <w:tabs>
          <w:tab w:val="right" w:pos="709"/>
          <w:tab w:val="left" w:pos="1134"/>
        </w:tabs>
        <w:spacing w:after="0" w:line="240" w:lineRule="auto"/>
        <w:ind w:left="1134" w:hanging="1134"/>
        <w:jc w:val="both"/>
      </w:pPr>
      <w:r>
        <w:tab/>
        <w:t>ii</w:t>
      </w:r>
      <w:r>
        <w:tab/>
      </w:r>
      <w:r w:rsidRPr="001F3047">
        <w:t>Protection of structures</w:t>
      </w:r>
    </w:p>
    <w:p w:rsidR="004908A1" w:rsidRPr="001F3047" w:rsidRDefault="004908A1" w:rsidP="001F3047">
      <w:pPr>
        <w:widowControl w:val="0"/>
        <w:tabs>
          <w:tab w:val="right" w:pos="709"/>
          <w:tab w:val="left" w:pos="1134"/>
        </w:tabs>
        <w:spacing w:after="0" w:line="240" w:lineRule="auto"/>
        <w:ind w:left="1134" w:hanging="1134"/>
        <w:jc w:val="both"/>
      </w:pPr>
    </w:p>
    <w:p w:rsidR="004908A1" w:rsidRPr="00573C94" w:rsidRDefault="004908A1" w:rsidP="001F3047">
      <w:pPr>
        <w:pStyle w:val="Heading2"/>
        <w:keepNext w:val="0"/>
        <w:widowControl w:val="0"/>
        <w:spacing w:after="0" w:line="240" w:lineRule="auto"/>
        <w:jc w:val="both"/>
        <w:rPr>
          <w:rFonts w:cs="Arial"/>
        </w:rPr>
      </w:pPr>
      <w:r w:rsidRPr="00573C94">
        <w:rPr>
          <w:rFonts w:cs="Arial"/>
        </w:rPr>
        <w:t>Demolition and construction activities will be carried out in such a way that vibrations arising will not cause significant damage to adjacent structures.</w:t>
      </w:r>
    </w:p>
    <w:p w:rsidR="004908A1" w:rsidRPr="00573C94" w:rsidRDefault="004908A1" w:rsidP="006E1A43">
      <w:pPr>
        <w:pStyle w:val="Heading2"/>
        <w:keepNext w:val="0"/>
        <w:widowControl w:val="0"/>
        <w:spacing w:after="0" w:line="240" w:lineRule="auto"/>
        <w:ind w:left="720"/>
        <w:jc w:val="both"/>
        <w:rPr>
          <w:rFonts w:cs="Arial"/>
        </w:rPr>
      </w:pPr>
    </w:p>
    <w:p w:rsidR="004908A1" w:rsidRPr="00573C94" w:rsidRDefault="004908A1" w:rsidP="006E1A43">
      <w:pPr>
        <w:pStyle w:val="ListParagraph"/>
        <w:widowControl w:val="0"/>
        <w:numPr>
          <w:ilvl w:val="1"/>
          <w:numId w:val="1"/>
        </w:numPr>
        <w:spacing w:after="0" w:line="240" w:lineRule="auto"/>
        <w:ind w:hanging="720"/>
        <w:jc w:val="both"/>
        <w:outlineLvl w:val="1"/>
        <w:rPr>
          <w:rFonts w:cs="Arial"/>
          <w:vanish/>
        </w:rPr>
      </w:pPr>
    </w:p>
    <w:p w:rsidR="004908A1" w:rsidRPr="00573C94" w:rsidRDefault="004908A1" w:rsidP="006E1A43">
      <w:pPr>
        <w:pStyle w:val="Heading2"/>
        <w:keepNext w:val="0"/>
        <w:widowControl w:val="0"/>
        <w:spacing w:after="0" w:line="240" w:lineRule="auto"/>
        <w:jc w:val="both"/>
        <w:rPr>
          <w:rFonts w:cs="Arial"/>
        </w:rPr>
      </w:pPr>
      <w:r w:rsidRPr="00573C94">
        <w:rPr>
          <w:rFonts w:cs="Arial"/>
        </w:rPr>
        <w:t>Human perception to vibration is considered within BS6472:1992 and vibration levels that represent satisfactory magnitudes of building vibration with respect to human response are provided in Appendix A of the standard in terms of both PPV’s and VDV’s (Vibration Dose Values)</w:t>
      </w:r>
      <w:r>
        <w:rPr>
          <w:rFonts w:cs="Arial"/>
        </w:rPr>
        <w:t xml:space="preserve">.  </w:t>
      </w:r>
      <w:r w:rsidRPr="00573C94">
        <w:rPr>
          <w:rFonts w:cs="Arial"/>
        </w:rPr>
        <w:t>The table below summarises a range of vibration levels in terms of VDV, and the associated human perception</w:t>
      </w:r>
      <w:r>
        <w:rPr>
          <w:rFonts w:cs="Arial"/>
        </w:rPr>
        <w:t xml:space="preserve">.  </w:t>
      </w:r>
      <w:r w:rsidRPr="00573C94">
        <w:rPr>
          <w:rFonts w:cs="Arial"/>
        </w:rPr>
        <w:t>More specifically, it indicates various degrees of ‘adverse comment’ expected in residential buildings due to vibration during the daytime and night-time.  BS 6472 introduced the concept of VDV.  This is a measure of the amount of vibration which is experienced over a given period</w:t>
      </w:r>
      <w:r>
        <w:rPr>
          <w:rFonts w:cs="Arial"/>
        </w:rPr>
        <w:t xml:space="preserve">.  </w:t>
      </w:r>
      <w:r w:rsidRPr="00573C94">
        <w:rPr>
          <w:rFonts w:cs="Arial"/>
        </w:rPr>
        <w:t>The standard contains VDV levels which are considered acceptable for daytime or night time periods and are as follows;</w:t>
      </w:r>
    </w:p>
    <w:p w:rsidR="004908A1" w:rsidRPr="00573C94" w:rsidRDefault="004908A1" w:rsidP="006E1A43">
      <w:pPr>
        <w:pStyle w:val="Heading2"/>
        <w:keepNext w:val="0"/>
        <w:widowControl w:val="0"/>
        <w:spacing w:after="0" w:line="240" w:lineRule="auto"/>
        <w:jc w:val="both"/>
        <w:rPr>
          <w:rFonts w:cs="Arial"/>
        </w:rPr>
      </w:pPr>
    </w:p>
    <w:p w:rsidR="004908A1" w:rsidRPr="00573C94" w:rsidRDefault="004908A1" w:rsidP="006E1A43">
      <w:pPr>
        <w:pStyle w:val="Heading2"/>
        <w:keepNext w:val="0"/>
        <w:widowControl w:val="0"/>
        <w:spacing w:after="0" w:line="240" w:lineRule="auto"/>
        <w:ind w:left="720"/>
        <w:jc w:val="both"/>
        <w:rPr>
          <w:rFonts w:cs="Arial"/>
        </w:rPr>
      </w:pPr>
      <w:r w:rsidRPr="00573C94">
        <w:rPr>
          <w:rFonts w:cs="Arial"/>
          <w:b/>
          <w:bCs/>
        </w:rPr>
        <w:t xml:space="preserve">Indication of response to vibration in terms of VDV (m/s </w:t>
      </w:r>
      <w:r w:rsidRPr="00573C94">
        <w:rPr>
          <w:rFonts w:cs="Arial"/>
          <w:b/>
          <w:bCs/>
          <w:vertAlign w:val="superscript"/>
        </w:rPr>
        <w:t>1.75</w:t>
      </w:r>
      <w:r w:rsidRPr="00573C94">
        <w:rPr>
          <w:rFonts w:cs="Arial"/>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35"/>
        <w:gridCol w:w="2265"/>
        <w:gridCol w:w="2350"/>
        <w:gridCol w:w="2195"/>
      </w:tblGrid>
      <w:tr w:rsidR="004908A1" w:rsidRPr="00573C94">
        <w:tc>
          <w:tcPr>
            <w:tcW w:w="1317" w:type="pct"/>
            <w:tcBorders>
              <w:bottom w:val="single" w:sz="12" w:space="0" w:color="auto"/>
            </w:tcBorders>
          </w:tcPr>
          <w:p w:rsidR="004908A1" w:rsidRPr="00573C94" w:rsidRDefault="004908A1" w:rsidP="006E1A43">
            <w:pPr>
              <w:widowControl w:val="0"/>
              <w:spacing w:after="0" w:line="240" w:lineRule="auto"/>
              <w:jc w:val="both"/>
              <w:rPr>
                <w:rFonts w:cs="Arial"/>
                <w:b/>
                <w:bCs/>
              </w:rPr>
            </w:pPr>
            <w:r w:rsidRPr="00573C94">
              <w:rPr>
                <w:rFonts w:cs="Arial"/>
                <w:b/>
                <w:bCs/>
              </w:rPr>
              <w:t>Time Period</w:t>
            </w:r>
          </w:p>
        </w:tc>
        <w:tc>
          <w:tcPr>
            <w:tcW w:w="1225" w:type="pct"/>
            <w:tcBorders>
              <w:bottom w:val="single" w:sz="12" w:space="0" w:color="auto"/>
            </w:tcBorders>
          </w:tcPr>
          <w:p w:rsidR="004908A1" w:rsidRPr="00573C94" w:rsidRDefault="004908A1" w:rsidP="006E1A43">
            <w:pPr>
              <w:widowControl w:val="0"/>
              <w:spacing w:after="0" w:line="240" w:lineRule="auto"/>
              <w:jc w:val="both"/>
              <w:rPr>
                <w:rFonts w:cs="Arial"/>
                <w:b/>
                <w:bCs/>
              </w:rPr>
            </w:pPr>
            <w:r w:rsidRPr="00573C94">
              <w:rPr>
                <w:rFonts w:cs="Arial"/>
                <w:b/>
                <w:bCs/>
              </w:rPr>
              <w:t>Low probability of adverse comment</w:t>
            </w:r>
          </w:p>
          <w:p w:rsidR="004908A1" w:rsidRPr="00573C94" w:rsidRDefault="004908A1" w:rsidP="006E1A43">
            <w:pPr>
              <w:widowControl w:val="0"/>
              <w:spacing w:after="0" w:line="240" w:lineRule="auto"/>
              <w:jc w:val="both"/>
              <w:rPr>
                <w:rFonts w:cs="Arial"/>
                <w:b/>
                <w:bCs/>
              </w:rPr>
            </w:pPr>
            <w:r w:rsidRPr="00573C94">
              <w:rPr>
                <w:rFonts w:cs="Arial"/>
                <w:b/>
                <w:bCs/>
              </w:rPr>
              <w:t xml:space="preserve">VDV (m/s </w:t>
            </w:r>
            <w:r w:rsidRPr="00573C94">
              <w:rPr>
                <w:rFonts w:cs="Arial"/>
                <w:b/>
                <w:bCs/>
                <w:vertAlign w:val="superscript"/>
              </w:rPr>
              <w:t>1.75</w:t>
            </w:r>
            <w:r w:rsidRPr="00573C94">
              <w:rPr>
                <w:rFonts w:cs="Arial"/>
                <w:b/>
                <w:bCs/>
              </w:rPr>
              <w:t>)</w:t>
            </w:r>
          </w:p>
        </w:tc>
        <w:tc>
          <w:tcPr>
            <w:tcW w:w="1271" w:type="pct"/>
            <w:tcBorders>
              <w:bottom w:val="single" w:sz="12" w:space="0" w:color="auto"/>
            </w:tcBorders>
          </w:tcPr>
          <w:p w:rsidR="004908A1" w:rsidRPr="00573C94" w:rsidRDefault="004908A1" w:rsidP="006E1A43">
            <w:pPr>
              <w:widowControl w:val="0"/>
              <w:spacing w:after="0" w:line="240" w:lineRule="auto"/>
              <w:jc w:val="both"/>
              <w:rPr>
                <w:rFonts w:cs="Arial"/>
                <w:b/>
                <w:bCs/>
              </w:rPr>
            </w:pPr>
            <w:r w:rsidRPr="00573C94">
              <w:rPr>
                <w:rFonts w:cs="Arial"/>
                <w:b/>
                <w:bCs/>
              </w:rPr>
              <w:t>Adverse comment possible</w:t>
            </w:r>
          </w:p>
          <w:p w:rsidR="004908A1" w:rsidRPr="00573C94" w:rsidRDefault="004908A1" w:rsidP="006E1A43">
            <w:pPr>
              <w:widowControl w:val="0"/>
              <w:spacing w:after="0" w:line="240" w:lineRule="auto"/>
              <w:jc w:val="both"/>
              <w:rPr>
                <w:rFonts w:cs="Arial"/>
                <w:b/>
                <w:bCs/>
              </w:rPr>
            </w:pPr>
            <w:r w:rsidRPr="00573C94">
              <w:rPr>
                <w:rFonts w:cs="Arial"/>
                <w:b/>
                <w:bCs/>
              </w:rPr>
              <w:t xml:space="preserve">VDV (m/s </w:t>
            </w:r>
            <w:r w:rsidRPr="00573C94">
              <w:rPr>
                <w:rFonts w:cs="Arial"/>
                <w:b/>
                <w:bCs/>
                <w:vertAlign w:val="superscript"/>
              </w:rPr>
              <w:t>1.75</w:t>
            </w:r>
            <w:r w:rsidRPr="00573C94">
              <w:rPr>
                <w:rFonts w:cs="Arial"/>
                <w:b/>
                <w:bCs/>
              </w:rPr>
              <w:t>)</w:t>
            </w:r>
          </w:p>
        </w:tc>
        <w:tc>
          <w:tcPr>
            <w:tcW w:w="1187" w:type="pct"/>
            <w:tcBorders>
              <w:bottom w:val="single" w:sz="12" w:space="0" w:color="auto"/>
            </w:tcBorders>
          </w:tcPr>
          <w:p w:rsidR="004908A1" w:rsidRPr="00573C94" w:rsidRDefault="004908A1" w:rsidP="006E1A43">
            <w:pPr>
              <w:widowControl w:val="0"/>
              <w:spacing w:after="0" w:line="240" w:lineRule="auto"/>
              <w:jc w:val="both"/>
              <w:rPr>
                <w:rFonts w:cs="Arial"/>
                <w:b/>
                <w:bCs/>
              </w:rPr>
            </w:pPr>
            <w:r w:rsidRPr="00573C94">
              <w:rPr>
                <w:rFonts w:cs="Arial"/>
                <w:b/>
                <w:bCs/>
              </w:rPr>
              <w:t>Adverse comment probable</w:t>
            </w:r>
          </w:p>
          <w:p w:rsidR="004908A1" w:rsidRPr="00573C94" w:rsidRDefault="004908A1" w:rsidP="006E1A43">
            <w:pPr>
              <w:widowControl w:val="0"/>
              <w:spacing w:after="0" w:line="240" w:lineRule="auto"/>
              <w:jc w:val="both"/>
              <w:rPr>
                <w:rFonts w:cs="Arial"/>
                <w:b/>
                <w:bCs/>
              </w:rPr>
            </w:pPr>
            <w:r w:rsidRPr="00573C94">
              <w:rPr>
                <w:rFonts w:cs="Arial"/>
                <w:b/>
                <w:bCs/>
              </w:rPr>
              <w:t xml:space="preserve">VDV (m/s </w:t>
            </w:r>
            <w:r w:rsidRPr="00573C94">
              <w:rPr>
                <w:rFonts w:cs="Arial"/>
                <w:b/>
                <w:bCs/>
                <w:vertAlign w:val="superscript"/>
              </w:rPr>
              <w:t>1.75</w:t>
            </w:r>
            <w:r w:rsidRPr="00573C94">
              <w:rPr>
                <w:rFonts w:cs="Arial"/>
                <w:b/>
                <w:bCs/>
              </w:rPr>
              <w:t>)</w:t>
            </w:r>
          </w:p>
        </w:tc>
      </w:tr>
      <w:tr w:rsidR="004908A1" w:rsidRPr="00573C94">
        <w:tc>
          <w:tcPr>
            <w:tcW w:w="1317" w:type="pct"/>
            <w:tcBorders>
              <w:top w:val="single" w:sz="12" w:space="0" w:color="auto"/>
            </w:tcBorders>
          </w:tcPr>
          <w:p w:rsidR="004908A1" w:rsidRPr="00573C94" w:rsidRDefault="004908A1" w:rsidP="0078203A">
            <w:pPr>
              <w:widowControl w:val="0"/>
              <w:spacing w:after="0" w:line="240" w:lineRule="auto"/>
              <w:rPr>
                <w:rFonts w:cs="Arial"/>
              </w:rPr>
            </w:pPr>
            <w:r w:rsidRPr="00573C94">
              <w:rPr>
                <w:rFonts w:cs="Arial"/>
              </w:rPr>
              <w:t>16hr day in residential building</w:t>
            </w:r>
          </w:p>
        </w:tc>
        <w:tc>
          <w:tcPr>
            <w:tcW w:w="1225" w:type="pct"/>
            <w:tcBorders>
              <w:top w:val="single" w:sz="12" w:space="0" w:color="auto"/>
            </w:tcBorders>
            <w:vAlign w:val="center"/>
          </w:tcPr>
          <w:p w:rsidR="004908A1" w:rsidRPr="00F75613" w:rsidRDefault="004908A1" w:rsidP="006E1A43">
            <w:pPr>
              <w:pStyle w:val="Header"/>
              <w:widowControl w:val="0"/>
              <w:tabs>
                <w:tab w:val="clear" w:pos="4153"/>
                <w:tab w:val="clear" w:pos="8306"/>
              </w:tabs>
              <w:spacing w:after="0" w:line="240" w:lineRule="auto"/>
              <w:jc w:val="both"/>
              <w:rPr>
                <w:rFonts w:ascii="Verdana" w:hAnsi="Verdana" w:cs="Arial"/>
                <w:lang w:eastAsia="en-US"/>
              </w:rPr>
            </w:pPr>
            <w:r w:rsidRPr="00F75613">
              <w:rPr>
                <w:rFonts w:ascii="Verdana" w:hAnsi="Verdana" w:cs="Arial"/>
                <w:lang w:eastAsia="en-US"/>
              </w:rPr>
              <w:t>0.2 to 0.4</w:t>
            </w:r>
          </w:p>
        </w:tc>
        <w:tc>
          <w:tcPr>
            <w:tcW w:w="1271" w:type="pct"/>
            <w:tcBorders>
              <w:top w:val="single" w:sz="12" w:space="0" w:color="auto"/>
            </w:tcBorders>
            <w:vAlign w:val="center"/>
          </w:tcPr>
          <w:p w:rsidR="004908A1" w:rsidRPr="00573C94" w:rsidRDefault="004908A1" w:rsidP="006E1A43">
            <w:pPr>
              <w:widowControl w:val="0"/>
              <w:spacing w:after="0" w:line="240" w:lineRule="auto"/>
              <w:jc w:val="both"/>
              <w:rPr>
                <w:rFonts w:cs="Arial"/>
              </w:rPr>
            </w:pPr>
            <w:r w:rsidRPr="00573C94">
              <w:rPr>
                <w:rFonts w:cs="Arial"/>
              </w:rPr>
              <w:t>0.4 to 0.8</w:t>
            </w:r>
          </w:p>
        </w:tc>
        <w:tc>
          <w:tcPr>
            <w:tcW w:w="1187" w:type="pct"/>
            <w:tcBorders>
              <w:top w:val="single" w:sz="12" w:space="0" w:color="auto"/>
            </w:tcBorders>
            <w:vAlign w:val="center"/>
          </w:tcPr>
          <w:p w:rsidR="004908A1" w:rsidRPr="00573C94" w:rsidRDefault="004908A1" w:rsidP="006E1A43">
            <w:pPr>
              <w:widowControl w:val="0"/>
              <w:spacing w:after="0" w:line="240" w:lineRule="auto"/>
              <w:jc w:val="both"/>
              <w:rPr>
                <w:rFonts w:cs="Arial"/>
              </w:rPr>
            </w:pPr>
            <w:r w:rsidRPr="00573C94">
              <w:rPr>
                <w:rFonts w:cs="Arial"/>
              </w:rPr>
              <w:t>0.8 to 1.6</w:t>
            </w:r>
          </w:p>
        </w:tc>
      </w:tr>
      <w:tr w:rsidR="004908A1" w:rsidRPr="00573C94">
        <w:tc>
          <w:tcPr>
            <w:tcW w:w="1317" w:type="pct"/>
          </w:tcPr>
          <w:p w:rsidR="004908A1" w:rsidRPr="00573C94" w:rsidRDefault="004908A1" w:rsidP="0078203A">
            <w:pPr>
              <w:widowControl w:val="0"/>
              <w:spacing w:after="0" w:line="240" w:lineRule="auto"/>
              <w:rPr>
                <w:rFonts w:cs="Arial"/>
              </w:rPr>
            </w:pPr>
            <w:r w:rsidRPr="00573C94">
              <w:rPr>
                <w:rFonts w:cs="Arial"/>
              </w:rPr>
              <w:t>8hr night in residential building</w:t>
            </w:r>
          </w:p>
        </w:tc>
        <w:tc>
          <w:tcPr>
            <w:tcW w:w="1225" w:type="pct"/>
            <w:vAlign w:val="center"/>
          </w:tcPr>
          <w:p w:rsidR="004908A1" w:rsidRPr="00573C94" w:rsidRDefault="004908A1" w:rsidP="006E1A43">
            <w:pPr>
              <w:widowControl w:val="0"/>
              <w:spacing w:after="0" w:line="240" w:lineRule="auto"/>
              <w:jc w:val="both"/>
              <w:rPr>
                <w:rFonts w:cs="Arial"/>
              </w:rPr>
            </w:pPr>
            <w:r w:rsidRPr="00573C94">
              <w:rPr>
                <w:rFonts w:cs="Arial"/>
              </w:rPr>
              <w:t>0.13</w:t>
            </w:r>
          </w:p>
        </w:tc>
        <w:tc>
          <w:tcPr>
            <w:tcW w:w="1271" w:type="pct"/>
            <w:vAlign w:val="center"/>
          </w:tcPr>
          <w:p w:rsidR="004908A1" w:rsidRPr="00573C94" w:rsidRDefault="004908A1" w:rsidP="006E1A43">
            <w:pPr>
              <w:widowControl w:val="0"/>
              <w:spacing w:after="0" w:line="240" w:lineRule="auto"/>
              <w:jc w:val="both"/>
              <w:rPr>
                <w:rFonts w:cs="Arial"/>
              </w:rPr>
            </w:pPr>
            <w:r w:rsidRPr="00573C94">
              <w:rPr>
                <w:rFonts w:cs="Arial"/>
              </w:rPr>
              <w:t>0.26</w:t>
            </w:r>
          </w:p>
        </w:tc>
        <w:tc>
          <w:tcPr>
            <w:tcW w:w="1187" w:type="pct"/>
            <w:vAlign w:val="center"/>
          </w:tcPr>
          <w:p w:rsidR="004908A1" w:rsidRPr="00573C94" w:rsidRDefault="004908A1" w:rsidP="006E1A43">
            <w:pPr>
              <w:widowControl w:val="0"/>
              <w:spacing w:after="0" w:line="240" w:lineRule="auto"/>
              <w:jc w:val="both"/>
              <w:rPr>
                <w:rFonts w:cs="Arial"/>
              </w:rPr>
            </w:pPr>
            <w:r w:rsidRPr="00573C94">
              <w:rPr>
                <w:rFonts w:cs="Arial"/>
              </w:rPr>
              <w:t>0.51</w:t>
            </w:r>
          </w:p>
        </w:tc>
      </w:tr>
    </w:tbl>
    <w:p w:rsidR="004908A1" w:rsidRPr="00573C94" w:rsidRDefault="004908A1" w:rsidP="006E1A43">
      <w:pPr>
        <w:pStyle w:val="Heading2"/>
        <w:keepNext w:val="0"/>
        <w:widowControl w:val="0"/>
        <w:spacing w:after="0" w:line="240" w:lineRule="auto"/>
        <w:ind w:left="709"/>
        <w:jc w:val="both"/>
        <w:rPr>
          <w:rFonts w:cs="Arial"/>
        </w:rPr>
      </w:pPr>
    </w:p>
    <w:p w:rsidR="004908A1" w:rsidRPr="00573C94" w:rsidRDefault="004908A1" w:rsidP="006E1A43">
      <w:pPr>
        <w:pStyle w:val="Heading2"/>
        <w:keepNext w:val="0"/>
        <w:widowControl w:val="0"/>
        <w:spacing w:after="0" w:line="240" w:lineRule="auto"/>
        <w:jc w:val="both"/>
        <w:rPr>
          <w:rFonts w:cs="Arial"/>
        </w:rPr>
      </w:pPr>
    </w:p>
    <w:p w:rsidR="004908A1" w:rsidRDefault="004908A1" w:rsidP="006E1A43">
      <w:pPr>
        <w:pStyle w:val="Heading1"/>
        <w:keepNext w:val="0"/>
        <w:widowControl w:val="0"/>
        <w:spacing w:after="0" w:line="240" w:lineRule="auto"/>
        <w:jc w:val="both"/>
        <w:rPr>
          <w:rFonts w:cs="Arial"/>
          <w:bCs/>
        </w:rPr>
      </w:pPr>
      <w:r>
        <w:rPr>
          <w:rFonts w:cs="Arial"/>
          <w:bCs/>
        </w:rPr>
        <w:t>8</w:t>
      </w:r>
      <w:r>
        <w:rPr>
          <w:rFonts w:cs="Arial"/>
          <w:bCs/>
        </w:rPr>
        <w:tab/>
      </w:r>
      <w:r w:rsidRPr="00573C94">
        <w:rPr>
          <w:rFonts w:cs="Arial"/>
          <w:bCs/>
        </w:rPr>
        <w:t>DUST AND AIR QUALITY</w:t>
      </w:r>
    </w:p>
    <w:p w:rsidR="004908A1" w:rsidRPr="00573C94" w:rsidRDefault="004908A1" w:rsidP="006E1A43">
      <w:pPr>
        <w:pStyle w:val="Heading1"/>
        <w:keepNext w:val="0"/>
        <w:widowControl w:val="0"/>
        <w:spacing w:after="0" w:line="240" w:lineRule="auto"/>
        <w:ind w:left="720"/>
        <w:jc w:val="both"/>
        <w:rPr>
          <w:rFonts w:cs="Arial"/>
          <w:bCs/>
        </w:rPr>
      </w:pPr>
    </w:p>
    <w:p w:rsidR="004908A1" w:rsidRPr="001F3047" w:rsidRDefault="004908A1" w:rsidP="001F3047">
      <w:pPr>
        <w:pStyle w:val="Heading2"/>
        <w:keepNext w:val="0"/>
        <w:widowControl w:val="0"/>
        <w:spacing w:after="0" w:line="240" w:lineRule="auto"/>
        <w:jc w:val="both"/>
        <w:rPr>
          <w:rFonts w:cs="Arial"/>
          <w:b/>
        </w:rPr>
      </w:pPr>
      <w:r w:rsidRPr="001F3047">
        <w:rPr>
          <w:rFonts w:cs="Arial"/>
          <w:b/>
        </w:rPr>
        <w:t>Regulatory Overview</w:t>
      </w:r>
    </w:p>
    <w:p w:rsidR="004908A1" w:rsidRDefault="004908A1" w:rsidP="001F3047">
      <w:pPr>
        <w:pStyle w:val="Heading2"/>
        <w:keepNext w:val="0"/>
        <w:widowControl w:val="0"/>
        <w:spacing w:after="0" w:line="240" w:lineRule="auto"/>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The main regulatory controls over dust are the ‘statutory nuisance’ provisions contained in the Environmental Protection Act 1990</w:t>
      </w:r>
      <w:r>
        <w:rPr>
          <w:rFonts w:cs="Arial"/>
        </w:rPr>
        <w:t xml:space="preserve">.  </w:t>
      </w:r>
      <w:r w:rsidRPr="00573C94">
        <w:rPr>
          <w:rFonts w:cs="Arial"/>
        </w:rPr>
        <w:t>Dust can give rise to a statutory nuisance if it is considered to be ‘prejudicial to health or a nuisance’.</w:t>
      </w:r>
    </w:p>
    <w:p w:rsidR="004908A1" w:rsidRPr="00573C94" w:rsidRDefault="004908A1" w:rsidP="001F3047">
      <w:pPr>
        <w:pStyle w:val="Heading2"/>
        <w:keepNext w:val="0"/>
        <w:widowControl w:val="0"/>
        <w:spacing w:after="0" w:line="240" w:lineRule="auto"/>
        <w:jc w:val="both"/>
        <w:rPr>
          <w:rFonts w:cs="Arial"/>
        </w:rPr>
      </w:pPr>
    </w:p>
    <w:p w:rsidR="004908A1" w:rsidRPr="00573C94" w:rsidRDefault="004908A1" w:rsidP="001F3047">
      <w:pPr>
        <w:pStyle w:val="Heading2"/>
        <w:keepNext w:val="0"/>
        <w:widowControl w:val="0"/>
        <w:spacing w:after="0" w:line="240" w:lineRule="auto"/>
        <w:jc w:val="both"/>
        <w:rPr>
          <w:rFonts w:cs="Arial"/>
        </w:rPr>
      </w:pPr>
      <w:r w:rsidRPr="00573C94">
        <w:rPr>
          <w:rFonts w:cs="Arial"/>
        </w:rPr>
        <w:t>Smoke, for example from burning waste on site, can also result in a statutory nuisance and is also controlled by the Clean Air Act 1993.</w:t>
      </w:r>
    </w:p>
    <w:p w:rsidR="004908A1" w:rsidRPr="00573C94" w:rsidRDefault="004908A1" w:rsidP="006E1A43">
      <w:pPr>
        <w:pStyle w:val="Heading2"/>
        <w:keepNext w:val="0"/>
        <w:widowControl w:val="0"/>
        <w:spacing w:after="0" w:line="240" w:lineRule="auto"/>
        <w:ind w:left="360"/>
        <w:jc w:val="both"/>
        <w:rPr>
          <w:rFonts w:cs="Arial"/>
        </w:rPr>
      </w:pPr>
      <w:r w:rsidRPr="00573C94">
        <w:rPr>
          <w:rFonts w:cs="Arial"/>
        </w:rPr>
        <w:t xml:space="preserve">            </w:t>
      </w:r>
    </w:p>
    <w:p w:rsidR="004908A1" w:rsidRDefault="004908A1" w:rsidP="006E1A43">
      <w:pPr>
        <w:pStyle w:val="Heading2"/>
        <w:keepNext w:val="0"/>
        <w:widowControl w:val="0"/>
        <w:spacing w:after="0" w:line="240" w:lineRule="auto"/>
        <w:ind w:left="720" w:hanging="720"/>
        <w:jc w:val="both"/>
        <w:rPr>
          <w:rFonts w:cs="Arial"/>
          <w:b/>
        </w:rPr>
      </w:pPr>
      <w:r w:rsidRPr="001F3047">
        <w:rPr>
          <w:rFonts w:cs="Arial"/>
          <w:b/>
        </w:rPr>
        <w:t>Dust</w:t>
      </w:r>
    </w:p>
    <w:p w:rsidR="004908A1" w:rsidRPr="001F3047" w:rsidRDefault="004908A1" w:rsidP="001F3047">
      <w:pPr>
        <w:pStyle w:val="Heading2"/>
        <w:keepNext w:val="0"/>
        <w:widowControl w:val="0"/>
        <w:spacing w:after="0" w:line="240" w:lineRule="auto"/>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Dust is defined as particles up to 75 </w:t>
      </w:r>
      <w:r w:rsidRPr="00573C94">
        <w:rPr>
          <w:rFonts w:cs="Arial"/>
          <w:szCs w:val="22"/>
        </w:rPr>
        <w:sym w:font="Symbol" w:char="F06D"/>
      </w:r>
      <w:r w:rsidRPr="00573C94">
        <w:rPr>
          <w:rFonts w:cs="Arial"/>
        </w:rPr>
        <w:t>m in diameter and is produced through the action of crushing and abrasive forces on materials</w:t>
      </w:r>
      <w:r>
        <w:rPr>
          <w:rFonts w:cs="Arial"/>
        </w:rPr>
        <w:t xml:space="preserve">.  </w:t>
      </w:r>
      <w:r w:rsidRPr="00573C94">
        <w:rPr>
          <w:rFonts w:cs="Arial"/>
        </w:rPr>
        <w:t xml:space="preserve">A wide range of activities, including traffic movement, construction/demolition, mineral workings and general industry, generate nuisance dust.  </w:t>
      </w:r>
    </w:p>
    <w:p w:rsidR="004908A1" w:rsidRPr="00573C94" w:rsidRDefault="004908A1" w:rsidP="001F3047">
      <w:pPr>
        <w:pStyle w:val="Heading2"/>
        <w:keepNext w:val="0"/>
        <w:widowControl w:val="0"/>
        <w:spacing w:after="0" w:line="240" w:lineRule="auto"/>
        <w:jc w:val="both"/>
        <w:rPr>
          <w:rFonts w:cs="Arial"/>
        </w:rPr>
      </w:pPr>
    </w:p>
    <w:p w:rsidR="004908A1" w:rsidRPr="00573C94" w:rsidRDefault="004908A1" w:rsidP="001F3047">
      <w:pPr>
        <w:pStyle w:val="Heading2"/>
        <w:keepNext w:val="0"/>
        <w:widowControl w:val="0"/>
        <w:spacing w:after="0" w:line="240" w:lineRule="auto"/>
        <w:jc w:val="both"/>
        <w:rPr>
          <w:rFonts w:cs="Arial"/>
        </w:rPr>
      </w:pPr>
      <w:r w:rsidRPr="00573C94">
        <w:rPr>
          <w:rFonts w:cs="Arial"/>
        </w:rPr>
        <w:t xml:space="preserve">Large dust particles can cause eye, nose and throat irritation, whilst the smaller fraction of particles with an aerodynamic diameter of 10 </w:t>
      </w:r>
      <w:r w:rsidRPr="00573C94">
        <w:rPr>
          <w:rFonts w:cs="Arial"/>
          <w:szCs w:val="22"/>
        </w:rPr>
        <w:sym w:font="Symbol" w:char="F06D"/>
      </w:r>
      <w:r w:rsidRPr="00573C94">
        <w:rPr>
          <w:rFonts w:cs="Arial"/>
        </w:rPr>
        <w:t>m or less (PM</w:t>
      </w:r>
      <w:r w:rsidRPr="001F3047">
        <w:rPr>
          <w:rFonts w:cs="Arial"/>
        </w:rPr>
        <w:t>10</w:t>
      </w:r>
      <w:r w:rsidRPr="00573C94">
        <w:rPr>
          <w:rFonts w:cs="Arial"/>
        </w:rPr>
        <w:t>) is more of a health concern as the particles can enter the lungs causing breathing and respiratory problems.</w:t>
      </w:r>
    </w:p>
    <w:p w:rsidR="004908A1" w:rsidRPr="001F3047" w:rsidRDefault="004908A1" w:rsidP="001F3047">
      <w:pPr>
        <w:pStyle w:val="Heading2"/>
        <w:keepNext w:val="0"/>
        <w:widowControl w:val="0"/>
        <w:spacing w:after="0" w:line="240" w:lineRule="auto"/>
        <w:jc w:val="both"/>
        <w:rPr>
          <w:rFonts w:cs="Arial"/>
        </w:rPr>
      </w:pPr>
    </w:p>
    <w:p w:rsidR="004908A1" w:rsidRDefault="004908A1" w:rsidP="006E1A43">
      <w:pPr>
        <w:pStyle w:val="SubHead1"/>
        <w:keepNext w:val="0"/>
        <w:widowControl w:val="0"/>
        <w:spacing w:before="0" w:after="0" w:line="240" w:lineRule="auto"/>
        <w:ind w:hanging="709"/>
        <w:jc w:val="both"/>
        <w:rPr>
          <w:rFonts w:ascii="Verdana" w:hAnsi="Verdana" w:cs="Arial"/>
        </w:rPr>
      </w:pPr>
      <w:r w:rsidRPr="001F3047">
        <w:rPr>
          <w:rFonts w:ascii="Verdana" w:hAnsi="Verdana" w:cs="Arial"/>
        </w:rPr>
        <w:t>Dust Movement</w:t>
      </w:r>
    </w:p>
    <w:p w:rsidR="004908A1" w:rsidRDefault="004908A1" w:rsidP="006E1A43">
      <w:pPr>
        <w:pStyle w:val="Heading2"/>
        <w:keepNext w:val="0"/>
        <w:widowControl w:val="0"/>
        <w:spacing w:after="0" w:line="240" w:lineRule="auto"/>
        <w:ind w:left="720"/>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In order to establish the effects of dust release on locations around the proposed development site, research referenced in the DETR publication ‘The Environmental Effects of Dust from Surface Mineral Workings’ (1995) was consulted</w:t>
      </w:r>
      <w:r>
        <w:rPr>
          <w:rFonts w:cs="Arial"/>
        </w:rPr>
        <w:t xml:space="preserve">.  </w:t>
      </w:r>
      <w:r w:rsidRPr="00573C94">
        <w:rPr>
          <w:rFonts w:cs="Arial"/>
        </w:rPr>
        <w:t>A study of coal particles referenced in this guidance concludes that small particles of 10 </w:t>
      </w:r>
      <w:r w:rsidRPr="00573C94">
        <w:rPr>
          <w:rFonts w:cs="Arial"/>
          <w:szCs w:val="22"/>
        </w:rPr>
        <w:sym w:font="Symbol" w:char="F06D"/>
      </w:r>
      <w:r w:rsidRPr="00573C94">
        <w:rPr>
          <w:rFonts w:cs="Arial"/>
        </w:rPr>
        <w:t>m diameter can travel for up to 1,000 m or further, larger particles of around 20 </w:t>
      </w:r>
      <w:r w:rsidRPr="00573C94">
        <w:rPr>
          <w:rFonts w:cs="Arial"/>
          <w:szCs w:val="22"/>
        </w:rPr>
        <w:sym w:font="Symbol" w:char="F06D"/>
      </w:r>
      <w:r w:rsidRPr="00573C94">
        <w:rPr>
          <w:rFonts w:cs="Arial"/>
        </w:rPr>
        <w:t>m in diameter can travel 500 m, and 30 </w:t>
      </w:r>
      <w:r w:rsidRPr="00573C94">
        <w:rPr>
          <w:rFonts w:cs="Arial"/>
          <w:szCs w:val="22"/>
        </w:rPr>
        <w:sym w:font="Symbol" w:char="F06D"/>
      </w:r>
      <w:r w:rsidRPr="00573C94">
        <w:rPr>
          <w:rFonts w:cs="Arial"/>
        </w:rPr>
        <w:t>m particles can travel 300 m.  Particles with a diameter of 50 </w:t>
      </w:r>
      <w:r w:rsidRPr="00573C94">
        <w:rPr>
          <w:rFonts w:cs="Arial"/>
          <w:szCs w:val="22"/>
        </w:rPr>
        <w:sym w:font="Symbol" w:char="F06D"/>
      </w:r>
      <w:r w:rsidRPr="00573C94">
        <w:rPr>
          <w:rFonts w:cs="Arial"/>
        </w:rPr>
        <w:t>m were found to fall out of the air within 100 m of release</w:t>
      </w:r>
      <w:r>
        <w:rPr>
          <w:rFonts w:cs="Arial"/>
        </w:rPr>
        <w:t xml:space="preserve">.  </w:t>
      </w:r>
      <w:r w:rsidRPr="00573C94">
        <w:rPr>
          <w:rFonts w:cs="Arial"/>
        </w:rPr>
        <w:t>Although this research was carried out on coal particles, it is considered to be relevant to particle release from the construction and demolition process.</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For a dust nuisance to arise, the following factors must be present:</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84DB2">
      <w:pPr>
        <w:pStyle w:val="Heading2"/>
        <w:keepNext w:val="0"/>
        <w:widowControl w:val="0"/>
        <w:numPr>
          <w:ilvl w:val="0"/>
          <w:numId w:val="33"/>
        </w:numPr>
        <w:spacing w:after="0" w:line="240" w:lineRule="auto"/>
        <w:jc w:val="both"/>
        <w:rPr>
          <w:rFonts w:cs="Arial"/>
        </w:rPr>
      </w:pPr>
      <w:r w:rsidRPr="00573C94">
        <w:rPr>
          <w:rFonts w:cs="Arial"/>
        </w:rPr>
        <w:t>Finely divided, dry material is present on site as a dust source;</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84DB2">
      <w:pPr>
        <w:pStyle w:val="Heading2"/>
        <w:keepNext w:val="0"/>
        <w:widowControl w:val="0"/>
        <w:numPr>
          <w:ilvl w:val="0"/>
          <w:numId w:val="33"/>
        </w:numPr>
        <w:spacing w:after="0" w:line="240" w:lineRule="auto"/>
        <w:jc w:val="both"/>
        <w:rPr>
          <w:rFonts w:cs="Arial"/>
        </w:rPr>
      </w:pPr>
      <w:r w:rsidRPr="00573C94">
        <w:rPr>
          <w:rFonts w:cs="Arial"/>
        </w:rPr>
        <w:t xml:space="preserve">Wind blowing from the site to the receptor; </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84DB2">
      <w:pPr>
        <w:pStyle w:val="Heading2"/>
        <w:keepNext w:val="0"/>
        <w:widowControl w:val="0"/>
        <w:numPr>
          <w:ilvl w:val="0"/>
          <w:numId w:val="33"/>
        </w:numPr>
        <w:spacing w:after="0" w:line="240" w:lineRule="auto"/>
        <w:jc w:val="both"/>
        <w:rPr>
          <w:rFonts w:cs="Arial"/>
        </w:rPr>
      </w:pPr>
      <w:r w:rsidRPr="00573C94">
        <w:rPr>
          <w:rFonts w:cs="Arial"/>
        </w:rPr>
        <w:t>Wind speed sufficient to entrain the particles.</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The prevailing wind direction is therefore important in establishing the areas that are most likely to experience any dust nuisance during the construction process.</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The UK Meteorological Office classifica</w:t>
      </w:r>
      <w:r>
        <w:rPr>
          <w:rFonts w:cs="Arial"/>
        </w:rPr>
        <w:t xml:space="preserve">tion notes that a wind speed of </w:t>
      </w:r>
      <w:r w:rsidRPr="00573C94">
        <w:rPr>
          <w:rFonts w:cs="Arial"/>
        </w:rPr>
        <w:t>greater than 6.7 m/s ‘raises dust and loose paper, small branches are moved’.</w:t>
      </w:r>
    </w:p>
    <w:p w:rsidR="004908A1" w:rsidRPr="00573C94" w:rsidRDefault="004908A1" w:rsidP="001F3047">
      <w:pPr>
        <w:pStyle w:val="Heading2"/>
        <w:keepNext w:val="0"/>
        <w:widowControl w:val="0"/>
        <w:spacing w:after="0" w:line="240" w:lineRule="auto"/>
        <w:jc w:val="both"/>
        <w:rPr>
          <w:rFonts w:cs="Arial"/>
        </w:rPr>
      </w:pPr>
    </w:p>
    <w:p w:rsidR="004908A1" w:rsidRDefault="004908A1" w:rsidP="001F3047">
      <w:pPr>
        <w:pStyle w:val="Heading2"/>
        <w:keepNext w:val="0"/>
        <w:widowControl w:val="0"/>
        <w:spacing w:after="0" w:line="240" w:lineRule="auto"/>
        <w:jc w:val="both"/>
        <w:rPr>
          <w:rFonts w:cs="Arial"/>
        </w:rPr>
      </w:pPr>
      <w:r w:rsidRPr="00573C94">
        <w:rPr>
          <w:rFonts w:cs="Arial"/>
        </w:rPr>
        <w:t>In recognition of the distances travelled by various sized particles, Part 1 of the research ‘The Environmental Effects of Dust from Surface Mineral Workings’ (1995) refers to zones around a mineral working area where a dust nuisance is likely to occur.  It concludes that the most likely zone is an average 200 m from the perimeter of the source.  Although under unusual circumstances dust nuisance may occur outside this area.</w:t>
      </w:r>
    </w:p>
    <w:p w:rsidR="004908A1" w:rsidRPr="00573C94" w:rsidRDefault="004908A1" w:rsidP="001F3047">
      <w:pPr>
        <w:pStyle w:val="Heading2"/>
        <w:keepNext w:val="0"/>
        <w:widowControl w:val="0"/>
        <w:spacing w:after="0" w:line="240" w:lineRule="auto"/>
        <w:jc w:val="both"/>
        <w:rPr>
          <w:rFonts w:cs="Arial"/>
        </w:rPr>
      </w:pPr>
    </w:p>
    <w:p w:rsidR="004908A1" w:rsidRDefault="004908A1" w:rsidP="006E1A43">
      <w:pPr>
        <w:pStyle w:val="SubHead1"/>
        <w:keepNext w:val="0"/>
        <w:widowControl w:val="0"/>
        <w:spacing w:before="0" w:after="0" w:line="240" w:lineRule="auto"/>
        <w:ind w:left="0" w:firstLine="0"/>
        <w:jc w:val="both"/>
        <w:rPr>
          <w:rFonts w:ascii="Verdana" w:hAnsi="Verdana" w:cs="Arial"/>
        </w:rPr>
      </w:pPr>
    </w:p>
    <w:p w:rsidR="004908A1" w:rsidRPr="00A8054D" w:rsidRDefault="004908A1" w:rsidP="006E1A43">
      <w:pPr>
        <w:pStyle w:val="SubHead1"/>
        <w:keepNext w:val="0"/>
        <w:widowControl w:val="0"/>
        <w:spacing w:before="0" w:after="0" w:line="240" w:lineRule="auto"/>
        <w:ind w:left="0" w:firstLine="0"/>
        <w:jc w:val="both"/>
        <w:rPr>
          <w:rFonts w:ascii="Verdana" w:hAnsi="Verdana" w:cs="Arial"/>
        </w:rPr>
      </w:pPr>
      <w:r w:rsidRPr="00A8054D">
        <w:rPr>
          <w:rFonts w:ascii="Verdana" w:hAnsi="Verdana" w:cs="Arial"/>
        </w:rPr>
        <w:t>Mitigation of Potential Dust Nuisance</w:t>
      </w:r>
    </w:p>
    <w:p w:rsidR="004908A1" w:rsidRDefault="004908A1" w:rsidP="006E1A43">
      <w:pPr>
        <w:pStyle w:val="Heading2"/>
        <w:keepNext w:val="0"/>
        <w:widowControl w:val="0"/>
        <w:spacing w:after="0" w:line="240" w:lineRule="auto"/>
        <w:ind w:left="720"/>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 xml:space="preserve">Guidance on the mitigation of potential dust nuisance has been published by the Greater London Authority in the ‘Best Practice Guidance for the Control of Dust and Emissions from Construction and Demolition (2006)’. </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The contents of this document provide a comprehensive management and mitigation strategy targeted at the construction process and aimed at minimising dust generated from these processes</w:t>
      </w:r>
      <w:r>
        <w:rPr>
          <w:rFonts w:cs="Arial"/>
        </w:rPr>
        <w:t xml:space="preserve">.  </w:t>
      </w:r>
      <w:r w:rsidRPr="00573C94">
        <w:rPr>
          <w:rFonts w:cs="Arial"/>
        </w:rPr>
        <w:t>The ethos behind the guides and the methodologies proposed within them should be used to formulate a mitigation and control strategy employed to control any impacts that may arise from the Development.</w:t>
      </w:r>
    </w:p>
    <w:p w:rsidR="004908A1" w:rsidRPr="00573C94" w:rsidRDefault="004908A1" w:rsidP="006E1A43">
      <w:pPr>
        <w:pStyle w:val="Heading2"/>
        <w:keepNext w:val="0"/>
        <w:widowControl w:val="0"/>
        <w:spacing w:after="0" w:line="240" w:lineRule="auto"/>
        <w:ind w:left="720"/>
        <w:jc w:val="both"/>
        <w:rPr>
          <w:rFonts w:cs="Arial"/>
          <w:color w:val="000000"/>
        </w:rPr>
      </w:pPr>
    </w:p>
    <w:p w:rsidR="004908A1" w:rsidRDefault="004908A1" w:rsidP="006E1A43">
      <w:pPr>
        <w:pStyle w:val="Heading2"/>
        <w:keepNext w:val="0"/>
        <w:widowControl w:val="0"/>
        <w:spacing w:after="0" w:line="240" w:lineRule="auto"/>
        <w:ind w:left="720" w:hanging="720"/>
        <w:jc w:val="both"/>
        <w:rPr>
          <w:rFonts w:cs="Arial"/>
          <w:b/>
          <w:color w:val="000000"/>
        </w:rPr>
      </w:pPr>
      <w:r w:rsidRPr="00A8054D">
        <w:rPr>
          <w:rFonts w:cs="Arial"/>
          <w:b/>
          <w:color w:val="000000"/>
        </w:rPr>
        <w:t>Relevant procedures include:</w:t>
      </w:r>
    </w:p>
    <w:p w:rsidR="004908A1" w:rsidRDefault="004908A1" w:rsidP="008710E7">
      <w:pPr>
        <w:pStyle w:val="Heading2"/>
        <w:keepNext w:val="0"/>
        <w:widowControl w:val="0"/>
        <w:spacing w:after="0" w:line="240" w:lineRule="auto"/>
        <w:jc w:val="both"/>
        <w:rPr>
          <w:rFonts w:cs="Arial"/>
          <w:b/>
          <w:color w:val="000000"/>
        </w:rPr>
      </w:pPr>
    </w:p>
    <w:p w:rsidR="004908A1" w:rsidRPr="008710E7" w:rsidRDefault="004908A1" w:rsidP="008710E7">
      <w:pPr>
        <w:pStyle w:val="Heading2"/>
        <w:keepNext w:val="0"/>
        <w:widowControl w:val="0"/>
        <w:numPr>
          <w:ilvl w:val="0"/>
          <w:numId w:val="40"/>
        </w:numPr>
        <w:spacing w:after="0" w:line="240" w:lineRule="auto"/>
        <w:jc w:val="both"/>
        <w:rPr>
          <w:rFonts w:cs="Arial"/>
          <w:b/>
          <w:color w:val="000000"/>
        </w:rPr>
      </w:pPr>
      <w:r>
        <w:rPr>
          <w:rFonts w:cs="Arial"/>
          <w:color w:val="000000"/>
        </w:rPr>
        <w:t>Any instances where there will be mechanical cutting or chasing  of masonry or concrete materials such as brickwork , block work , roof tiles ,lintels  and floor beams then dust suppression will be controlled by the use of wet cutting each mechanical cutter will be fitted with a water attachment to control any dust .</w:t>
      </w:r>
    </w:p>
    <w:p w:rsidR="004908A1" w:rsidRDefault="004908A1" w:rsidP="008710E7">
      <w:pPr>
        <w:pStyle w:val="Heading2"/>
        <w:keepNext w:val="0"/>
        <w:widowControl w:val="0"/>
        <w:spacing w:after="0" w:line="240" w:lineRule="auto"/>
        <w:jc w:val="both"/>
        <w:rPr>
          <w:rFonts w:cs="Arial"/>
          <w:color w:val="000000"/>
        </w:rPr>
      </w:pPr>
    </w:p>
    <w:p w:rsidR="004908A1" w:rsidRPr="00E1486C" w:rsidRDefault="004908A1" w:rsidP="008710E7">
      <w:pPr>
        <w:pStyle w:val="Heading2"/>
        <w:keepNext w:val="0"/>
        <w:widowControl w:val="0"/>
        <w:numPr>
          <w:ilvl w:val="0"/>
          <w:numId w:val="40"/>
        </w:numPr>
        <w:spacing w:after="0" w:line="240" w:lineRule="auto"/>
        <w:jc w:val="both"/>
        <w:rPr>
          <w:rFonts w:cs="Arial"/>
          <w:b/>
          <w:color w:val="000000"/>
        </w:rPr>
      </w:pPr>
      <w:r>
        <w:rPr>
          <w:rFonts w:cs="Arial"/>
          <w:color w:val="000000"/>
        </w:rPr>
        <w:t>When mechanical cutting of materials such as timber is required dust control will be via the means of all plant being fitted with appropriate dust extraction bags.</w:t>
      </w:r>
    </w:p>
    <w:p w:rsidR="004908A1" w:rsidRPr="00E1486C" w:rsidRDefault="004908A1" w:rsidP="00E1486C">
      <w:pPr>
        <w:pStyle w:val="Heading2"/>
        <w:keepNext w:val="0"/>
        <w:widowControl w:val="0"/>
        <w:spacing w:after="0" w:line="240" w:lineRule="auto"/>
        <w:jc w:val="both"/>
        <w:rPr>
          <w:rFonts w:cs="Arial"/>
          <w:b/>
          <w:color w:val="000000"/>
        </w:rPr>
      </w:pPr>
    </w:p>
    <w:p w:rsidR="004908A1" w:rsidRPr="00E1486C" w:rsidRDefault="004908A1" w:rsidP="00E1486C">
      <w:pPr>
        <w:pStyle w:val="Heading2"/>
        <w:keepNext w:val="0"/>
        <w:widowControl w:val="0"/>
        <w:numPr>
          <w:ilvl w:val="0"/>
          <w:numId w:val="40"/>
        </w:numPr>
        <w:spacing w:after="0" w:line="240" w:lineRule="auto"/>
        <w:jc w:val="both"/>
        <w:rPr>
          <w:rFonts w:cs="Arial"/>
          <w:b/>
          <w:color w:val="000000"/>
        </w:rPr>
      </w:pPr>
      <w:r>
        <w:rPr>
          <w:rFonts w:cs="Arial"/>
          <w:color w:val="000000"/>
        </w:rPr>
        <w:t>Any sanding of surfaces such as plasterboard walls and timber surfaces again the use of dust extraction bags will be fitted to the appropriate item of plant.</w:t>
      </w:r>
    </w:p>
    <w:p w:rsidR="004908A1" w:rsidRPr="00E1486C" w:rsidRDefault="004908A1" w:rsidP="00AC546C">
      <w:pPr>
        <w:pStyle w:val="Heading2"/>
        <w:keepNext w:val="0"/>
        <w:widowControl w:val="0"/>
        <w:spacing w:after="0" w:line="240" w:lineRule="auto"/>
        <w:jc w:val="both"/>
        <w:rPr>
          <w:rFonts w:cs="Arial"/>
          <w:b/>
          <w:color w:val="000000"/>
        </w:rPr>
      </w:pPr>
    </w:p>
    <w:p w:rsidR="004908A1" w:rsidRPr="00A112EB" w:rsidRDefault="004908A1" w:rsidP="00E1486C">
      <w:pPr>
        <w:pStyle w:val="Heading2"/>
        <w:keepNext w:val="0"/>
        <w:widowControl w:val="0"/>
        <w:numPr>
          <w:ilvl w:val="0"/>
          <w:numId w:val="40"/>
        </w:numPr>
        <w:spacing w:after="0" w:line="240" w:lineRule="auto"/>
        <w:jc w:val="both"/>
        <w:rPr>
          <w:rFonts w:cs="Arial"/>
          <w:b/>
          <w:color w:val="000000"/>
        </w:rPr>
      </w:pPr>
      <w:r>
        <w:rPr>
          <w:rFonts w:cs="Arial"/>
          <w:color w:val="000000"/>
        </w:rPr>
        <w:t xml:space="preserve">When any internal hard surfaces are swept water will be used to control the arising’s of any dust.  </w:t>
      </w:r>
    </w:p>
    <w:p w:rsidR="004908A1" w:rsidRDefault="004908A1" w:rsidP="00A112EB">
      <w:pPr>
        <w:pStyle w:val="ListParagraph"/>
        <w:rPr>
          <w:rFonts w:cs="Arial"/>
          <w:b/>
          <w:color w:val="000000"/>
        </w:rPr>
      </w:pPr>
    </w:p>
    <w:p w:rsidR="004908A1" w:rsidRPr="00A112EB" w:rsidRDefault="004908A1" w:rsidP="00E1486C">
      <w:pPr>
        <w:pStyle w:val="Heading2"/>
        <w:keepNext w:val="0"/>
        <w:widowControl w:val="0"/>
        <w:numPr>
          <w:ilvl w:val="0"/>
          <w:numId w:val="40"/>
        </w:numPr>
        <w:spacing w:after="0" w:line="240" w:lineRule="auto"/>
        <w:jc w:val="both"/>
        <w:rPr>
          <w:rFonts w:cs="Arial"/>
          <w:color w:val="000000"/>
        </w:rPr>
      </w:pPr>
      <w:r w:rsidRPr="00A112EB">
        <w:rPr>
          <w:rFonts w:cs="Arial"/>
          <w:color w:val="000000"/>
        </w:rPr>
        <w:t>Each sub-contractor working on site will be required to produce a risk assessment and a method statement specific to their task that will highlight any control measures they propose to control dust.</w:t>
      </w:r>
    </w:p>
    <w:p w:rsidR="004908A1" w:rsidRPr="00573C94" w:rsidRDefault="004908A1" w:rsidP="006E1A43">
      <w:pPr>
        <w:pStyle w:val="Heading2"/>
        <w:keepNext w:val="0"/>
        <w:widowControl w:val="0"/>
        <w:spacing w:after="0" w:line="240" w:lineRule="auto"/>
        <w:ind w:left="720" w:hanging="720"/>
        <w:jc w:val="both"/>
        <w:rPr>
          <w:rFonts w:cs="Arial"/>
          <w:color w:val="000000"/>
        </w:rPr>
      </w:pPr>
    </w:p>
    <w:p w:rsidR="004908A1" w:rsidRDefault="004908A1" w:rsidP="00E770B8">
      <w:pPr>
        <w:widowControl w:val="0"/>
        <w:numPr>
          <w:ilvl w:val="0"/>
          <w:numId w:val="2"/>
        </w:numPr>
        <w:tabs>
          <w:tab w:val="clear" w:pos="720"/>
          <w:tab w:val="num" w:pos="851"/>
        </w:tabs>
        <w:spacing w:after="80" w:line="240" w:lineRule="auto"/>
        <w:ind w:left="850" w:hanging="425"/>
        <w:jc w:val="both"/>
        <w:rPr>
          <w:rFonts w:cs="Arial"/>
        </w:rPr>
      </w:pPr>
      <w:r>
        <w:rPr>
          <w:rFonts w:cs="Arial"/>
        </w:rPr>
        <w:t>Willmott Dixon will ensure that arising’s of materials are cleared as work proceed this will minimise any large volumes of debris and also reduce any potential fire risk.</w:t>
      </w:r>
    </w:p>
    <w:p w:rsidR="004908A1" w:rsidRPr="00573C94" w:rsidRDefault="004908A1" w:rsidP="00AC546C">
      <w:pPr>
        <w:widowControl w:val="0"/>
        <w:spacing w:after="0" w:line="240" w:lineRule="auto"/>
        <w:ind w:left="425"/>
        <w:jc w:val="both"/>
        <w:rPr>
          <w:rFonts w:cs="Arial"/>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Sweeping and spraying all site roads with water in prolonged spells of dry weather to prevent dust causing a nuisance off-site</w:t>
      </w:r>
      <w:r>
        <w:rPr>
          <w:rFonts w:cs="Arial"/>
          <w:color w:val="000000"/>
        </w:rPr>
        <w:t>.</w:t>
      </w:r>
    </w:p>
    <w:p w:rsidR="004908A1" w:rsidRPr="00AC546C" w:rsidRDefault="004908A1" w:rsidP="00AC546C">
      <w:pPr>
        <w:pStyle w:val="Heading2"/>
        <w:keepNext w:val="0"/>
        <w:widowControl w:val="0"/>
        <w:spacing w:after="0" w:line="240" w:lineRule="auto"/>
        <w:ind w:left="360"/>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Subjecting all vehicles leaving the site to ensure that no arising’s from site activities are carried onto local roads , this will be minimal due to the footprint of the site and there is limited access for vehicles  onto site and this may only occur during the demolition and groundwork’s phase.</w:t>
      </w:r>
    </w:p>
    <w:p w:rsidR="004908A1" w:rsidRPr="00AC546C" w:rsidRDefault="004908A1" w:rsidP="00AC546C">
      <w:pPr>
        <w:pStyle w:val="Heading2"/>
        <w:keepNext w:val="0"/>
        <w:widowControl w:val="0"/>
        <w:spacing w:after="0" w:line="240" w:lineRule="auto"/>
        <w:jc w:val="both"/>
        <w:rPr>
          <w:rFonts w:cs="Arial"/>
          <w:color w:val="000000"/>
        </w:rPr>
      </w:pPr>
    </w:p>
    <w:p w:rsidR="004908A1" w:rsidRDefault="004908A1" w:rsidP="006340B7">
      <w:pPr>
        <w:pStyle w:val="Heading2"/>
        <w:keepNext w:val="0"/>
        <w:widowControl w:val="0"/>
        <w:numPr>
          <w:ilvl w:val="0"/>
          <w:numId w:val="40"/>
        </w:numPr>
        <w:spacing w:after="0" w:line="240" w:lineRule="auto"/>
        <w:jc w:val="both"/>
        <w:rPr>
          <w:rFonts w:cs="Arial"/>
          <w:color w:val="000000"/>
        </w:rPr>
      </w:pPr>
      <w:r w:rsidRPr="00AC546C">
        <w:rPr>
          <w:rFonts w:cs="Arial"/>
          <w:color w:val="000000"/>
        </w:rPr>
        <w:t>Covering all loads entering and leaving the site.</w:t>
      </w:r>
    </w:p>
    <w:p w:rsidR="004908A1" w:rsidRDefault="004908A1" w:rsidP="006340B7">
      <w:pPr>
        <w:pStyle w:val="ListParagraph"/>
        <w:spacing w:after="0" w:line="240" w:lineRule="auto"/>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Regular sweeping of roads  to remove accumulations of d</w:t>
      </w:r>
      <w:r>
        <w:rPr>
          <w:rFonts w:cs="Arial"/>
          <w:color w:val="000000"/>
        </w:rPr>
        <w:t>ust and mud.</w:t>
      </w:r>
    </w:p>
    <w:p w:rsidR="004908A1" w:rsidRPr="00AC546C" w:rsidRDefault="004908A1" w:rsidP="006340B7">
      <w:pPr>
        <w:pStyle w:val="Heading2"/>
        <w:keepNext w:val="0"/>
        <w:widowControl w:val="0"/>
        <w:spacing w:after="0" w:line="240" w:lineRule="auto"/>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Identifying haulage routes through consultation with the council.  These roads are to be selected to minimise any environmental effect arising from additional lorr</w:t>
      </w:r>
      <w:r>
        <w:rPr>
          <w:rFonts w:cs="Arial"/>
          <w:color w:val="000000"/>
        </w:rPr>
        <w:t>y movements on the road network.</w:t>
      </w:r>
    </w:p>
    <w:p w:rsidR="004908A1" w:rsidRPr="006340B7" w:rsidRDefault="004908A1" w:rsidP="006340B7">
      <w:pPr>
        <w:pStyle w:val="Heading2"/>
        <w:keepNext w:val="0"/>
        <w:widowControl w:val="0"/>
        <w:spacing w:after="0" w:line="240" w:lineRule="auto"/>
        <w:jc w:val="both"/>
        <w:rPr>
          <w:rFonts w:cs="Arial"/>
          <w:color w:val="000000"/>
          <w:u w:val="single"/>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Enc</w:t>
      </w:r>
      <w:r>
        <w:rPr>
          <w:rFonts w:cs="Arial"/>
          <w:color w:val="000000"/>
        </w:rPr>
        <w:t>losing skips wherever possible.</w:t>
      </w:r>
    </w:p>
    <w:p w:rsidR="004908A1" w:rsidRPr="00AC546C" w:rsidRDefault="004908A1" w:rsidP="006340B7">
      <w:pPr>
        <w:pStyle w:val="Heading2"/>
        <w:keepNext w:val="0"/>
        <w:widowControl w:val="0"/>
        <w:spacing w:after="0" w:line="240" w:lineRule="auto"/>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Minimising drop heights to control the fall of materials.</w:t>
      </w:r>
    </w:p>
    <w:p w:rsidR="004908A1" w:rsidRPr="00AC546C" w:rsidRDefault="004908A1" w:rsidP="006340B7">
      <w:pPr>
        <w:pStyle w:val="Heading2"/>
        <w:keepNext w:val="0"/>
        <w:widowControl w:val="0"/>
        <w:spacing w:after="0" w:line="240" w:lineRule="auto"/>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The enclosure of material stockpiles at all times and damping down of dusty materials using water sprays during dry weather.</w:t>
      </w:r>
    </w:p>
    <w:p w:rsidR="004908A1" w:rsidRPr="00AC546C" w:rsidRDefault="004908A1" w:rsidP="006340B7">
      <w:pPr>
        <w:pStyle w:val="Heading2"/>
        <w:keepNext w:val="0"/>
        <w:widowControl w:val="0"/>
        <w:spacing w:after="0" w:line="240" w:lineRule="auto"/>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Control of cutting or grinding of materials on site.  Dust-generating machinery e.g. Disk cutters must be fitted with vacuums.</w:t>
      </w:r>
    </w:p>
    <w:p w:rsidR="004908A1" w:rsidRPr="00AC546C" w:rsidRDefault="004908A1" w:rsidP="006340B7">
      <w:pPr>
        <w:pStyle w:val="Heading2"/>
        <w:keepNext w:val="0"/>
        <w:widowControl w:val="0"/>
        <w:spacing w:after="0" w:line="240" w:lineRule="auto"/>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During demolition operations, watering at rubble chutes, covering skips and screening of buildings with debris screen/sheets, as appropriate.  Materials should be stored away from the site boundary wherever possible.</w:t>
      </w:r>
    </w:p>
    <w:p w:rsidR="004908A1" w:rsidRPr="00AC546C" w:rsidRDefault="004908A1" w:rsidP="006340B7">
      <w:pPr>
        <w:pStyle w:val="Heading2"/>
        <w:keepNext w:val="0"/>
        <w:widowControl w:val="0"/>
        <w:spacing w:after="0" w:line="240" w:lineRule="auto"/>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Un-surfaced haul routes and verges to receive regular damping down and cleaning where located close to sensitive locations.</w:t>
      </w:r>
    </w:p>
    <w:p w:rsidR="004908A1" w:rsidRPr="00AC546C" w:rsidRDefault="004908A1" w:rsidP="006340B7">
      <w:pPr>
        <w:pStyle w:val="Heading2"/>
        <w:keepNext w:val="0"/>
        <w:widowControl w:val="0"/>
        <w:spacing w:after="0" w:line="240" w:lineRule="auto"/>
        <w:ind w:left="720"/>
        <w:jc w:val="both"/>
        <w:rPr>
          <w:rFonts w:cs="Arial"/>
          <w:color w:val="000000"/>
        </w:rPr>
      </w:pPr>
    </w:p>
    <w:p w:rsidR="004908A1"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Establishment and enforcement of appropriate speed limits over all unmade surfaces.</w:t>
      </w:r>
    </w:p>
    <w:p w:rsidR="004908A1" w:rsidRPr="00AC546C" w:rsidRDefault="004908A1" w:rsidP="006340B7">
      <w:pPr>
        <w:pStyle w:val="Heading2"/>
        <w:keepNext w:val="0"/>
        <w:widowControl w:val="0"/>
        <w:spacing w:after="0" w:line="240" w:lineRule="auto"/>
        <w:ind w:left="720"/>
        <w:jc w:val="both"/>
        <w:rPr>
          <w:rFonts w:cs="Arial"/>
          <w:color w:val="000000"/>
        </w:rPr>
      </w:pPr>
    </w:p>
    <w:p w:rsidR="004908A1" w:rsidRPr="00AC546C" w:rsidRDefault="004908A1" w:rsidP="00AC546C">
      <w:pPr>
        <w:pStyle w:val="Heading2"/>
        <w:keepNext w:val="0"/>
        <w:widowControl w:val="0"/>
        <w:numPr>
          <w:ilvl w:val="0"/>
          <w:numId w:val="40"/>
        </w:numPr>
        <w:spacing w:after="0" w:line="240" w:lineRule="auto"/>
        <w:jc w:val="both"/>
        <w:rPr>
          <w:rFonts w:cs="Arial"/>
          <w:color w:val="000000"/>
        </w:rPr>
      </w:pPr>
      <w:r w:rsidRPr="00AC546C">
        <w:rPr>
          <w:rFonts w:cs="Arial"/>
          <w:color w:val="000000"/>
        </w:rPr>
        <w:t>Completed earthworks to be sealed and/or re-vegetated as soon as reasonably possible.</w:t>
      </w:r>
    </w:p>
    <w:p w:rsidR="004908A1" w:rsidRPr="00573C94" w:rsidRDefault="004908A1" w:rsidP="006E1A43">
      <w:pPr>
        <w:widowControl w:val="0"/>
        <w:tabs>
          <w:tab w:val="num" w:pos="1418"/>
        </w:tabs>
        <w:spacing w:after="0" w:line="240" w:lineRule="auto"/>
        <w:jc w:val="both"/>
        <w:rPr>
          <w:rFonts w:cs="Arial"/>
        </w:rPr>
      </w:pPr>
      <w:r>
        <w:rPr>
          <w:rFonts w:cs="Arial"/>
        </w:rPr>
        <w:br w:type="page"/>
      </w:r>
    </w:p>
    <w:p w:rsidR="004908A1" w:rsidRDefault="004908A1" w:rsidP="00A8054D">
      <w:pPr>
        <w:pStyle w:val="Heading2"/>
        <w:keepNext w:val="0"/>
        <w:widowControl w:val="0"/>
        <w:tabs>
          <w:tab w:val="left" w:pos="720"/>
        </w:tabs>
        <w:spacing w:after="0" w:line="240" w:lineRule="auto"/>
        <w:jc w:val="both"/>
        <w:rPr>
          <w:rFonts w:cs="Arial"/>
        </w:rPr>
      </w:pPr>
      <w:r w:rsidRPr="00573C94">
        <w:rPr>
          <w:rFonts w:cs="Arial"/>
        </w:rPr>
        <w:t>It is considered that given the adoption of the mitigation measures detailed above that any potential effects from dust from construction works would be minimised to such an extent as to be insignificant.</w:t>
      </w:r>
    </w:p>
    <w:p w:rsidR="004908A1" w:rsidRPr="00573C94" w:rsidRDefault="004908A1" w:rsidP="00A8054D">
      <w:pPr>
        <w:pStyle w:val="Heading2"/>
        <w:keepNext w:val="0"/>
        <w:widowControl w:val="0"/>
        <w:tabs>
          <w:tab w:val="left" w:pos="720"/>
        </w:tabs>
        <w:spacing w:after="0" w:line="240" w:lineRule="auto"/>
        <w:jc w:val="both"/>
        <w:rPr>
          <w:rFonts w:cs="Arial"/>
        </w:rPr>
      </w:pPr>
    </w:p>
    <w:p w:rsidR="004908A1" w:rsidRDefault="004908A1" w:rsidP="006E1A43">
      <w:pPr>
        <w:pStyle w:val="Heading2"/>
        <w:keepNext w:val="0"/>
        <w:widowControl w:val="0"/>
        <w:spacing w:after="0" w:line="240" w:lineRule="auto"/>
        <w:jc w:val="both"/>
        <w:rPr>
          <w:rFonts w:cs="Arial"/>
          <w:b/>
        </w:rPr>
      </w:pPr>
      <w:r w:rsidRPr="00A8054D">
        <w:rPr>
          <w:rFonts w:cs="Arial"/>
          <w:b/>
        </w:rPr>
        <w:t>Air Quality</w:t>
      </w:r>
    </w:p>
    <w:p w:rsidR="004908A1" w:rsidRPr="00A8054D" w:rsidRDefault="004908A1" w:rsidP="006E1A43">
      <w:pPr>
        <w:pStyle w:val="Heading2"/>
        <w:keepNext w:val="0"/>
        <w:widowControl w:val="0"/>
        <w:spacing w:after="0" w:line="240" w:lineRule="auto"/>
        <w:jc w:val="both"/>
        <w:rPr>
          <w:rFonts w:cs="Arial"/>
          <w:b/>
        </w:rPr>
      </w:pPr>
    </w:p>
    <w:p w:rsidR="004908A1" w:rsidRPr="00573C94" w:rsidRDefault="004908A1" w:rsidP="00A8054D">
      <w:pPr>
        <w:pStyle w:val="Heading2"/>
        <w:keepNext w:val="0"/>
        <w:widowControl w:val="0"/>
        <w:spacing w:after="0" w:line="240" w:lineRule="auto"/>
        <w:jc w:val="both"/>
        <w:rPr>
          <w:rFonts w:cs="Arial"/>
        </w:rPr>
      </w:pPr>
      <w:r w:rsidRPr="00573C94">
        <w:rPr>
          <w:rFonts w:cs="Arial"/>
        </w:rPr>
        <w:t>The burning of materials on the site will not be permitted</w:t>
      </w:r>
      <w:r>
        <w:rPr>
          <w:rFonts w:cs="Arial"/>
        </w:rPr>
        <w:t xml:space="preserve">.  </w:t>
      </w:r>
      <w:r w:rsidRPr="00573C94">
        <w:rPr>
          <w:rFonts w:cs="Arial"/>
        </w:rPr>
        <w:t>All necessary precautions shall be taken to prevent the occurrence of smoke emissions or fumes from the site plant or stored fuel oils for safety reasons and to prevent such emissions or fumes drifting into residential areas</w:t>
      </w:r>
      <w:r>
        <w:rPr>
          <w:rFonts w:cs="Arial"/>
        </w:rPr>
        <w:t xml:space="preserve">.  </w:t>
      </w:r>
      <w:r w:rsidRPr="00573C94">
        <w:rPr>
          <w:rFonts w:cs="Arial"/>
        </w:rPr>
        <w:t>Plant shall be well maintained and shut down in the intervening periods between work or throttled down to a minimum.</w:t>
      </w:r>
    </w:p>
    <w:p w:rsidR="004908A1" w:rsidRPr="00573C94" w:rsidRDefault="004908A1" w:rsidP="006E1A43">
      <w:pPr>
        <w:pStyle w:val="Heading2"/>
        <w:keepNext w:val="0"/>
        <w:widowControl w:val="0"/>
        <w:spacing w:after="0" w:line="240" w:lineRule="auto"/>
        <w:ind w:left="360"/>
        <w:jc w:val="both"/>
        <w:rPr>
          <w:rFonts w:cs="Arial"/>
        </w:rPr>
      </w:pPr>
      <w:r w:rsidRPr="00573C94">
        <w:rPr>
          <w:rFonts w:cs="Arial"/>
        </w:rPr>
        <w:t xml:space="preserve">      </w:t>
      </w:r>
    </w:p>
    <w:p w:rsidR="004908A1" w:rsidRDefault="004908A1" w:rsidP="006E1A43">
      <w:pPr>
        <w:pStyle w:val="Heading2"/>
        <w:keepNext w:val="0"/>
        <w:widowControl w:val="0"/>
        <w:spacing w:after="0" w:line="240" w:lineRule="auto"/>
        <w:jc w:val="both"/>
        <w:rPr>
          <w:rFonts w:cs="Arial"/>
          <w:b/>
        </w:rPr>
      </w:pPr>
      <w:r w:rsidRPr="00A8054D">
        <w:rPr>
          <w:rFonts w:cs="Arial"/>
          <w:b/>
        </w:rPr>
        <w:t>Special Precautions for Asbestos</w:t>
      </w:r>
    </w:p>
    <w:p w:rsidR="004908A1" w:rsidRPr="00A8054D" w:rsidRDefault="004908A1" w:rsidP="006E1A43">
      <w:pPr>
        <w:pStyle w:val="Heading2"/>
        <w:keepNext w:val="0"/>
        <w:widowControl w:val="0"/>
        <w:spacing w:after="0" w:line="240" w:lineRule="auto"/>
        <w:jc w:val="both"/>
        <w:rPr>
          <w:rFonts w:cs="Arial"/>
          <w:b/>
        </w:rPr>
      </w:pPr>
    </w:p>
    <w:p w:rsidR="004908A1" w:rsidRPr="00573C94" w:rsidRDefault="004908A1" w:rsidP="00A8054D">
      <w:pPr>
        <w:pStyle w:val="Heading2"/>
        <w:keepNext w:val="0"/>
        <w:widowControl w:val="0"/>
        <w:spacing w:after="0" w:line="240" w:lineRule="auto"/>
        <w:jc w:val="both"/>
        <w:rPr>
          <w:rFonts w:cs="Arial"/>
        </w:rPr>
      </w:pPr>
      <w:r w:rsidRPr="00573C94">
        <w:rPr>
          <w:rFonts w:cs="Arial"/>
        </w:rPr>
        <w:t>Special precautions shall be taken if materials containing asbestos are encountered</w:t>
      </w:r>
      <w:r>
        <w:rPr>
          <w:rFonts w:cs="Arial"/>
        </w:rPr>
        <w:t xml:space="preserve">.  </w:t>
      </w:r>
      <w:r w:rsidRPr="00573C94">
        <w:rPr>
          <w:rFonts w:cs="Arial"/>
        </w:rPr>
        <w:t>We will comply with the Control of Asbestos at Work Regulations 2002 along with the new approved code of practice accompanying this, providing guidance on the new duty to manage the risks from asbestos and on implementation of the chemical agents directive</w:t>
      </w:r>
      <w:r>
        <w:rPr>
          <w:rFonts w:cs="Arial"/>
        </w:rPr>
        <w:t xml:space="preserve">.  </w:t>
      </w:r>
      <w:r w:rsidRPr="00573C94">
        <w:rPr>
          <w:rFonts w:cs="Arial"/>
        </w:rPr>
        <w:t>We will adhere to the exposure limits and measurement methods for asbestos, which are set out in the Health and Safety Executive Guidance.</w:t>
      </w:r>
    </w:p>
    <w:p w:rsidR="004908A1" w:rsidRPr="00573C94" w:rsidRDefault="004908A1" w:rsidP="00A8054D">
      <w:pPr>
        <w:pStyle w:val="Heading2"/>
        <w:keepNext w:val="0"/>
        <w:widowControl w:val="0"/>
        <w:spacing w:after="0" w:line="240" w:lineRule="auto"/>
        <w:jc w:val="both"/>
        <w:rPr>
          <w:rFonts w:cs="Arial"/>
        </w:rPr>
      </w:pPr>
    </w:p>
    <w:p w:rsidR="004908A1" w:rsidRDefault="004908A1" w:rsidP="006E1A43">
      <w:pPr>
        <w:widowControl w:val="0"/>
        <w:tabs>
          <w:tab w:val="num" w:pos="1418"/>
        </w:tabs>
        <w:spacing w:after="0" w:line="240" w:lineRule="auto"/>
        <w:jc w:val="both"/>
        <w:rPr>
          <w:rFonts w:cs="Arial"/>
        </w:rPr>
      </w:pPr>
    </w:p>
    <w:p w:rsidR="004908A1" w:rsidRPr="00573C94" w:rsidRDefault="004908A1" w:rsidP="006E1A43">
      <w:pPr>
        <w:widowControl w:val="0"/>
        <w:tabs>
          <w:tab w:val="num" w:pos="1418"/>
        </w:tabs>
        <w:spacing w:after="0" w:line="240" w:lineRule="auto"/>
        <w:jc w:val="both"/>
        <w:rPr>
          <w:rFonts w:cs="Arial"/>
        </w:rPr>
      </w:pPr>
    </w:p>
    <w:p w:rsidR="004908A1" w:rsidRDefault="004908A1" w:rsidP="006E1A43">
      <w:pPr>
        <w:pStyle w:val="Heading1"/>
        <w:keepNext w:val="0"/>
        <w:widowControl w:val="0"/>
        <w:spacing w:after="0" w:line="240" w:lineRule="auto"/>
        <w:jc w:val="both"/>
        <w:rPr>
          <w:rFonts w:cs="Arial"/>
          <w:bCs/>
        </w:rPr>
      </w:pPr>
      <w:r>
        <w:rPr>
          <w:rFonts w:cs="Arial"/>
          <w:bCs/>
        </w:rPr>
        <w:t>9</w:t>
      </w:r>
      <w:r>
        <w:rPr>
          <w:rFonts w:cs="Arial"/>
          <w:bCs/>
        </w:rPr>
        <w:tab/>
      </w:r>
      <w:r w:rsidRPr="00573C94">
        <w:rPr>
          <w:rFonts w:cs="Arial"/>
          <w:bCs/>
        </w:rPr>
        <w:t>DISPOSAL OF WASTE AND CONTAMINATED MATERIALS</w:t>
      </w:r>
    </w:p>
    <w:p w:rsidR="004908A1" w:rsidRPr="00573C94" w:rsidRDefault="004908A1" w:rsidP="006E1A43">
      <w:pPr>
        <w:pStyle w:val="Heading1"/>
        <w:keepNext w:val="0"/>
        <w:widowControl w:val="0"/>
        <w:spacing w:after="0" w:line="240" w:lineRule="auto"/>
        <w:jc w:val="both"/>
        <w:rPr>
          <w:rFonts w:cs="Arial"/>
          <w:bCs/>
        </w:rPr>
      </w:pPr>
    </w:p>
    <w:p w:rsidR="004908A1" w:rsidRDefault="004908A1" w:rsidP="00A8054D">
      <w:pPr>
        <w:pStyle w:val="ListParagraph"/>
        <w:widowControl w:val="0"/>
        <w:spacing w:after="0" w:line="240" w:lineRule="auto"/>
        <w:jc w:val="both"/>
        <w:outlineLvl w:val="1"/>
        <w:rPr>
          <w:rFonts w:cs="Arial"/>
          <w:b/>
        </w:rPr>
      </w:pPr>
    </w:p>
    <w:p w:rsidR="004908A1" w:rsidRPr="00A8054D" w:rsidRDefault="004908A1" w:rsidP="00A8054D">
      <w:pPr>
        <w:pStyle w:val="ListParagraph"/>
        <w:widowControl w:val="0"/>
        <w:spacing w:after="0" w:line="240" w:lineRule="auto"/>
        <w:jc w:val="both"/>
        <w:outlineLvl w:val="1"/>
        <w:rPr>
          <w:rFonts w:cs="Arial"/>
          <w:b/>
          <w:vanish/>
        </w:rPr>
      </w:pPr>
    </w:p>
    <w:p w:rsidR="004908A1" w:rsidRDefault="004908A1" w:rsidP="006E1A43">
      <w:pPr>
        <w:pStyle w:val="Heading2"/>
        <w:keepNext w:val="0"/>
        <w:widowControl w:val="0"/>
        <w:spacing w:after="0" w:line="240" w:lineRule="auto"/>
        <w:jc w:val="both"/>
        <w:rPr>
          <w:rFonts w:cs="Arial"/>
          <w:b/>
        </w:rPr>
      </w:pPr>
      <w:r w:rsidRPr="00A8054D">
        <w:rPr>
          <w:rFonts w:cs="Arial"/>
          <w:b/>
        </w:rPr>
        <w:t>Regulatory Overview</w:t>
      </w:r>
    </w:p>
    <w:p w:rsidR="004908A1" w:rsidRPr="00A8054D" w:rsidRDefault="004908A1" w:rsidP="006E1A43">
      <w:pPr>
        <w:pStyle w:val="Heading2"/>
        <w:keepNext w:val="0"/>
        <w:widowControl w:val="0"/>
        <w:spacing w:after="0" w:line="240" w:lineRule="auto"/>
        <w:jc w:val="both"/>
        <w:rPr>
          <w:rFonts w:cs="Arial"/>
          <w:b/>
        </w:rPr>
      </w:pPr>
    </w:p>
    <w:p w:rsidR="004908A1" w:rsidRDefault="004908A1" w:rsidP="00A8054D">
      <w:pPr>
        <w:pStyle w:val="SubHead1"/>
        <w:keepNext w:val="0"/>
        <w:widowControl w:val="0"/>
        <w:spacing w:before="0" w:after="0" w:line="240" w:lineRule="auto"/>
        <w:ind w:left="0"/>
        <w:jc w:val="both"/>
        <w:rPr>
          <w:rFonts w:ascii="Verdana" w:hAnsi="Verdana" w:cs="Arial"/>
          <w:b w:val="0"/>
        </w:rPr>
      </w:pPr>
      <w:r w:rsidRPr="00573C94">
        <w:rPr>
          <w:rFonts w:ascii="Verdana" w:hAnsi="Verdana" w:cs="Arial"/>
          <w:b w:val="0"/>
        </w:rPr>
        <w:t>The Environmental Protection Act 1990 imposes a duty of care on any person, who produces, imports, carries, keeps, treats or disposes of controlled waste</w:t>
      </w:r>
      <w:r>
        <w:rPr>
          <w:rFonts w:ascii="Verdana" w:hAnsi="Verdana" w:cs="Arial"/>
          <w:b w:val="0"/>
        </w:rPr>
        <w:t xml:space="preserve">.  </w:t>
      </w:r>
      <w:r w:rsidRPr="00573C94">
        <w:rPr>
          <w:rFonts w:ascii="Verdana" w:hAnsi="Verdana" w:cs="Arial"/>
          <w:b w:val="0"/>
        </w:rPr>
        <w:t>The Duty of Care – Code of Practice March 1996 sets out how to comply through the use of registered waste carriers to transport the waste and the use of waste transfer notes.</w:t>
      </w:r>
    </w:p>
    <w:p w:rsidR="004908A1"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Definitions contained within the Contaminated Land Regulations 2000, indicate conditions which are deemed to be contaminated and which must be developed in accordance with the Environmental Protection Act.</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The Pollution Prevention and Control Regulations 2000 are designed to prevent, reduce and eliminate pollution at source through the efficient use of natural resources</w:t>
      </w:r>
      <w:r>
        <w:rPr>
          <w:rFonts w:cs="Arial"/>
        </w:rPr>
        <w:t xml:space="preserve">.  </w:t>
      </w:r>
      <w:r w:rsidRPr="00573C94">
        <w:rPr>
          <w:rFonts w:cs="Arial"/>
        </w:rPr>
        <w:t>Implementation is intended to help operators move towards greater environmental sustainability and the regulations contain guidelines for the storage and transfer of contaminated material under a system designed to minimise the impact of contamination.</w:t>
      </w:r>
    </w:p>
    <w:p w:rsidR="004908A1" w:rsidRPr="00573C94" w:rsidRDefault="004908A1" w:rsidP="00A8054D">
      <w:pPr>
        <w:pStyle w:val="Heading2"/>
        <w:keepNext w:val="0"/>
        <w:widowControl w:val="0"/>
        <w:spacing w:after="0" w:line="240" w:lineRule="auto"/>
        <w:jc w:val="both"/>
        <w:rPr>
          <w:rFonts w:cs="Arial"/>
        </w:rPr>
      </w:pPr>
      <w:r>
        <w:rPr>
          <w:rFonts w:cs="Arial"/>
        </w:rPr>
        <w:br w:type="page"/>
      </w:r>
    </w:p>
    <w:p w:rsidR="004908A1" w:rsidRPr="00573C94" w:rsidRDefault="004908A1" w:rsidP="00A8054D">
      <w:pPr>
        <w:pStyle w:val="Heading2"/>
        <w:keepNext w:val="0"/>
        <w:widowControl w:val="0"/>
        <w:spacing w:after="0" w:line="240" w:lineRule="auto"/>
        <w:jc w:val="both"/>
        <w:rPr>
          <w:rFonts w:cs="Arial"/>
        </w:rPr>
      </w:pPr>
      <w:r w:rsidRPr="00573C94">
        <w:rPr>
          <w:rFonts w:cs="Arial"/>
        </w:rPr>
        <w:t xml:space="preserve">      </w:t>
      </w:r>
    </w:p>
    <w:p w:rsidR="004908A1" w:rsidRDefault="004908A1" w:rsidP="006E1A43">
      <w:pPr>
        <w:pStyle w:val="Heading2"/>
        <w:keepNext w:val="0"/>
        <w:widowControl w:val="0"/>
        <w:spacing w:after="0" w:line="240" w:lineRule="auto"/>
        <w:jc w:val="both"/>
        <w:rPr>
          <w:rFonts w:cs="Arial"/>
          <w:b/>
        </w:rPr>
      </w:pPr>
      <w:r w:rsidRPr="00A8054D">
        <w:rPr>
          <w:rFonts w:cs="Arial"/>
          <w:b/>
        </w:rPr>
        <w:t>Waste</w:t>
      </w:r>
    </w:p>
    <w:p w:rsidR="004908A1" w:rsidRPr="00A8054D" w:rsidRDefault="004908A1" w:rsidP="006E1A43">
      <w:pPr>
        <w:pStyle w:val="Heading2"/>
        <w:keepNext w:val="0"/>
        <w:widowControl w:val="0"/>
        <w:spacing w:after="0" w:line="240" w:lineRule="auto"/>
        <w:jc w:val="both"/>
        <w:rPr>
          <w:rFonts w:cs="Arial"/>
          <w:b/>
        </w:rPr>
      </w:pPr>
    </w:p>
    <w:p w:rsidR="004908A1" w:rsidRDefault="004908A1" w:rsidP="00A8054D">
      <w:pPr>
        <w:pStyle w:val="Heading2"/>
        <w:keepNext w:val="0"/>
        <w:widowControl w:val="0"/>
        <w:spacing w:after="0" w:line="240" w:lineRule="auto"/>
        <w:jc w:val="both"/>
        <w:rPr>
          <w:rFonts w:cs="Arial"/>
        </w:rPr>
      </w:pPr>
      <w:r w:rsidRPr="00573C94">
        <w:rPr>
          <w:rFonts w:cs="Arial"/>
        </w:rPr>
        <w:t>We shall carry out the works in such a way that as far as is reasonably practicable the amount of spoil and waste to be disposed of is minimised, and that any waste arising from the site is classified, transported and disposed in accordance with the Controlled Waste Regulations 1998 and any amendments, also the European Waste Catalogue, Environmental Protection Regulations 1991, and the Hazardous Waste Regulations 2005.</w:t>
      </w:r>
    </w:p>
    <w:p w:rsidR="004908A1" w:rsidRPr="00573C94" w:rsidRDefault="004908A1" w:rsidP="00A8054D">
      <w:pPr>
        <w:pStyle w:val="Heading2"/>
        <w:keepNext w:val="0"/>
        <w:widowControl w:val="0"/>
        <w:spacing w:after="0" w:line="240" w:lineRule="auto"/>
        <w:jc w:val="both"/>
        <w:rPr>
          <w:rFonts w:cs="Arial"/>
        </w:rPr>
      </w:pPr>
    </w:p>
    <w:p w:rsidR="004908A1" w:rsidRPr="00573C94" w:rsidRDefault="004908A1" w:rsidP="00A8054D">
      <w:pPr>
        <w:pStyle w:val="Heading2"/>
        <w:keepNext w:val="0"/>
        <w:widowControl w:val="0"/>
        <w:spacing w:after="0" w:line="240" w:lineRule="auto"/>
        <w:jc w:val="both"/>
        <w:rPr>
          <w:rFonts w:cs="Arial"/>
        </w:rPr>
      </w:pPr>
      <w:r w:rsidRPr="00573C94">
        <w:rPr>
          <w:rFonts w:cs="Arial"/>
        </w:rPr>
        <w:t>The waste stream will be managed so far as is reasonably practicable to maximise the re-use of surplus materials and, in circumstances where off-site disposal to licensed landfill is unavoidable, minimise any adverse environmental effects resulting from disposal.</w:t>
      </w:r>
    </w:p>
    <w:p w:rsidR="004908A1" w:rsidRDefault="004908A1" w:rsidP="00A8054D">
      <w:pPr>
        <w:pStyle w:val="Heading2"/>
        <w:keepNext w:val="0"/>
        <w:widowControl w:val="0"/>
        <w:spacing w:after="0" w:line="240" w:lineRule="auto"/>
        <w:ind w:left="360"/>
        <w:jc w:val="both"/>
        <w:rPr>
          <w:rFonts w:cs="Arial"/>
        </w:rPr>
      </w:pPr>
      <w:r>
        <w:rPr>
          <w:rFonts w:cs="Arial"/>
        </w:rPr>
        <w:t xml:space="preserve">      </w:t>
      </w:r>
    </w:p>
    <w:p w:rsidR="004908A1" w:rsidRDefault="004908A1" w:rsidP="00A8054D">
      <w:pPr>
        <w:pStyle w:val="Heading2"/>
        <w:keepNext w:val="0"/>
        <w:widowControl w:val="0"/>
        <w:spacing w:after="0" w:line="240" w:lineRule="auto"/>
        <w:jc w:val="both"/>
        <w:rPr>
          <w:rFonts w:cs="Arial"/>
          <w:b/>
        </w:rPr>
      </w:pPr>
      <w:r w:rsidRPr="00A8054D">
        <w:rPr>
          <w:rFonts w:cs="Arial"/>
          <w:b/>
        </w:rPr>
        <w:t>Contaminated Land</w:t>
      </w:r>
    </w:p>
    <w:p w:rsidR="004908A1" w:rsidRPr="00A8054D" w:rsidRDefault="004908A1" w:rsidP="00A8054D">
      <w:pPr>
        <w:pStyle w:val="Heading2"/>
        <w:keepNext w:val="0"/>
        <w:widowControl w:val="0"/>
        <w:spacing w:after="0" w:line="240" w:lineRule="auto"/>
        <w:jc w:val="both"/>
        <w:rPr>
          <w:rFonts w:cs="Arial"/>
          <w:b/>
        </w:rPr>
      </w:pPr>
    </w:p>
    <w:p w:rsidR="004908A1" w:rsidRDefault="004908A1" w:rsidP="00A8054D">
      <w:pPr>
        <w:pStyle w:val="Heading2"/>
        <w:keepNext w:val="0"/>
        <w:widowControl w:val="0"/>
        <w:spacing w:after="0" w:line="240" w:lineRule="auto"/>
        <w:jc w:val="both"/>
        <w:rPr>
          <w:rFonts w:cs="Arial"/>
        </w:rPr>
      </w:pPr>
      <w:r w:rsidRPr="00573C94">
        <w:rPr>
          <w:rFonts w:cs="Arial"/>
        </w:rPr>
        <w:t>A desk study will identify the history of the site and surrounding land and any potential contaminants of concern</w:t>
      </w:r>
      <w:r>
        <w:rPr>
          <w:rFonts w:cs="Arial"/>
        </w:rPr>
        <w:t xml:space="preserve">.  </w:t>
      </w:r>
      <w:r w:rsidRPr="00573C94">
        <w:rPr>
          <w:rFonts w:cs="Arial"/>
        </w:rPr>
        <w:t>A walkover survey will also identify any potential on-site or off-site sources of contamination</w:t>
      </w:r>
      <w:r>
        <w:rPr>
          <w:rFonts w:cs="Arial"/>
        </w:rPr>
        <w:t xml:space="preserve">.  </w:t>
      </w:r>
      <w:r w:rsidRPr="00573C94">
        <w:rPr>
          <w:rFonts w:cs="Arial"/>
        </w:rPr>
        <w:t>Further to this any intrusive site investigation works can be undertaken as deemed appropriate</w:t>
      </w:r>
      <w:r>
        <w:rPr>
          <w:rFonts w:cs="Arial"/>
        </w:rPr>
        <w:t xml:space="preserve">.  </w:t>
      </w:r>
      <w:r w:rsidRPr="00573C94">
        <w:rPr>
          <w:rFonts w:cs="Arial"/>
        </w:rPr>
        <w:t>Any intrusive site investigation works will be sufficient to determine as far as is reasonably practicable the ground conditions and the nature and extent of any contamination within the substrate</w:t>
      </w:r>
      <w:r>
        <w:rPr>
          <w:rFonts w:cs="Arial"/>
        </w:rPr>
        <w:t xml:space="preserve">.  </w:t>
      </w:r>
      <w:r w:rsidRPr="00573C94">
        <w:rPr>
          <w:rFonts w:cs="Arial"/>
        </w:rPr>
        <w:t>The results of any investigation will then form the basis of a Remediation Method Statement, which will outline the proposals for mitigating the risks posed by any contamination identified at the site</w:t>
      </w:r>
      <w:r>
        <w:rPr>
          <w:rFonts w:cs="Arial"/>
        </w:rPr>
        <w:t xml:space="preserve">.  </w:t>
      </w:r>
      <w:r w:rsidRPr="00573C94">
        <w:rPr>
          <w:rFonts w:cs="Arial"/>
        </w:rPr>
        <w:t>A validation report will be completed following any remediation works.</w:t>
      </w:r>
    </w:p>
    <w:p w:rsidR="004908A1" w:rsidRPr="00573C94" w:rsidRDefault="004908A1" w:rsidP="00A8054D">
      <w:pPr>
        <w:pStyle w:val="Heading2"/>
        <w:keepNext w:val="0"/>
        <w:widowControl w:val="0"/>
        <w:spacing w:after="0" w:line="240" w:lineRule="auto"/>
        <w:jc w:val="both"/>
        <w:rPr>
          <w:rFonts w:cs="Arial"/>
        </w:rPr>
      </w:pPr>
    </w:p>
    <w:p w:rsidR="004908A1" w:rsidRPr="00A8054D" w:rsidRDefault="004908A1" w:rsidP="006E1A43">
      <w:pPr>
        <w:pStyle w:val="Heading2"/>
        <w:keepNext w:val="0"/>
        <w:widowControl w:val="0"/>
        <w:spacing w:after="0" w:line="240" w:lineRule="auto"/>
        <w:jc w:val="both"/>
        <w:rPr>
          <w:rFonts w:cs="Arial"/>
          <w:b/>
        </w:rPr>
      </w:pPr>
      <w:r w:rsidRPr="00A8054D">
        <w:rPr>
          <w:rFonts w:cs="Arial"/>
          <w:b/>
        </w:rPr>
        <w:t>Demolition Materials</w:t>
      </w:r>
    </w:p>
    <w:p w:rsidR="004908A1" w:rsidRPr="00573C94" w:rsidRDefault="004908A1" w:rsidP="006E1A43">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We shall comply with HSE Guidance Note – Healt</w:t>
      </w:r>
      <w:r>
        <w:rPr>
          <w:rFonts w:cs="Arial"/>
        </w:rPr>
        <w:t>h and Safety in Demolition Work</w:t>
      </w:r>
      <w:r w:rsidRPr="00573C94">
        <w:rPr>
          <w:rFonts w:cs="Arial"/>
        </w:rPr>
        <w:t>:-</w:t>
      </w:r>
    </w:p>
    <w:p w:rsidR="004908A1" w:rsidRPr="00573C94" w:rsidRDefault="004908A1" w:rsidP="00A8054D">
      <w:pPr>
        <w:pStyle w:val="Heading2"/>
        <w:keepNext w:val="0"/>
        <w:widowControl w:val="0"/>
        <w:spacing w:after="0" w:line="240" w:lineRule="auto"/>
        <w:jc w:val="both"/>
        <w:rPr>
          <w:rFonts w:cs="Arial"/>
        </w:rPr>
      </w:pPr>
    </w:p>
    <w:p w:rsidR="004908A1" w:rsidRPr="00573C94" w:rsidRDefault="004908A1" w:rsidP="00A8054D">
      <w:pPr>
        <w:pStyle w:val="Heading2"/>
        <w:keepNext w:val="0"/>
        <w:widowControl w:val="0"/>
        <w:spacing w:after="0" w:line="240" w:lineRule="auto"/>
        <w:jc w:val="both"/>
        <w:rPr>
          <w:rFonts w:cs="Arial"/>
        </w:rPr>
      </w:pPr>
      <w:r w:rsidRPr="00573C94">
        <w:rPr>
          <w:rFonts w:cs="Arial"/>
        </w:rPr>
        <w:t>P</w:t>
      </w:r>
      <w:r>
        <w:rPr>
          <w:rFonts w:cs="Arial"/>
        </w:rPr>
        <w:t>art 1</w:t>
      </w:r>
      <w:r>
        <w:rPr>
          <w:rFonts w:cs="Arial"/>
        </w:rPr>
        <w:tab/>
        <w:t>Preparation and Planning</w:t>
      </w:r>
    </w:p>
    <w:p w:rsidR="004908A1" w:rsidRPr="00573C94" w:rsidRDefault="004908A1" w:rsidP="00A8054D">
      <w:pPr>
        <w:pStyle w:val="Heading2"/>
        <w:keepNext w:val="0"/>
        <w:widowControl w:val="0"/>
        <w:spacing w:after="0" w:line="240" w:lineRule="auto"/>
        <w:jc w:val="both"/>
        <w:rPr>
          <w:rFonts w:cs="Arial"/>
        </w:rPr>
      </w:pPr>
      <w:r>
        <w:rPr>
          <w:rFonts w:cs="Arial"/>
        </w:rPr>
        <w:t>Part 2</w:t>
      </w:r>
      <w:r>
        <w:rPr>
          <w:rFonts w:cs="Arial"/>
        </w:rPr>
        <w:tab/>
        <w:t>Legislation</w:t>
      </w:r>
    </w:p>
    <w:p w:rsidR="004908A1" w:rsidRPr="00573C94" w:rsidRDefault="004908A1" w:rsidP="00A8054D">
      <w:pPr>
        <w:pStyle w:val="Heading2"/>
        <w:keepNext w:val="0"/>
        <w:widowControl w:val="0"/>
        <w:spacing w:after="0" w:line="240" w:lineRule="auto"/>
        <w:jc w:val="both"/>
        <w:rPr>
          <w:rFonts w:cs="Arial"/>
        </w:rPr>
      </w:pPr>
      <w:r>
        <w:rPr>
          <w:rFonts w:cs="Arial"/>
        </w:rPr>
        <w:t>Part 3</w:t>
      </w:r>
      <w:r>
        <w:rPr>
          <w:rFonts w:cs="Arial"/>
        </w:rPr>
        <w:tab/>
        <w:t>Techniques</w:t>
      </w:r>
    </w:p>
    <w:p w:rsidR="004908A1" w:rsidRDefault="004908A1" w:rsidP="00A8054D">
      <w:pPr>
        <w:pStyle w:val="Heading2"/>
        <w:keepNext w:val="0"/>
        <w:widowControl w:val="0"/>
        <w:spacing w:after="0" w:line="240" w:lineRule="auto"/>
        <w:jc w:val="both"/>
        <w:rPr>
          <w:rFonts w:cs="Arial"/>
        </w:rPr>
      </w:pPr>
      <w:r>
        <w:rPr>
          <w:rFonts w:cs="Arial"/>
        </w:rPr>
        <w:t>Part 4</w:t>
      </w:r>
      <w:r>
        <w:rPr>
          <w:rFonts w:cs="Arial"/>
        </w:rPr>
        <w:tab/>
        <w:t>Health Hazards</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And we shall ensure that contaminated materials are handled and disposed of safely and properly.</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If the works involve the removal of asbestos or the demolition of premises containing asbestos, we shall comply with the Control of Asbestos at Work Regulations 2002, and the HSE Approved Code of Practice and Guidance Note “Work with Asbestos Insulation, Asbestos Coating and Asbestos Insulating Board”.</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Asbestos waste shall be double sealed in receptacles, which prevent the escape of dust</w:t>
      </w:r>
      <w:r>
        <w:rPr>
          <w:rFonts w:cs="Arial"/>
        </w:rPr>
        <w:t xml:space="preserve">.  </w:t>
      </w:r>
      <w:r w:rsidRPr="00573C94">
        <w:rPr>
          <w:rFonts w:cs="Arial"/>
        </w:rPr>
        <w:t>In the case of crocidolite the receptacles shall be marked in bold “Blue Asbestos – Do Not Inhale Dust”.</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The disposal of waste materials containing asbestos shall be arranged in advance, to a licensed disposal site</w:t>
      </w:r>
      <w:r>
        <w:rPr>
          <w:rFonts w:cs="Arial"/>
        </w:rPr>
        <w:t xml:space="preserve">.  </w:t>
      </w:r>
      <w:r w:rsidRPr="00573C94">
        <w:rPr>
          <w:rFonts w:cs="Arial"/>
        </w:rPr>
        <w:t>We shall obtain a licence from HSE to remove asbestos insulation or coating.</w:t>
      </w:r>
    </w:p>
    <w:p w:rsidR="004908A1" w:rsidRPr="00573C94" w:rsidRDefault="004908A1" w:rsidP="00A8054D">
      <w:pPr>
        <w:pStyle w:val="Heading2"/>
        <w:keepNext w:val="0"/>
        <w:widowControl w:val="0"/>
        <w:spacing w:after="0" w:line="240" w:lineRule="auto"/>
        <w:jc w:val="both"/>
        <w:rPr>
          <w:rFonts w:cs="Arial"/>
        </w:rPr>
      </w:pPr>
    </w:p>
    <w:p w:rsidR="004908A1" w:rsidRDefault="004908A1" w:rsidP="00A8054D">
      <w:pPr>
        <w:pStyle w:val="Heading2"/>
        <w:keepNext w:val="0"/>
        <w:widowControl w:val="0"/>
        <w:spacing w:after="0" w:line="240" w:lineRule="auto"/>
        <w:jc w:val="both"/>
        <w:rPr>
          <w:rFonts w:cs="Arial"/>
        </w:rPr>
      </w:pPr>
      <w:r w:rsidRPr="00573C94">
        <w:rPr>
          <w:rFonts w:cs="Arial"/>
        </w:rPr>
        <w:t>If materials containing lead are encountered, we shall comply with the Control of Lead at Work Regulations 2002 and the Health and Safety Commission Approved Code of Practice 2002 “Control of Lead at Work” to ensure that contaminated materials are handled and disposed of safely and properly.</w:t>
      </w:r>
    </w:p>
    <w:p w:rsidR="004908A1" w:rsidRDefault="004908A1" w:rsidP="00A95F2C">
      <w:pPr>
        <w:pStyle w:val="Heading2"/>
        <w:keepNext w:val="0"/>
        <w:widowControl w:val="0"/>
        <w:spacing w:after="0" w:line="240" w:lineRule="auto"/>
        <w:jc w:val="both"/>
        <w:rPr>
          <w:rFonts w:cs="Arial"/>
        </w:rPr>
      </w:pPr>
    </w:p>
    <w:p w:rsidR="004908A1" w:rsidRDefault="004908A1">
      <w:pPr>
        <w:spacing w:after="0" w:line="240" w:lineRule="auto"/>
        <w:rPr>
          <w:rFonts w:cs="Arial"/>
          <w:b/>
        </w:rPr>
      </w:pPr>
      <w:r>
        <w:rPr>
          <w:rFonts w:cs="Arial"/>
          <w:b/>
        </w:rPr>
        <w:br w:type="page"/>
      </w:r>
    </w:p>
    <w:p w:rsidR="004908A1" w:rsidRDefault="004908A1" w:rsidP="00A95F2C">
      <w:pPr>
        <w:pStyle w:val="Heading2"/>
        <w:keepNext w:val="0"/>
        <w:widowControl w:val="0"/>
        <w:spacing w:after="0" w:line="240" w:lineRule="auto"/>
        <w:jc w:val="both"/>
        <w:rPr>
          <w:rFonts w:cs="Arial"/>
          <w:b/>
        </w:rPr>
      </w:pPr>
      <w:r w:rsidRPr="00A95F2C">
        <w:rPr>
          <w:rFonts w:cs="Arial"/>
          <w:b/>
        </w:rPr>
        <w:t>Re-use of Construction Materials</w:t>
      </w:r>
    </w:p>
    <w:p w:rsidR="004908A1" w:rsidRPr="00A95F2C" w:rsidRDefault="004908A1" w:rsidP="00A95F2C">
      <w:pPr>
        <w:pStyle w:val="Heading2"/>
        <w:keepNext w:val="0"/>
        <w:widowControl w:val="0"/>
        <w:spacing w:after="0" w:line="240" w:lineRule="auto"/>
        <w:jc w:val="both"/>
        <w:rPr>
          <w:rFonts w:cs="Arial"/>
          <w:b/>
        </w:rPr>
      </w:pPr>
    </w:p>
    <w:p w:rsidR="004908A1" w:rsidRDefault="004908A1" w:rsidP="00A95F2C">
      <w:pPr>
        <w:pStyle w:val="Heading2"/>
        <w:keepNext w:val="0"/>
        <w:widowControl w:val="0"/>
        <w:spacing w:after="0" w:line="240" w:lineRule="auto"/>
        <w:jc w:val="both"/>
        <w:rPr>
          <w:rFonts w:cs="Arial"/>
        </w:rPr>
      </w:pPr>
      <w:r w:rsidRPr="00573C94">
        <w:rPr>
          <w:rFonts w:cs="Arial"/>
        </w:rPr>
        <w:t>We shall endeavour to reuse and recycle construction and demolition waste from site</w:t>
      </w:r>
      <w:r>
        <w:rPr>
          <w:rFonts w:cs="Arial"/>
        </w:rPr>
        <w:t xml:space="preserve">.  </w:t>
      </w:r>
      <w:r w:rsidRPr="00573C94">
        <w:rPr>
          <w:rFonts w:cs="Arial"/>
        </w:rPr>
        <w:t>Demolitions arising’s and waste provide a significant opportunity to reclaim, recycle and segregate materials on site</w:t>
      </w:r>
      <w:r>
        <w:rPr>
          <w:rFonts w:cs="Arial"/>
        </w:rPr>
        <w:t xml:space="preserve">.  </w:t>
      </w:r>
      <w:r w:rsidRPr="00573C94">
        <w:rPr>
          <w:rFonts w:cs="Arial"/>
        </w:rPr>
        <w:t>The following measures, where practicable, shall be implemented in respect o</w:t>
      </w:r>
      <w:r>
        <w:rPr>
          <w:rFonts w:cs="Arial"/>
        </w:rPr>
        <w:t>f demolition activities on site</w:t>
      </w:r>
      <w:r w:rsidRPr="00573C94">
        <w:rPr>
          <w:rFonts w:cs="Arial"/>
        </w:rPr>
        <w:t>:-</w:t>
      </w:r>
    </w:p>
    <w:p w:rsidR="004908A1" w:rsidRPr="00573C94" w:rsidRDefault="004908A1" w:rsidP="006E1A43">
      <w:pPr>
        <w:pStyle w:val="Heading2"/>
        <w:keepNext w:val="0"/>
        <w:widowControl w:val="0"/>
        <w:spacing w:after="0" w:line="240" w:lineRule="auto"/>
        <w:ind w:left="720"/>
        <w:jc w:val="both"/>
        <w:rPr>
          <w:rFonts w:cs="Arial"/>
        </w:rPr>
      </w:pPr>
    </w:p>
    <w:p w:rsidR="004908A1" w:rsidRDefault="004908A1" w:rsidP="00A95F2C">
      <w:pPr>
        <w:widowControl w:val="0"/>
        <w:tabs>
          <w:tab w:val="right" w:pos="709"/>
          <w:tab w:val="left" w:pos="1134"/>
        </w:tabs>
        <w:spacing w:after="0" w:line="240" w:lineRule="auto"/>
        <w:ind w:left="1134" w:hanging="1134"/>
        <w:jc w:val="both"/>
      </w:pPr>
      <w:r>
        <w:tab/>
        <w:t>i</w:t>
      </w:r>
      <w:r>
        <w:tab/>
      </w:r>
      <w:r w:rsidRPr="00A95F2C">
        <w:t>Concrete, brick from walls, foundations, terraces, bases etc. shall be crushed (subject to the appropriate licenses) and re</w:t>
      </w:r>
      <w:r>
        <w:t>used where possible.</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ii</w:t>
      </w:r>
      <w:r>
        <w:tab/>
        <w:t>We shall endeavour to reuse some of the facing bricks from the demolition.</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iii</w:t>
      </w:r>
      <w:r>
        <w:tab/>
      </w:r>
      <w:r w:rsidRPr="00A95F2C">
        <w:t>Suitable inert earth spoil should be stockpiled for reuse</w:t>
      </w:r>
      <w:r>
        <w:t xml:space="preserve"> in landscaping or general fill.</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iv</w:t>
      </w:r>
      <w:r>
        <w:tab/>
      </w:r>
      <w:r w:rsidRPr="00A95F2C">
        <w:t>All metal components sh</w:t>
      </w:r>
      <w:r>
        <w:t>all be segregated for recycling.</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v</w:t>
      </w:r>
      <w:r>
        <w:tab/>
      </w:r>
      <w:r w:rsidRPr="00A95F2C">
        <w:t>And existing strip-out materials shall be segregated for resale/reuse off-site.</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rsidRPr="00A95F2C">
        <w:t>The reuse of materials will also reduce the number of vehicle movements to site.</w:t>
      </w:r>
    </w:p>
    <w:p w:rsidR="004908A1" w:rsidRPr="00A95F2C" w:rsidRDefault="004908A1" w:rsidP="00A95F2C">
      <w:pPr>
        <w:widowControl w:val="0"/>
        <w:spacing w:after="0" w:line="240" w:lineRule="auto"/>
        <w:jc w:val="both"/>
      </w:pPr>
    </w:p>
    <w:p w:rsidR="004908A1" w:rsidRDefault="004908A1" w:rsidP="00A95F2C">
      <w:pPr>
        <w:widowControl w:val="0"/>
        <w:spacing w:after="0" w:line="240" w:lineRule="auto"/>
        <w:jc w:val="both"/>
      </w:pPr>
      <w:r w:rsidRPr="00A95F2C">
        <w:t>Measures to reduce waste arising during construction shall include the following, where practicabl</w:t>
      </w:r>
      <w:r>
        <w:t>e.  We shall</w:t>
      </w:r>
      <w:r w:rsidRPr="00A95F2C">
        <w:t>:-</w:t>
      </w:r>
    </w:p>
    <w:p w:rsidR="004908A1" w:rsidRPr="00A95F2C" w:rsidRDefault="004908A1" w:rsidP="00A95F2C">
      <w:pPr>
        <w:widowControl w:val="0"/>
        <w:spacing w:after="0" w:line="240" w:lineRule="auto"/>
        <w:jc w:val="both"/>
      </w:pPr>
    </w:p>
    <w:p w:rsidR="004908A1" w:rsidRDefault="004908A1" w:rsidP="00A95F2C">
      <w:pPr>
        <w:widowControl w:val="0"/>
        <w:tabs>
          <w:tab w:val="right" w:pos="709"/>
          <w:tab w:val="left" w:pos="1134"/>
        </w:tabs>
        <w:spacing w:after="0" w:line="240" w:lineRule="auto"/>
        <w:ind w:left="1134" w:hanging="1134"/>
        <w:jc w:val="both"/>
      </w:pPr>
      <w:r>
        <w:tab/>
        <w:t>i</w:t>
      </w:r>
      <w:r>
        <w:tab/>
        <w:t>A</w:t>
      </w:r>
      <w:r w:rsidRPr="00A95F2C">
        <w:t>llocate sufficient storage space for materials which can be reused to avoid disposal;</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ii</w:t>
      </w:r>
      <w:r>
        <w:tab/>
      </w:r>
      <w:r w:rsidRPr="00A95F2C">
        <w:t>Avoid over-ordering of materials;</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iii</w:t>
      </w:r>
      <w:r>
        <w:tab/>
      </w:r>
      <w:r w:rsidRPr="00A95F2C">
        <w:t>Avoid damage on delivery by using a well laid-out storage and off-loading area;</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iv</w:t>
      </w:r>
      <w:r>
        <w:tab/>
      </w:r>
      <w:r w:rsidRPr="00A95F2C">
        <w:t>Use prefabrication, if feasible;</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v</w:t>
      </w:r>
      <w:r>
        <w:tab/>
      </w:r>
      <w:r w:rsidRPr="00A95F2C">
        <w:t>Avoid repetitive handling;</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vi</w:t>
      </w:r>
      <w:r>
        <w:tab/>
      </w:r>
      <w:r w:rsidRPr="00A95F2C">
        <w:t>Segregate materials for recycling, such as timber and cardboard wrapping;</w:t>
      </w:r>
    </w:p>
    <w:p w:rsidR="004908A1" w:rsidRPr="00A95F2C" w:rsidRDefault="004908A1" w:rsidP="00A95F2C">
      <w:pPr>
        <w:widowControl w:val="0"/>
        <w:tabs>
          <w:tab w:val="right" w:pos="709"/>
          <w:tab w:val="left" w:pos="1134"/>
        </w:tabs>
        <w:spacing w:after="0" w:line="240" w:lineRule="auto"/>
        <w:ind w:left="1134" w:hanging="1134"/>
        <w:jc w:val="both"/>
      </w:pPr>
    </w:p>
    <w:p w:rsidR="004908A1" w:rsidRDefault="004908A1" w:rsidP="00A95F2C">
      <w:pPr>
        <w:widowControl w:val="0"/>
        <w:tabs>
          <w:tab w:val="right" w:pos="709"/>
          <w:tab w:val="left" w:pos="1134"/>
        </w:tabs>
        <w:spacing w:after="0" w:line="240" w:lineRule="auto"/>
        <w:ind w:left="1134" w:hanging="1134"/>
        <w:jc w:val="both"/>
      </w:pPr>
      <w:r>
        <w:tab/>
        <w:t>vii</w:t>
      </w:r>
      <w:r>
        <w:tab/>
      </w:r>
      <w:r w:rsidRPr="00A95F2C">
        <w:t>Salvage top soil for reuse; and</w:t>
      </w:r>
    </w:p>
    <w:p w:rsidR="004908A1" w:rsidRPr="00A95F2C" w:rsidRDefault="004908A1" w:rsidP="00A95F2C">
      <w:pPr>
        <w:widowControl w:val="0"/>
        <w:tabs>
          <w:tab w:val="right" w:pos="709"/>
          <w:tab w:val="left" w:pos="1134"/>
        </w:tabs>
        <w:spacing w:after="0" w:line="240" w:lineRule="auto"/>
        <w:ind w:left="1134" w:hanging="1134"/>
        <w:jc w:val="both"/>
      </w:pPr>
    </w:p>
    <w:p w:rsidR="004908A1" w:rsidRPr="00A95F2C" w:rsidRDefault="004908A1" w:rsidP="00A95F2C">
      <w:pPr>
        <w:widowControl w:val="0"/>
        <w:tabs>
          <w:tab w:val="right" w:pos="709"/>
          <w:tab w:val="left" w:pos="1134"/>
        </w:tabs>
        <w:spacing w:after="0" w:line="240" w:lineRule="auto"/>
        <w:ind w:left="1134" w:hanging="1134"/>
        <w:jc w:val="both"/>
      </w:pPr>
      <w:r>
        <w:tab/>
        <w:t>viii</w:t>
      </w:r>
      <w:r>
        <w:tab/>
      </w:r>
      <w:r w:rsidRPr="00A95F2C">
        <w:t>Recycle municipal waste from temporary welfare accommodation on site.</w:t>
      </w:r>
    </w:p>
    <w:p w:rsidR="004908A1" w:rsidRPr="00573C94" w:rsidRDefault="004908A1" w:rsidP="006E1A43">
      <w:pPr>
        <w:pStyle w:val="Heading2"/>
        <w:keepNext w:val="0"/>
        <w:widowControl w:val="0"/>
        <w:spacing w:after="0" w:line="240" w:lineRule="auto"/>
        <w:ind w:left="720" w:hanging="720"/>
        <w:jc w:val="both"/>
        <w:rPr>
          <w:rFonts w:cs="Arial"/>
        </w:rPr>
      </w:pPr>
    </w:p>
    <w:p w:rsidR="004908A1" w:rsidRPr="00573C94" w:rsidRDefault="004908A1" w:rsidP="006E1A43">
      <w:pPr>
        <w:pStyle w:val="Heading2"/>
        <w:keepNext w:val="0"/>
        <w:widowControl w:val="0"/>
        <w:spacing w:after="0" w:line="240" w:lineRule="auto"/>
        <w:jc w:val="both"/>
        <w:rPr>
          <w:rFonts w:cs="Arial"/>
        </w:rPr>
      </w:pPr>
    </w:p>
    <w:p w:rsidR="004908A1" w:rsidRPr="00573C94" w:rsidRDefault="004908A1" w:rsidP="006E1A43">
      <w:pPr>
        <w:pStyle w:val="Heading2"/>
        <w:keepNext w:val="0"/>
        <w:widowControl w:val="0"/>
        <w:spacing w:after="0" w:line="240" w:lineRule="auto"/>
        <w:ind w:left="720" w:hanging="720"/>
        <w:jc w:val="both"/>
        <w:rPr>
          <w:rFonts w:cs="Arial"/>
        </w:rPr>
      </w:pPr>
    </w:p>
    <w:p w:rsidR="004908A1" w:rsidRDefault="004908A1" w:rsidP="006E1A43">
      <w:pPr>
        <w:pStyle w:val="Heading2"/>
        <w:keepNext w:val="0"/>
        <w:widowControl w:val="0"/>
        <w:spacing w:after="0" w:line="240" w:lineRule="auto"/>
        <w:jc w:val="both"/>
        <w:rPr>
          <w:b/>
        </w:rPr>
      </w:pPr>
      <w:r>
        <w:rPr>
          <w:b/>
        </w:rPr>
        <w:t>10</w:t>
      </w:r>
      <w:r w:rsidRPr="00573C94">
        <w:rPr>
          <w:b/>
        </w:rPr>
        <w:tab/>
        <w:t>PUBLICITY, PROMOTION AND COMPLAINTS PROCEDURE</w:t>
      </w:r>
    </w:p>
    <w:p w:rsidR="004908A1" w:rsidRPr="00573C94" w:rsidRDefault="004908A1" w:rsidP="006E1A43">
      <w:pPr>
        <w:pStyle w:val="Heading2"/>
        <w:keepNext w:val="0"/>
        <w:widowControl w:val="0"/>
        <w:spacing w:after="0" w:line="240" w:lineRule="auto"/>
        <w:jc w:val="both"/>
        <w:rPr>
          <w:rFonts w:cs="Arial"/>
          <w:b/>
        </w:rPr>
      </w:pPr>
    </w:p>
    <w:p w:rsidR="004908A1" w:rsidRPr="00573C94" w:rsidRDefault="004908A1" w:rsidP="006E1A43">
      <w:pPr>
        <w:pStyle w:val="Heading1"/>
        <w:keepNext w:val="0"/>
        <w:widowControl w:val="0"/>
        <w:spacing w:after="0" w:line="240" w:lineRule="auto"/>
        <w:jc w:val="both"/>
        <w:rPr>
          <w:rFonts w:cs="Arial"/>
          <w:bCs/>
        </w:rPr>
      </w:pPr>
    </w:p>
    <w:p w:rsidR="004908A1" w:rsidRDefault="004908A1" w:rsidP="00D035DD">
      <w:pPr>
        <w:pStyle w:val="Heading2"/>
        <w:keepNext w:val="0"/>
        <w:widowControl w:val="0"/>
        <w:spacing w:after="0" w:line="240" w:lineRule="auto"/>
        <w:jc w:val="both"/>
        <w:rPr>
          <w:rFonts w:cs="Arial"/>
        </w:rPr>
      </w:pPr>
      <w:r w:rsidRPr="00573C94">
        <w:rPr>
          <w:rFonts w:cs="Arial"/>
        </w:rPr>
        <w:t>Information boards will also be erected containing information on the progress of the works and instructions for reporting complaints of public interest</w:t>
      </w:r>
      <w:r>
        <w:rPr>
          <w:rFonts w:cs="Arial"/>
        </w:rPr>
        <w:t xml:space="preserve">.  </w:t>
      </w:r>
      <w:r w:rsidRPr="00573C94">
        <w:rPr>
          <w:rFonts w:cs="Arial"/>
        </w:rPr>
        <w:t xml:space="preserve">These will give details of the scheme, emergency numbers and current progress. </w:t>
      </w:r>
    </w:p>
    <w:p w:rsidR="004908A1" w:rsidRPr="00573C94" w:rsidRDefault="004908A1" w:rsidP="00D035DD">
      <w:pPr>
        <w:pStyle w:val="Heading2"/>
        <w:keepNext w:val="0"/>
        <w:widowControl w:val="0"/>
        <w:spacing w:after="0" w:line="240" w:lineRule="auto"/>
        <w:jc w:val="both"/>
        <w:rPr>
          <w:rFonts w:cs="Arial"/>
        </w:rPr>
      </w:pPr>
    </w:p>
    <w:p w:rsidR="004908A1" w:rsidRDefault="004908A1" w:rsidP="00D035DD">
      <w:pPr>
        <w:pStyle w:val="Heading2"/>
        <w:keepNext w:val="0"/>
        <w:widowControl w:val="0"/>
        <w:spacing w:after="0" w:line="240" w:lineRule="auto"/>
        <w:jc w:val="both"/>
        <w:rPr>
          <w:rFonts w:cs="Arial"/>
        </w:rPr>
      </w:pPr>
      <w:r w:rsidRPr="00573C94">
        <w:rPr>
          <w:rFonts w:cs="Arial"/>
        </w:rPr>
        <w:t>Willmott Dixon operate a community liaison department who will be directly involved in the scheme</w:t>
      </w:r>
      <w:r>
        <w:rPr>
          <w:rFonts w:cs="Arial"/>
        </w:rPr>
        <w:t xml:space="preserve">.  </w:t>
      </w:r>
      <w:r w:rsidRPr="00573C94">
        <w:rPr>
          <w:rFonts w:cs="Arial"/>
        </w:rPr>
        <w:t>This will include regular resident consultation meetings which will also be attended by site staff</w:t>
      </w:r>
      <w:r>
        <w:rPr>
          <w:rFonts w:cs="Arial"/>
        </w:rPr>
        <w:t xml:space="preserve">.  </w:t>
      </w:r>
      <w:r w:rsidRPr="00573C94">
        <w:rPr>
          <w:rFonts w:cs="Arial"/>
        </w:rPr>
        <w:t>These are designed to address residents</w:t>
      </w:r>
      <w:r>
        <w:rPr>
          <w:rFonts w:cs="Arial"/>
        </w:rPr>
        <w:t>’</w:t>
      </w:r>
      <w:r w:rsidRPr="00573C94">
        <w:rPr>
          <w:rFonts w:cs="Arial"/>
        </w:rPr>
        <w:t xml:space="preserve"> concerns and keep them informed as to progress and key aspects of the works which will have an impact on their lives</w:t>
      </w:r>
      <w:r>
        <w:rPr>
          <w:rFonts w:cs="Arial"/>
        </w:rPr>
        <w:t xml:space="preserve">.  </w:t>
      </w:r>
      <w:r w:rsidRPr="00573C94">
        <w:rPr>
          <w:rFonts w:cs="Arial"/>
        </w:rPr>
        <w:t>Complaints procedures will be clearly shown on the sign boards and more detailed procedures will be circulated in letter drops.</w:t>
      </w:r>
    </w:p>
    <w:p w:rsidR="004908A1" w:rsidRPr="00573C94" w:rsidRDefault="004908A1" w:rsidP="00D035DD">
      <w:pPr>
        <w:pStyle w:val="Heading2"/>
        <w:keepNext w:val="0"/>
        <w:widowControl w:val="0"/>
        <w:spacing w:after="0" w:line="240" w:lineRule="auto"/>
        <w:jc w:val="both"/>
        <w:rPr>
          <w:rFonts w:cs="Arial"/>
        </w:rPr>
      </w:pPr>
    </w:p>
    <w:p w:rsidR="004908A1" w:rsidRDefault="004908A1" w:rsidP="00D035DD">
      <w:pPr>
        <w:pStyle w:val="Heading2"/>
        <w:keepNext w:val="0"/>
        <w:widowControl w:val="0"/>
        <w:spacing w:after="0" w:line="240" w:lineRule="auto"/>
        <w:jc w:val="both"/>
        <w:rPr>
          <w:rFonts w:cs="Arial"/>
        </w:rPr>
      </w:pPr>
      <w:r w:rsidRPr="00573C94">
        <w:rPr>
          <w:rFonts w:cs="Arial"/>
        </w:rPr>
        <w:t>We will also operate an out of hour’s emergency telephone number so that the scheme will have 24</w:t>
      </w:r>
      <w:r>
        <w:rPr>
          <w:rFonts w:cs="Arial"/>
        </w:rPr>
        <w:t xml:space="preserve"> </w:t>
      </w:r>
      <w:r w:rsidRPr="00573C94">
        <w:rPr>
          <w:rFonts w:cs="Arial"/>
        </w:rPr>
        <w:t xml:space="preserve">hour protection. </w:t>
      </w:r>
    </w:p>
    <w:p w:rsidR="004908A1" w:rsidRDefault="004908A1" w:rsidP="00D035DD">
      <w:pPr>
        <w:pStyle w:val="Heading2"/>
        <w:keepNext w:val="0"/>
        <w:widowControl w:val="0"/>
        <w:spacing w:after="0" w:line="240" w:lineRule="auto"/>
        <w:jc w:val="both"/>
        <w:rPr>
          <w:rFonts w:cs="Arial"/>
        </w:rPr>
      </w:pPr>
    </w:p>
    <w:p w:rsidR="004908A1" w:rsidRPr="00573C94" w:rsidRDefault="004908A1" w:rsidP="00D035DD">
      <w:pPr>
        <w:pStyle w:val="Heading2"/>
        <w:keepNext w:val="0"/>
        <w:widowControl w:val="0"/>
        <w:spacing w:after="0" w:line="240" w:lineRule="auto"/>
        <w:jc w:val="both"/>
        <w:rPr>
          <w:rFonts w:cs="Arial"/>
        </w:rPr>
      </w:pPr>
    </w:p>
    <w:p w:rsidR="004908A1" w:rsidRDefault="004908A1" w:rsidP="006E1A43">
      <w:pPr>
        <w:pStyle w:val="Heading1"/>
        <w:keepNext w:val="0"/>
        <w:widowControl w:val="0"/>
        <w:spacing w:after="0" w:line="240" w:lineRule="auto"/>
        <w:jc w:val="both"/>
        <w:rPr>
          <w:rFonts w:cs="Arial"/>
          <w:bCs/>
        </w:rPr>
      </w:pPr>
      <w:r>
        <w:rPr>
          <w:rFonts w:cs="Arial"/>
          <w:bCs/>
        </w:rPr>
        <w:t>11</w:t>
      </w:r>
      <w:r w:rsidRPr="00573C94">
        <w:rPr>
          <w:rFonts w:cs="Arial"/>
          <w:bCs/>
        </w:rPr>
        <w:tab/>
        <w:t>SITE BOUNDARIES / HOARDINGS</w:t>
      </w:r>
    </w:p>
    <w:p w:rsidR="004908A1" w:rsidRDefault="004908A1" w:rsidP="006E1A43">
      <w:pPr>
        <w:pStyle w:val="ListParagraph"/>
        <w:widowControl w:val="0"/>
        <w:spacing w:after="0" w:line="240" w:lineRule="auto"/>
        <w:ind w:left="0"/>
        <w:jc w:val="both"/>
        <w:outlineLvl w:val="1"/>
        <w:rPr>
          <w:rFonts w:cs="Arial"/>
          <w:b/>
          <w:bCs/>
          <w:caps/>
          <w:kern w:val="28"/>
        </w:rPr>
      </w:pPr>
    </w:p>
    <w:p w:rsidR="004908A1" w:rsidRPr="00D035DD" w:rsidRDefault="004908A1" w:rsidP="00D035DD">
      <w:pPr>
        <w:pStyle w:val="Heading2"/>
        <w:keepNext w:val="0"/>
        <w:widowControl w:val="0"/>
        <w:spacing w:after="0" w:line="240" w:lineRule="auto"/>
        <w:jc w:val="both"/>
        <w:rPr>
          <w:rFonts w:cs="Arial"/>
        </w:rPr>
      </w:pPr>
    </w:p>
    <w:p w:rsidR="004908A1" w:rsidRDefault="004908A1" w:rsidP="006E1A43">
      <w:pPr>
        <w:pStyle w:val="Heading2"/>
        <w:keepNext w:val="0"/>
        <w:widowControl w:val="0"/>
        <w:spacing w:after="0" w:line="240" w:lineRule="auto"/>
        <w:jc w:val="both"/>
        <w:rPr>
          <w:rFonts w:cs="Arial"/>
          <w:b/>
        </w:rPr>
      </w:pPr>
      <w:r w:rsidRPr="00D035DD">
        <w:rPr>
          <w:rFonts w:cs="Arial"/>
          <w:b/>
        </w:rPr>
        <w:t>Fencing and Hoardings</w:t>
      </w:r>
    </w:p>
    <w:p w:rsidR="004908A1" w:rsidRPr="00D035DD" w:rsidRDefault="004908A1" w:rsidP="00D035DD">
      <w:pPr>
        <w:pStyle w:val="Heading2"/>
        <w:keepNext w:val="0"/>
        <w:widowControl w:val="0"/>
        <w:spacing w:after="0" w:line="240" w:lineRule="auto"/>
        <w:jc w:val="both"/>
        <w:rPr>
          <w:rFonts w:cs="Arial"/>
          <w:b/>
        </w:rPr>
      </w:pPr>
    </w:p>
    <w:p w:rsidR="004908A1" w:rsidRDefault="004908A1" w:rsidP="00D035DD">
      <w:pPr>
        <w:pStyle w:val="Heading2"/>
        <w:keepNext w:val="0"/>
        <w:widowControl w:val="0"/>
        <w:spacing w:after="0" w:line="240" w:lineRule="auto"/>
        <w:jc w:val="both"/>
        <w:rPr>
          <w:rFonts w:cs="Arial"/>
        </w:rPr>
      </w:pPr>
      <w:r w:rsidRPr="00573C94">
        <w:rPr>
          <w:rFonts w:cs="Arial"/>
        </w:rPr>
        <w:t xml:space="preserve">All work-sites shall be completely fenced from public ingress using the Standard 2.4m height hoarding, plywood faced, timber framed, of a surface density of not less than 7kg/m2 for normal security and noise limitation </w:t>
      </w:r>
      <w:r>
        <w:rPr>
          <w:rFonts w:cs="Arial"/>
        </w:rPr>
        <w:t>requirements or heras fencing and sheeting.</w:t>
      </w:r>
    </w:p>
    <w:p w:rsidR="004908A1" w:rsidRPr="00573C94" w:rsidRDefault="004908A1" w:rsidP="00D035DD">
      <w:pPr>
        <w:pStyle w:val="Heading2"/>
        <w:keepNext w:val="0"/>
        <w:widowControl w:val="0"/>
        <w:spacing w:after="0" w:line="240" w:lineRule="auto"/>
        <w:jc w:val="both"/>
        <w:rPr>
          <w:rFonts w:cs="Arial"/>
        </w:rPr>
      </w:pPr>
    </w:p>
    <w:p w:rsidR="004908A1" w:rsidRDefault="004908A1" w:rsidP="00D035DD">
      <w:pPr>
        <w:pStyle w:val="Heading2"/>
        <w:keepNext w:val="0"/>
        <w:widowControl w:val="0"/>
        <w:spacing w:after="0" w:line="240" w:lineRule="auto"/>
        <w:jc w:val="both"/>
        <w:rPr>
          <w:rFonts w:cs="Arial"/>
        </w:rPr>
      </w:pPr>
      <w:r w:rsidRPr="00573C94">
        <w:rPr>
          <w:rFonts w:cs="Arial"/>
        </w:rPr>
        <w:t>The provisions of the Health and Safety at Work Act 1974 will be followed in all cases.</w:t>
      </w:r>
    </w:p>
    <w:p w:rsidR="004908A1" w:rsidRPr="00573C94" w:rsidRDefault="004908A1" w:rsidP="00D035DD">
      <w:pPr>
        <w:pStyle w:val="Heading2"/>
        <w:keepNext w:val="0"/>
        <w:widowControl w:val="0"/>
        <w:spacing w:after="0" w:line="240" w:lineRule="auto"/>
        <w:jc w:val="both"/>
        <w:rPr>
          <w:rFonts w:cs="Arial"/>
        </w:rPr>
      </w:pPr>
    </w:p>
    <w:p w:rsidR="004908A1" w:rsidRDefault="004908A1" w:rsidP="00D035DD">
      <w:pPr>
        <w:pStyle w:val="Heading2"/>
        <w:keepNext w:val="0"/>
        <w:widowControl w:val="0"/>
        <w:spacing w:after="0" w:line="240" w:lineRule="auto"/>
        <w:jc w:val="both"/>
        <w:rPr>
          <w:rFonts w:cs="Arial"/>
        </w:rPr>
      </w:pPr>
      <w:r w:rsidRPr="00573C94">
        <w:rPr>
          <w:rFonts w:cs="Arial"/>
        </w:rPr>
        <w:t>Hoardings erected causing poorly lit walkways will have bulkhead lights fitted.</w:t>
      </w:r>
      <w:r>
        <w:rPr>
          <w:rFonts w:cs="Arial"/>
        </w:rPr>
        <w:t xml:space="preserve">  </w:t>
      </w:r>
      <w:r w:rsidRPr="00573C94">
        <w:rPr>
          <w:rFonts w:cs="Arial"/>
        </w:rPr>
        <w:t>Gates in the hoarding will, as far as is practicable be positioned and constructed to minimise the noise transmitted to nearby noise sensitive buildings from the worksite or from plant entering or leaving the site.</w:t>
      </w:r>
    </w:p>
    <w:p w:rsidR="004908A1" w:rsidRPr="00573C94" w:rsidRDefault="004908A1" w:rsidP="00D035DD">
      <w:pPr>
        <w:pStyle w:val="Heading2"/>
        <w:keepNext w:val="0"/>
        <w:widowControl w:val="0"/>
        <w:spacing w:after="0" w:line="240" w:lineRule="auto"/>
        <w:jc w:val="both"/>
        <w:rPr>
          <w:rFonts w:cs="Arial"/>
        </w:rPr>
      </w:pPr>
    </w:p>
    <w:p w:rsidR="004908A1" w:rsidRPr="00573C94" w:rsidRDefault="004908A1" w:rsidP="00D035DD">
      <w:pPr>
        <w:pStyle w:val="Heading2"/>
        <w:keepNext w:val="0"/>
        <w:widowControl w:val="0"/>
        <w:spacing w:after="0" w:line="240" w:lineRule="auto"/>
        <w:jc w:val="both"/>
        <w:rPr>
          <w:rFonts w:cs="Arial"/>
        </w:rPr>
      </w:pPr>
      <w:r w:rsidRPr="00573C94">
        <w:rPr>
          <w:rFonts w:cs="Arial"/>
        </w:rPr>
        <w:t>Adequate security will be exercised to prevent unauthorised entry to or exit from the site</w:t>
      </w:r>
      <w:r>
        <w:rPr>
          <w:rFonts w:cs="Arial"/>
        </w:rPr>
        <w:t xml:space="preserve">.  </w:t>
      </w:r>
      <w:r w:rsidRPr="00573C94">
        <w:rPr>
          <w:rFonts w:cs="Arial"/>
        </w:rPr>
        <w:t>Site gates will be closed and locked when there is no site activity and site security provisions will be set in motion</w:t>
      </w:r>
      <w:r>
        <w:rPr>
          <w:rFonts w:cs="Arial"/>
        </w:rPr>
        <w:t xml:space="preserve">.  </w:t>
      </w:r>
      <w:r w:rsidRPr="00573C94">
        <w:rPr>
          <w:rFonts w:cs="Arial"/>
        </w:rPr>
        <w:t>Provision of alarms may follow subject to a risk assessment.</w:t>
      </w:r>
    </w:p>
    <w:p w:rsidR="004908A1" w:rsidRPr="00573C94" w:rsidRDefault="004908A1" w:rsidP="00D035DD">
      <w:pPr>
        <w:pStyle w:val="Heading2"/>
        <w:keepNext w:val="0"/>
        <w:widowControl w:val="0"/>
        <w:spacing w:after="0" w:line="240" w:lineRule="auto"/>
        <w:jc w:val="both"/>
        <w:rPr>
          <w:rFonts w:cs="Arial"/>
        </w:rPr>
      </w:pPr>
    </w:p>
    <w:p w:rsidR="004908A1" w:rsidRPr="00573C94" w:rsidRDefault="004908A1" w:rsidP="00D035DD">
      <w:pPr>
        <w:pStyle w:val="Heading1"/>
        <w:keepNext w:val="0"/>
        <w:widowControl w:val="0"/>
        <w:spacing w:after="0" w:line="240" w:lineRule="auto"/>
        <w:ind w:hanging="720"/>
        <w:jc w:val="both"/>
        <w:rPr>
          <w:rFonts w:cs="Arial"/>
          <w:bCs/>
        </w:rPr>
      </w:pPr>
    </w:p>
    <w:p w:rsidR="004908A1" w:rsidRDefault="004908A1" w:rsidP="006E1A43">
      <w:pPr>
        <w:pStyle w:val="Heading1"/>
        <w:keepNext w:val="0"/>
        <w:widowControl w:val="0"/>
        <w:spacing w:after="0" w:line="240" w:lineRule="auto"/>
        <w:ind w:left="720" w:hanging="720"/>
        <w:jc w:val="both"/>
        <w:rPr>
          <w:rFonts w:cs="Arial"/>
          <w:bCs/>
        </w:rPr>
      </w:pPr>
      <w:r>
        <w:rPr>
          <w:rFonts w:cs="Arial"/>
          <w:bCs/>
        </w:rPr>
        <w:t>12</w:t>
      </w:r>
      <w:r w:rsidRPr="00573C94">
        <w:rPr>
          <w:rFonts w:cs="Arial"/>
          <w:bCs/>
        </w:rPr>
        <w:tab/>
        <w:t>CONSIDERATE CONsTRUCTORS SCHEME AND DEMOLITION</w:t>
      </w:r>
      <w:r>
        <w:rPr>
          <w:rFonts w:cs="Arial"/>
          <w:bCs/>
        </w:rPr>
        <w:t xml:space="preserve"> PROTOCOL</w:t>
      </w:r>
    </w:p>
    <w:p w:rsidR="004908A1" w:rsidRPr="00573C94" w:rsidRDefault="004908A1" w:rsidP="006E1A43">
      <w:pPr>
        <w:pStyle w:val="Heading1"/>
        <w:keepNext w:val="0"/>
        <w:widowControl w:val="0"/>
        <w:spacing w:after="0" w:line="240" w:lineRule="auto"/>
        <w:ind w:left="720" w:hanging="720"/>
        <w:jc w:val="both"/>
        <w:rPr>
          <w:rFonts w:cs="Arial"/>
          <w:bCs/>
        </w:rPr>
      </w:pPr>
    </w:p>
    <w:p w:rsidR="004908A1" w:rsidRPr="00573C94" w:rsidRDefault="004908A1" w:rsidP="006E1A43">
      <w:pPr>
        <w:pStyle w:val="Heading1"/>
        <w:keepNext w:val="0"/>
        <w:widowControl w:val="0"/>
        <w:spacing w:after="0" w:line="240" w:lineRule="auto"/>
        <w:jc w:val="both"/>
        <w:rPr>
          <w:rFonts w:cs="Arial"/>
          <w:bCs/>
        </w:rPr>
      </w:pPr>
    </w:p>
    <w:p w:rsidR="004908A1" w:rsidRDefault="004908A1" w:rsidP="00D035DD">
      <w:pPr>
        <w:pStyle w:val="Heading1"/>
        <w:keepNext w:val="0"/>
        <w:widowControl w:val="0"/>
        <w:spacing w:after="0" w:line="240" w:lineRule="auto"/>
        <w:jc w:val="both"/>
        <w:rPr>
          <w:b w:val="0"/>
          <w:caps w:val="0"/>
        </w:rPr>
      </w:pPr>
      <w:r w:rsidRPr="00573C94">
        <w:rPr>
          <w:b w:val="0"/>
          <w:bCs/>
          <w:caps w:val="0"/>
        </w:rPr>
        <w:t>We will register the scheme as part of the Considerate Constructors Scheme</w:t>
      </w:r>
      <w:r>
        <w:rPr>
          <w:b w:val="0"/>
          <w:bCs/>
          <w:caps w:val="0"/>
        </w:rPr>
        <w:t xml:space="preserve">.  </w:t>
      </w:r>
      <w:r w:rsidRPr="00573C94">
        <w:rPr>
          <w:b w:val="0"/>
          <w:caps w:val="0"/>
        </w:rPr>
        <w:t>This scheme is recognised by industry and the government and encourages firms to be sensitive to the environment</w:t>
      </w:r>
      <w:r>
        <w:rPr>
          <w:b w:val="0"/>
          <w:caps w:val="0"/>
        </w:rPr>
        <w:t xml:space="preserve"> by considering aspects such as</w:t>
      </w:r>
      <w:r w:rsidRPr="00573C94">
        <w:rPr>
          <w:b w:val="0"/>
          <w:caps w:val="0"/>
        </w:rPr>
        <w:t>:-</w:t>
      </w:r>
    </w:p>
    <w:p w:rsidR="004908A1" w:rsidRPr="00573C94" w:rsidRDefault="004908A1" w:rsidP="00D035DD">
      <w:pPr>
        <w:pStyle w:val="Heading1"/>
        <w:keepNext w:val="0"/>
        <w:widowControl w:val="0"/>
        <w:spacing w:after="0" w:line="240" w:lineRule="auto"/>
        <w:jc w:val="both"/>
        <w:rPr>
          <w:rFonts w:cs="Arial"/>
          <w:b w:val="0"/>
          <w:bCs/>
          <w:caps w:val="0"/>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Consideration – Positive consideration of neighbours at all times and recognising needs</w:t>
      </w:r>
    </w:p>
    <w:p w:rsidR="004908A1" w:rsidRPr="00573C94" w:rsidRDefault="004908A1" w:rsidP="00EB2539">
      <w:pPr>
        <w:widowControl w:val="0"/>
        <w:spacing w:after="0" w:line="240" w:lineRule="auto"/>
        <w:jc w:val="both"/>
        <w:rPr>
          <w:rFonts w:cs="Arial"/>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Environment – Minimising disturbance from dust, noise or traffic congestion and sustainable use of materials</w:t>
      </w:r>
    </w:p>
    <w:p w:rsidR="004908A1" w:rsidRPr="00573C94" w:rsidRDefault="004908A1" w:rsidP="00D035DD">
      <w:pPr>
        <w:widowControl w:val="0"/>
        <w:spacing w:after="0" w:line="240" w:lineRule="auto"/>
        <w:ind w:left="426"/>
        <w:jc w:val="both"/>
        <w:rPr>
          <w:rFonts w:cs="Arial"/>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Cleanliness – Keeping sites clean and tidy</w:t>
      </w:r>
    </w:p>
    <w:p w:rsidR="004908A1" w:rsidRPr="00573C94" w:rsidRDefault="004908A1" w:rsidP="00D035DD">
      <w:pPr>
        <w:widowControl w:val="0"/>
        <w:spacing w:after="0" w:line="240" w:lineRule="auto"/>
        <w:jc w:val="both"/>
        <w:rPr>
          <w:rFonts w:cs="Arial"/>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Good Neighbour – Regular communication with the local community and businesses nearby</w:t>
      </w:r>
    </w:p>
    <w:p w:rsidR="004908A1" w:rsidRPr="00573C94" w:rsidRDefault="004908A1" w:rsidP="00D035DD">
      <w:pPr>
        <w:widowControl w:val="0"/>
        <w:spacing w:after="0" w:line="240" w:lineRule="auto"/>
        <w:jc w:val="both"/>
        <w:rPr>
          <w:rFonts w:cs="Arial"/>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Respectful – Not tole</w:t>
      </w:r>
      <w:r>
        <w:rPr>
          <w:rFonts w:cs="Arial"/>
        </w:rPr>
        <w:t>rating rude behaviour / language</w:t>
      </w:r>
    </w:p>
    <w:p w:rsidR="004908A1" w:rsidRPr="00573C94" w:rsidRDefault="004908A1" w:rsidP="00D035DD">
      <w:pPr>
        <w:widowControl w:val="0"/>
        <w:spacing w:after="0" w:line="240" w:lineRule="auto"/>
        <w:jc w:val="both"/>
        <w:rPr>
          <w:rFonts w:cs="Arial"/>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Safe – Activities must be carried out with care and consideration to workers and general public</w:t>
      </w:r>
    </w:p>
    <w:p w:rsidR="004908A1" w:rsidRPr="00573C94" w:rsidRDefault="004908A1" w:rsidP="00D035DD">
      <w:pPr>
        <w:widowControl w:val="0"/>
        <w:spacing w:after="0" w:line="240" w:lineRule="auto"/>
        <w:jc w:val="both"/>
        <w:rPr>
          <w:rFonts w:cs="Arial"/>
        </w:rPr>
      </w:pP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Responsible – All personnel need to understand and operate within the code</w:t>
      </w:r>
    </w:p>
    <w:p w:rsidR="004908A1" w:rsidRPr="00573C94" w:rsidRDefault="004908A1" w:rsidP="00D035DD">
      <w:pPr>
        <w:widowControl w:val="0"/>
        <w:spacing w:after="0" w:line="240" w:lineRule="auto"/>
        <w:ind w:left="426"/>
        <w:jc w:val="both"/>
        <w:rPr>
          <w:rFonts w:cs="Arial"/>
        </w:rPr>
      </w:pPr>
    </w:p>
    <w:p w:rsidR="004908A1" w:rsidRPr="00573C94" w:rsidRDefault="004908A1" w:rsidP="00D035DD">
      <w:pPr>
        <w:pStyle w:val="Heading2"/>
        <w:keepNext w:val="0"/>
        <w:widowControl w:val="0"/>
        <w:spacing w:after="0" w:line="240" w:lineRule="auto"/>
        <w:jc w:val="both"/>
      </w:pPr>
      <w:r w:rsidRPr="00573C94">
        <w:t>We have received many awards from the scheme such as Gold, Silver and Bronze awards in acknowledgement of the high standards of our sites. Willmott Dixon conduct we believe that our sites and people are the biggest promotion for our projects.</w:t>
      </w:r>
    </w:p>
    <w:p w:rsidR="004908A1" w:rsidRPr="00573C94" w:rsidRDefault="004908A1" w:rsidP="00D035DD">
      <w:pPr>
        <w:pStyle w:val="Heading2"/>
        <w:keepNext w:val="0"/>
        <w:widowControl w:val="0"/>
        <w:spacing w:after="0" w:line="240" w:lineRule="auto"/>
        <w:jc w:val="both"/>
        <w:rPr>
          <w:rFonts w:cs="Arial"/>
        </w:rPr>
      </w:pPr>
    </w:p>
    <w:p w:rsidR="004908A1" w:rsidRDefault="004908A1" w:rsidP="006E1A43">
      <w:pPr>
        <w:pStyle w:val="Heading1"/>
        <w:keepNext w:val="0"/>
        <w:widowControl w:val="0"/>
        <w:spacing w:after="0" w:line="240" w:lineRule="auto"/>
        <w:ind w:left="720" w:hanging="720"/>
        <w:jc w:val="both"/>
        <w:rPr>
          <w:rFonts w:cs="Arial"/>
          <w:bCs/>
        </w:rPr>
      </w:pPr>
    </w:p>
    <w:p w:rsidR="004908A1" w:rsidRDefault="004908A1" w:rsidP="006E1A43">
      <w:pPr>
        <w:pStyle w:val="Heading1"/>
        <w:keepNext w:val="0"/>
        <w:widowControl w:val="0"/>
        <w:spacing w:after="0" w:line="240" w:lineRule="auto"/>
        <w:ind w:left="720" w:hanging="720"/>
        <w:jc w:val="both"/>
        <w:rPr>
          <w:rFonts w:cs="Arial"/>
          <w:bCs/>
        </w:rPr>
      </w:pPr>
      <w:r w:rsidRPr="00573C94">
        <w:rPr>
          <w:rFonts w:cs="Arial"/>
          <w:bCs/>
        </w:rPr>
        <w:t>13</w:t>
      </w:r>
      <w:r w:rsidRPr="00573C94">
        <w:rPr>
          <w:rFonts w:cs="Arial"/>
          <w:bCs/>
        </w:rPr>
        <w:tab/>
        <w:t>SITE ACTIVITIES</w:t>
      </w:r>
    </w:p>
    <w:p w:rsidR="004908A1" w:rsidRPr="00573C94" w:rsidRDefault="004908A1" w:rsidP="006E1A43">
      <w:pPr>
        <w:pStyle w:val="Heading1"/>
        <w:keepNext w:val="0"/>
        <w:widowControl w:val="0"/>
        <w:spacing w:after="0" w:line="240" w:lineRule="auto"/>
        <w:ind w:left="720" w:hanging="720"/>
        <w:jc w:val="both"/>
        <w:rPr>
          <w:rFonts w:cs="Arial"/>
          <w:bCs/>
        </w:rPr>
      </w:pPr>
    </w:p>
    <w:p w:rsidR="004908A1" w:rsidRPr="00573C94" w:rsidRDefault="004908A1" w:rsidP="006E1A43">
      <w:pPr>
        <w:pStyle w:val="Heading1"/>
        <w:keepNext w:val="0"/>
        <w:widowControl w:val="0"/>
        <w:spacing w:after="0" w:line="240" w:lineRule="auto"/>
        <w:ind w:left="720"/>
        <w:jc w:val="both"/>
        <w:rPr>
          <w:rFonts w:cs="Arial"/>
          <w:bCs/>
        </w:rPr>
      </w:pPr>
    </w:p>
    <w:p w:rsidR="004908A1" w:rsidRDefault="004908A1" w:rsidP="006E1A43">
      <w:pPr>
        <w:pStyle w:val="Heading2"/>
        <w:keepNext w:val="0"/>
        <w:widowControl w:val="0"/>
        <w:spacing w:after="0" w:line="240" w:lineRule="auto"/>
        <w:jc w:val="both"/>
        <w:rPr>
          <w:b/>
        </w:rPr>
      </w:pPr>
      <w:r w:rsidRPr="00D035DD">
        <w:rPr>
          <w:b/>
        </w:rPr>
        <w:t>Good Housekeeping</w:t>
      </w:r>
    </w:p>
    <w:p w:rsidR="004908A1" w:rsidRPr="00D035DD" w:rsidRDefault="004908A1" w:rsidP="006E1A43">
      <w:pPr>
        <w:pStyle w:val="Heading2"/>
        <w:keepNext w:val="0"/>
        <w:widowControl w:val="0"/>
        <w:spacing w:after="0" w:line="240" w:lineRule="auto"/>
        <w:jc w:val="both"/>
        <w:rPr>
          <w:b/>
        </w:rPr>
      </w:pPr>
    </w:p>
    <w:p w:rsidR="004908A1" w:rsidRDefault="004908A1" w:rsidP="00D035DD">
      <w:pPr>
        <w:pStyle w:val="Heading2"/>
        <w:keepNext w:val="0"/>
        <w:widowControl w:val="0"/>
        <w:spacing w:after="0" w:line="240" w:lineRule="auto"/>
        <w:jc w:val="both"/>
      </w:pPr>
      <w:r w:rsidRPr="00D035DD">
        <w:t>We will follow a “good housekeeping” policy at all times. This will include, but not necessarily be limited to, the following requirements:-</w:t>
      </w:r>
    </w:p>
    <w:p w:rsidR="004908A1" w:rsidRPr="00D035DD" w:rsidRDefault="004908A1" w:rsidP="00D035DD">
      <w:pPr>
        <w:pStyle w:val="Heading2"/>
        <w:keepNext w:val="0"/>
        <w:widowControl w:val="0"/>
        <w:spacing w:after="0" w:line="240" w:lineRule="auto"/>
        <w:jc w:val="both"/>
      </w:pPr>
    </w:p>
    <w:p w:rsidR="004908A1" w:rsidRPr="00573C94"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Smoking areas will be provided.</w:t>
      </w:r>
    </w:p>
    <w:p w:rsidR="004908A1" w:rsidRPr="00573C94"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Open fires will be prohibited at all times.</w:t>
      </w:r>
    </w:p>
    <w:p w:rsidR="004908A1" w:rsidRDefault="004908A1" w:rsidP="00D035DD">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Rubbish will be removed at frequent intervals, and the site kept clean and tidy.</w:t>
      </w:r>
    </w:p>
    <w:p w:rsidR="004908A1" w:rsidRPr="00573C94" w:rsidRDefault="004908A1" w:rsidP="000F041D">
      <w:pPr>
        <w:widowControl w:val="0"/>
        <w:spacing w:after="0" w:line="240" w:lineRule="auto"/>
        <w:ind w:left="426"/>
        <w:jc w:val="both"/>
        <w:rPr>
          <w:rFonts w:cs="Arial"/>
        </w:rPr>
      </w:pPr>
    </w:p>
    <w:p w:rsidR="004908A1" w:rsidRDefault="004908A1" w:rsidP="005E075A">
      <w:pPr>
        <w:pStyle w:val="Heading2"/>
        <w:keepNext w:val="0"/>
        <w:widowControl w:val="0"/>
        <w:spacing w:after="0" w:line="240" w:lineRule="auto"/>
        <w:jc w:val="both"/>
      </w:pPr>
      <w:r w:rsidRPr="005E075A">
        <w:t>Hoardings will be frequently inspected, repaired and re-painted as necessary to comply with the conditions of the licence.</w:t>
      </w:r>
    </w:p>
    <w:p w:rsidR="004908A1" w:rsidRPr="005E075A" w:rsidRDefault="004908A1" w:rsidP="005E075A">
      <w:pPr>
        <w:pStyle w:val="Heading2"/>
        <w:keepNext w:val="0"/>
        <w:widowControl w:val="0"/>
        <w:spacing w:after="0" w:line="240" w:lineRule="auto"/>
        <w:jc w:val="both"/>
      </w:pPr>
    </w:p>
    <w:p w:rsidR="004908A1" w:rsidRPr="00573C94" w:rsidRDefault="004908A1" w:rsidP="005E075A">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Toilet facilities will be kept clean.</w:t>
      </w:r>
    </w:p>
    <w:p w:rsidR="004908A1" w:rsidRDefault="004908A1" w:rsidP="005E075A">
      <w:pPr>
        <w:widowControl w:val="0"/>
        <w:numPr>
          <w:ilvl w:val="0"/>
          <w:numId w:val="2"/>
        </w:numPr>
        <w:tabs>
          <w:tab w:val="clear" w:pos="720"/>
          <w:tab w:val="num" w:pos="851"/>
        </w:tabs>
        <w:spacing w:after="0" w:line="240" w:lineRule="auto"/>
        <w:ind w:left="851" w:hanging="425"/>
        <w:jc w:val="both"/>
        <w:rPr>
          <w:rFonts w:cs="Arial"/>
        </w:rPr>
      </w:pPr>
      <w:r w:rsidRPr="00573C94">
        <w:rPr>
          <w:rFonts w:cs="Arial"/>
        </w:rPr>
        <w:t>Food waste will be removed frequently.</w:t>
      </w:r>
    </w:p>
    <w:p w:rsidR="004908A1" w:rsidRPr="00573C94" w:rsidRDefault="004908A1" w:rsidP="005E075A">
      <w:pPr>
        <w:widowControl w:val="0"/>
        <w:numPr>
          <w:ilvl w:val="0"/>
          <w:numId w:val="2"/>
        </w:numPr>
        <w:tabs>
          <w:tab w:val="clear" w:pos="720"/>
          <w:tab w:val="num" w:pos="851"/>
        </w:tabs>
        <w:spacing w:after="0" w:line="240" w:lineRule="auto"/>
        <w:ind w:left="851" w:hanging="425"/>
        <w:jc w:val="both"/>
        <w:rPr>
          <w:rFonts w:cs="Arial"/>
        </w:rPr>
      </w:pPr>
      <w:r>
        <w:rPr>
          <w:rFonts w:cs="Arial"/>
        </w:rPr>
        <w:t xml:space="preserve">Welfare areas will be regularly maintained and inspected. </w:t>
      </w:r>
    </w:p>
    <w:p w:rsidR="004908A1" w:rsidRDefault="004908A1" w:rsidP="00AA0A11">
      <w:pPr>
        <w:widowControl w:val="0"/>
        <w:spacing w:after="0" w:line="240" w:lineRule="auto"/>
        <w:ind w:left="851"/>
        <w:jc w:val="both"/>
        <w:rPr>
          <w:rFonts w:cs="Arial"/>
        </w:rPr>
      </w:pPr>
    </w:p>
    <w:p w:rsidR="004908A1" w:rsidRPr="005E075A" w:rsidRDefault="004908A1" w:rsidP="005E075A">
      <w:pPr>
        <w:pStyle w:val="Heading2"/>
        <w:keepNext w:val="0"/>
        <w:widowControl w:val="0"/>
        <w:spacing w:after="0" w:line="240" w:lineRule="auto"/>
        <w:jc w:val="both"/>
      </w:pPr>
      <w:bookmarkStart w:id="5" w:name="_GoBack"/>
      <w:bookmarkEnd w:id="5"/>
    </w:p>
    <w:p w:rsidR="004908A1" w:rsidRDefault="004908A1" w:rsidP="006E1A43">
      <w:pPr>
        <w:pStyle w:val="Heading2"/>
        <w:keepNext w:val="0"/>
        <w:widowControl w:val="0"/>
        <w:spacing w:after="0" w:line="240" w:lineRule="auto"/>
        <w:jc w:val="both"/>
        <w:rPr>
          <w:rFonts w:cs="Arial"/>
          <w:b/>
        </w:rPr>
      </w:pPr>
      <w:r w:rsidRPr="005E075A">
        <w:rPr>
          <w:rFonts w:cs="Arial"/>
          <w:b/>
        </w:rPr>
        <w:t>Site Inspections</w:t>
      </w:r>
    </w:p>
    <w:p w:rsidR="004908A1" w:rsidRPr="005E075A" w:rsidRDefault="004908A1" w:rsidP="006E1A43">
      <w:pPr>
        <w:pStyle w:val="Heading2"/>
        <w:keepNext w:val="0"/>
        <w:widowControl w:val="0"/>
        <w:spacing w:after="0" w:line="240" w:lineRule="auto"/>
        <w:jc w:val="both"/>
        <w:rPr>
          <w:rFonts w:cs="Arial"/>
          <w:b/>
        </w:rPr>
      </w:pPr>
    </w:p>
    <w:p w:rsidR="004908A1" w:rsidRDefault="004908A1" w:rsidP="005E075A">
      <w:pPr>
        <w:pStyle w:val="Heading2"/>
        <w:keepNext w:val="0"/>
        <w:widowControl w:val="0"/>
        <w:spacing w:after="0" w:line="240" w:lineRule="auto"/>
        <w:jc w:val="both"/>
      </w:pPr>
      <w:r w:rsidRPr="005E075A">
        <w:t>Worksite inspections will be carried out on a regular basis.</w:t>
      </w:r>
    </w:p>
    <w:p w:rsidR="004908A1" w:rsidRPr="005E075A" w:rsidRDefault="004908A1" w:rsidP="005E075A">
      <w:pPr>
        <w:pStyle w:val="Heading2"/>
        <w:keepNext w:val="0"/>
        <w:widowControl w:val="0"/>
        <w:spacing w:after="0" w:line="240" w:lineRule="auto"/>
        <w:jc w:val="both"/>
      </w:pPr>
    </w:p>
    <w:p w:rsidR="004908A1" w:rsidRPr="00573C94" w:rsidRDefault="004908A1" w:rsidP="006E1A43">
      <w:pPr>
        <w:pStyle w:val="Heading2"/>
        <w:keepNext w:val="0"/>
        <w:widowControl w:val="0"/>
        <w:spacing w:after="0" w:line="240" w:lineRule="auto"/>
        <w:ind w:left="360"/>
        <w:jc w:val="both"/>
        <w:rPr>
          <w:rFonts w:cs="Arial"/>
        </w:rPr>
      </w:pPr>
    </w:p>
    <w:p w:rsidR="004908A1" w:rsidRDefault="004908A1" w:rsidP="006E1A43">
      <w:pPr>
        <w:pStyle w:val="Heading2"/>
        <w:keepNext w:val="0"/>
        <w:widowControl w:val="0"/>
        <w:spacing w:after="0" w:line="240" w:lineRule="auto"/>
        <w:jc w:val="both"/>
        <w:rPr>
          <w:rFonts w:cs="Arial"/>
          <w:b/>
        </w:rPr>
      </w:pPr>
      <w:r w:rsidRPr="005E075A">
        <w:rPr>
          <w:rFonts w:cs="Arial"/>
          <w:b/>
        </w:rPr>
        <w:t>Living Accommodation</w:t>
      </w:r>
    </w:p>
    <w:p w:rsidR="004908A1" w:rsidRPr="005E075A" w:rsidRDefault="004908A1" w:rsidP="006E1A43">
      <w:pPr>
        <w:pStyle w:val="Heading2"/>
        <w:keepNext w:val="0"/>
        <w:widowControl w:val="0"/>
        <w:spacing w:after="0" w:line="240" w:lineRule="auto"/>
        <w:jc w:val="both"/>
        <w:rPr>
          <w:rFonts w:cs="Arial"/>
          <w:b/>
        </w:rPr>
      </w:pPr>
    </w:p>
    <w:p w:rsidR="004908A1" w:rsidRPr="005E075A" w:rsidRDefault="004908A1" w:rsidP="005E075A">
      <w:pPr>
        <w:pStyle w:val="Heading2"/>
        <w:keepNext w:val="0"/>
        <w:widowControl w:val="0"/>
        <w:spacing w:after="0" w:line="240" w:lineRule="auto"/>
        <w:jc w:val="both"/>
      </w:pPr>
      <w:r w:rsidRPr="005E075A">
        <w:t>No living accommodation will be permitted on site except with approval of the local authority</w:t>
      </w:r>
      <w:r>
        <w:t xml:space="preserve">.  </w:t>
      </w:r>
      <w:r w:rsidRPr="005E075A">
        <w:t>Mess rooms, toilets and showers will be provided.</w:t>
      </w:r>
    </w:p>
    <w:p w:rsidR="004908A1" w:rsidRPr="005E075A" w:rsidRDefault="004908A1" w:rsidP="005E075A">
      <w:pPr>
        <w:pStyle w:val="Heading2"/>
        <w:keepNext w:val="0"/>
        <w:widowControl w:val="0"/>
        <w:spacing w:after="0" w:line="240" w:lineRule="auto"/>
        <w:jc w:val="both"/>
      </w:pPr>
    </w:p>
    <w:p w:rsidR="004908A1" w:rsidRPr="005E075A" w:rsidRDefault="004908A1" w:rsidP="005E075A">
      <w:pPr>
        <w:pStyle w:val="Heading2"/>
        <w:keepNext w:val="0"/>
        <w:widowControl w:val="0"/>
        <w:spacing w:after="0" w:line="240" w:lineRule="auto"/>
        <w:jc w:val="both"/>
      </w:pPr>
    </w:p>
    <w:p w:rsidR="004908A1" w:rsidRDefault="004908A1" w:rsidP="006E1A43">
      <w:pPr>
        <w:pStyle w:val="Heading2"/>
        <w:keepNext w:val="0"/>
        <w:widowControl w:val="0"/>
        <w:spacing w:after="0" w:line="240" w:lineRule="auto"/>
        <w:jc w:val="both"/>
        <w:rPr>
          <w:rFonts w:cs="Arial"/>
          <w:b/>
        </w:rPr>
      </w:pPr>
      <w:r w:rsidRPr="005E075A">
        <w:rPr>
          <w:rFonts w:cs="Arial"/>
          <w:b/>
        </w:rPr>
        <w:t>Clearance of Site on Completion</w:t>
      </w:r>
    </w:p>
    <w:p w:rsidR="004908A1" w:rsidRPr="005E075A" w:rsidRDefault="004908A1" w:rsidP="006E1A43">
      <w:pPr>
        <w:pStyle w:val="Heading2"/>
        <w:keepNext w:val="0"/>
        <w:widowControl w:val="0"/>
        <w:spacing w:after="0" w:line="240" w:lineRule="auto"/>
        <w:jc w:val="both"/>
      </w:pPr>
    </w:p>
    <w:p w:rsidR="004908A1" w:rsidRPr="005E075A" w:rsidRDefault="004908A1" w:rsidP="005E075A">
      <w:pPr>
        <w:pStyle w:val="Heading2"/>
        <w:keepNext w:val="0"/>
        <w:widowControl w:val="0"/>
        <w:spacing w:after="0" w:line="240" w:lineRule="auto"/>
        <w:jc w:val="both"/>
      </w:pPr>
      <w:r w:rsidRPr="005E075A">
        <w:t>On the completion of the works we will clear away and remove from the site all plant, surplus materials, rubbish and temporary works of every kind and leave the whole of the site and works clean and satisfactory condition.</w:t>
      </w:r>
    </w:p>
    <w:p w:rsidR="004908A1" w:rsidRDefault="004908A1" w:rsidP="005E075A">
      <w:pPr>
        <w:pStyle w:val="Heading2"/>
        <w:keepNext w:val="0"/>
        <w:widowControl w:val="0"/>
        <w:spacing w:after="0" w:line="240" w:lineRule="auto"/>
        <w:jc w:val="both"/>
      </w:pPr>
    </w:p>
    <w:p w:rsidR="004908A1" w:rsidRPr="005E075A" w:rsidRDefault="004908A1" w:rsidP="005E075A">
      <w:pPr>
        <w:pStyle w:val="Heading2"/>
        <w:keepNext w:val="0"/>
        <w:widowControl w:val="0"/>
        <w:spacing w:after="0" w:line="240" w:lineRule="auto"/>
        <w:jc w:val="both"/>
      </w:pPr>
    </w:p>
    <w:p w:rsidR="004908A1" w:rsidRDefault="004908A1" w:rsidP="006E1A43">
      <w:pPr>
        <w:pStyle w:val="Heading2"/>
        <w:keepNext w:val="0"/>
        <w:widowControl w:val="0"/>
        <w:spacing w:after="0" w:line="240" w:lineRule="auto"/>
        <w:jc w:val="both"/>
        <w:rPr>
          <w:rFonts w:cs="Arial"/>
          <w:b/>
        </w:rPr>
      </w:pPr>
      <w:r w:rsidRPr="005E075A">
        <w:rPr>
          <w:rFonts w:cs="Arial"/>
          <w:b/>
        </w:rPr>
        <w:t>Pest Control</w:t>
      </w:r>
    </w:p>
    <w:p w:rsidR="004908A1" w:rsidRPr="005E075A" w:rsidRDefault="004908A1" w:rsidP="006E1A43">
      <w:pPr>
        <w:pStyle w:val="Heading2"/>
        <w:keepNext w:val="0"/>
        <w:widowControl w:val="0"/>
        <w:spacing w:after="0" w:line="240" w:lineRule="auto"/>
        <w:jc w:val="both"/>
      </w:pPr>
    </w:p>
    <w:p w:rsidR="004908A1" w:rsidRPr="005E075A" w:rsidRDefault="004908A1" w:rsidP="005E075A">
      <w:pPr>
        <w:pStyle w:val="Heading2"/>
        <w:keepNext w:val="0"/>
        <w:widowControl w:val="0"/>
        <w:spacing w:after="0" w:line="240" w:lineRule="auto"/>
        <w:jc w:val="both"/>
      </w:pPr>
      <w:r w:rsidRPr="005E075A">
        <w:t>We will ensure that the risk of infestation by pest or vermin is minimised by adequate arrangements for disposal of food waste or other material attractive to pests</w:t>
      </w:r>
      <w:r>
        <w:t xml:space="preserve">.  </w:t>
      </w:r>
      <w:r w:rsidRPr="005E075A">
        <w:t>If infestation occurs we will take such action to deal with it as required by the Environmental Health Officer.</w:t>
      </w:r>
      <w:bookmarkEnd w:id="3"/>
      <w:bookmarkEnd w:id="4"/>
    </w:p>
    <w:sectPr w:rsidR="004908A1" w:rsidRPr="005E075A" w:rsidSect="006470AC">
      <w:footerReference w:type="first" r:id="rId20"/>
      <w:pgSz w:w="11909" w:h="16834" w:code="9"/>
      <w:pgMar w:top="1440" w:right="1440" w:bottom="1440" w:left="1440" w:header="709" w:footer="0" w:gutter="0"/>
      <w:pgNumType w:start="9"/>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08A1" w:rsidRDefault="004908A1" w:rsidP="00C27BD2">
      <w:r>
        <w:separator/>
      </w:r>
    </w:p>
  </w:endnote>
  <w:endnote w:type="continuationSeparator" w:id="0">
    <w:p w:rsidR="004908A1" w:rsidRDefault="004908A1" w:rsidP="00C27BD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DIN-Medium">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Default="004908A1" w:rsidP="001E415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908A1" w:rsidRDefault="004908A1" w:rsidP="001E415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Default="004908A1" w:rsidP="00047E8E">
    <w:pPr>
      <w:pStyle w:val="Footer"/>
      <w:pBdr>
        <w:top w:val="thinThickSmallGap" w:sz="24" w:space="1" w:color="622423"/>
      </w:pBdr>
      <w:tabs>
        <w:tab w:val="clear" w:pos="4153"/>
        <w:tab w:val="clear" w:pos="8306"/>
        <w:tab w:val="right" w:pos="9029"/>
      </w:tabs>
      <w:rPr>
        <w:rFonts w:ascii="Cambria" w:hAnsi="Cambria"/>
      </w:rPr>
    </w:pPr>
    <w:r>
      <w:rPr>
        <w:rFonts w:ascii="Cambria" w:hAnsi="Cambria"/>
      </w:rPr>
      <w:tab/>
      <w:t xml:space="preserve">Page </w:t>
    </w:r>
    <w:fldSimple w:instr=" PAGE   \* MERGEFORMAT ">
      <w:r w:rsidRPr="00727299">
        <w:rPr>
          <w:rFonts w:ascii="Cambria" w:hAnsi="Cambria"/>
          <w:noProof/>
        </w:rPr>
        <w:t>11</w:t>
      </w:r>
    </w:fldSimple>
  </w:p>
  <w:p w:rsidR="004908A1" w:rsidRDefault="004908A1" w:rsidP="001E4153">
    <w:pPr>
      <w:pStyle w:val="Footer"/>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Default="004908A1">
    <w:pPr>
      <w:pStyle w:val="Footer"/>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Pr="005264F6" w:rsidRDefault="004908A1" w:rsidP="005264F6">
    <w:pPr>
      <w:pStyle w:val="Footer"/>
      <w:pBdr>
        <w:top w:val="thinThickSmallGap" w:sz="24" w:space="1" w:color="622423"/>
      </w:pBdr>
      <w:tabs>
        <w:tab w:val="clear" w:pos="4153"/>
        <w:tab w:val="clear" w:pos="8306"/>
        <w:tab w:val="right" w:pos="20934"/>
      </w:tabs>
      <w:rPr>
        <w:rFonts w:ascii="Cambria" w:hAnsi="Cambria"/>
      </w:rPr>
    </w:pPr>
    <w:r w:rsidRPr="005264F6">
      <w:rPr>
        <w:rFonts w:ascii="Cambria" w:hAnsi="Cambria"/>
      </w:rPr>
      <w:tab/>
      <w:t xml:space="preserve">Page </w:t>
    </w:r>
    <w:fldSimple w:instr=" PAGE   \* MERGEFORMAT ">
      <w:r w:rsidRPr="00727299">
        <w:rPr>
          <w:rFonts w:ascii="Cambria" w:hAnsi="Cambria"/>
          <w:noProof/>
        </w:rPr>
        <w:t>6</w:t>
      </w:r>
    </w:fldSimple>
  </w:p>
  <w:p w:rsidR="004908A1" w:rsidRDefault="004908A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Pr="002C01E4" w:rsidRDefault="004908A1" w:rsidP="002C01E4">
    <w:pPr>
      <w:pStyle w:val="Footer"/>
      <w:pBdr>
        <w:top w:val="thinThickSmallGap" w:sz="24" w:space="1" w:color="622423"/>
      </w:pBdr>
      <w:tabs>
        <w:tab w:val="clear" w:pos="4153"/>
        <w:tab w:val="clear" w:pos="8306"/>
        <w:tab w:val="right" w:pos="9029"/>
      </w:tabs>
      <w:rPr>
        <w:rFonts w:ascii="Cambria" w:hAnsi="Cambria"/>
      </w:rPr>
    </w:pPr>
    <w:r w:rsidRPr="002C01E4">
      <w:rPr>
        <w:rFonts w:ascii="Cambria" w:hAnsi="Cambria"/>
      </w:rPr>
      <w:tab/>
      <w:t xml:space="preserve">Page </w:t>
    </w:r>
    <w:fldSimple w:instr=" PAGE   \* MERGEFORMAT ">
      <w:r w:rsidRPr="00727299">
        <w:rPr>
          <w:rFonts w:ascii="Cambria" w:hAnsi="Cambria"/>
          <w:noProof/>
        </w:rPr>
        <w:t>9</w:t>
      </w:r>
    </w:fldSimple>
  </w:p>
  <w:p w:rsidR="004908A1" w:rsidRDefault="004908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08A1" w:rsidRDefault="004908A1" w:rsidP="00C27BD2">
      <w:r>
        <w:separator/>
      </w:r>
    </w:p>
  </w:footnote>
  <w:footnote w:type="continuationSeparator" w:id="0">
    <w:p w:rsidR="004908A1" w:rsidRDefault="004908A1" w:rsidP="00C27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Default="004908A1">
    <w:pPr>
      <w:pStyle w:val="Header"/>
    </w:pPr>
    <w:r w:rsidRPr="00F756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135pt;height:79.5pt;visibility:visible">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8A1" w:rsidRDefault="004908A1">
    <w:pPr>
      <w:pStyle w:val="Header"/>
    </w:pPr>
    <w:r w:rsidRPr="00F7561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0" type="#_x0000_t75" style="width:135pt;height:79.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304D558"/>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DD57F8"/>
    <w:multiLevelType w:val="multilevel"/>
    <w:tmpl w:val="BAA02DC6"/>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20C3660"/>
    <w:multiLevelType w:val="hybridMultilevel"/>
    <w:tmpl w:val="88E2BF2E"/>
    <w:lvl w:ilvl="0" w:tplc="0809001B">
      <w:start w:val="1"/>
      <w:numFmt w:val="lowerRoman"/>
      <w:lvlText w:val="%1."/>
      <w:lvlJc w:val="right"/>
      <w:pPr>
        <w:ind w:left="1429" w:hanging="360"/>
      </w:pPr>
      <w:rPr>
        <w:rFonts w:cs="Times New Roman"/>
      </w:rPr>
    </w:lvl>
    <w:lvl w:ilvl="1" w:tplc="08090019">
      <w:start w:val="1"/>
      <w:numFmt w:val="lowerLetter"/>
      <w:lvlText w:val="%2."/>
      <w:lvlJc w:val="left"/>
      <w:pPr>
        <w:ind w:left="2149" w:hanging="360"/>
      </w:pPr>
      <w:rPr>
        <w:rFonts w:cs="Times New Roman"/>
      </w:rPr>
    </w:lvl>
    <w:lvl w:ilvl="2" w:tplc="0809001B">
      <w:start w:val="1"/>
      <w:numFmt w:val="lowerRoman"/>
      <w:lvlText w:val="%3."/>
      <w:lvlJc w:val="right"/>
      <w:pPr>
        <w:ind w:left="2869" w:hanging="180"/>
      </w:pPr>
      <w:rPr>
        <w:rFonts w:cs="Times New Roman"/>
      </w:rPr>
    </w:lvl>
    <w:lvl w:ilvl="3" w:tplc="0809000F">
      <w:start w:val="1"/>
      <w:numFmt w:val="decimal"/>
      <w:lvlText w:val="%4."/>
      <w:lvlJc w:val="left"/>
      <w:pPr>
        <w:ind w:left="3589" w:hanging="360"/>
      </w:pPr>
      <w:rPr>
        <w:rFonts w:cs="Times New Roman"/>
      </w:rPr>
    </w:lvl>
    <w:lvl w:ilvl="4" w:tplc="08090019">
      <w:start w:val="1"/>
      <w:numFmt w:val="lowerLetter"/>
      <w:lvlText w:val="%5."/>
      <w:lvlJc w:val="left"/>
      <w:pPr>
        <w:ind w:left="4309" w:hanging="360"/>
      </w:pPr>
      <w:rPr>
        <w:rFonts w:cs="Times New Roman"/>
      </w:rPr>
    </w:lvl>
    <w:lvl w:ilvl="5" w:tplc="0809001B">
      <w:start w:val="1"/>
      <w:numFmt w:val="lowerRoman"/>
      <w:lvlText w:val="%6."/>
      <w:lvlJc w:val="right"/>
      <w:pPr>
        <w:ind w:left="5029" w:hanging="180"/>
      </w:pPr>
      <w:rPr>
        <w:rFonts w:cs="Times New Roman"/>
      </w:rPr>
    </w:lvl>
    <w:lvl w:ilvl="6" w:tplc="0809000F">
      <w:start w:val="1"/>
      <w:numFmt w:val="decimal"/>
      <w:lvlText w:val="%7."/>
      <w:lvlJc w:val="left"/>
      <w:pPr>
        <w:ind w:left="5749" w:hanging="360"/>
      </w:pPr>
      <w:rPr>
        <w:rFonts w:cs="Times New Roman"/>
      </w:rPr>
    </w:lvl>
    <w:lvl w:ilvl="7" w:tplc="08090019">
      <w:start w:val="1"/>
      <w:numFmt w:val="lowerLetter"/>
      <w:lvlText w:val="%8."/>
      <w:lvlJc w:val="left"/>
      <w:pPr>
        <w:ind w:left="6469" w:hanging="360"/>
      </w:pPr>
      <w:rPr>
        <w:rFonts w:cs="Times New Roman"/>
      </w:rPr>
    </w:lvl>
    <w:lvl w:ilvl="8" w:tplc="0809001B">
      <w:start w:val="1"/>
      <w:numFmt w:val="lowerRoman"/>
      <w:lvlText w:val="%9."/>
      <w:lvlJc w:val="right"/>
      <w:pPr>
        <w:ind w:left="7189" w:hanging="180"/>
      </w:pPr>
      <w:rPr>
        <w:rFonts w:cs="Times New Roman"/>
      </w:rPr>
    </w:lvl>
  </w:abstractNum>
  <w:abstractNum w:abstractNumId="3">
    <w:nsid w:val="0D243F5F"/>
    <w:multiLevelType w:val="hybridMultilevel"/>
    <w:tmpl w:val="BB2ADB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0DE53E17"/>
    <w:multiLevelType w:val="multilevel"/>
    <w:tmpl w:val="08090025"/>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102F1A03"/>
    <w:multiLevelType w:val="hybridMultilevel"/>
    <w:tmpl w:val="12F22860"/>
    <w:lvl w:ilvl="0" w:tplc="0809001B">
      <w:start w:val="1"/>
      <w:numFmt w:val="lowerRoman"/>
      <w:lvlText w:val="%1."/>
      <w:lvlJc w:val="right"/>
      <w:pPr>
        <w:ind w:left="1429" w:hanging="360"/>
      </w:pPr>
      <w:rPr>
        <w:rFonts w:cs="Times New Roman"/>
      </w:rPr>
    </w:lvl>
    <w:lvl w:ilvl="1" w:tplc="08090019">
      <w:start w:val="1"/>
      <w:numFmt w:val="lowerLetter"/>
      <w:lvlText w:val="%2."/>
      <w:lvlJc w:val="left"/>
      <w:pPr>
        <w:ind w:left="2149" w:hanging="360"/>
      </w:pPr>
      <w:rPr>
        <w:rFonts w:cs="Times New Roman"/>
      </w:rPr>
    </w:lvl>
    <w:lvl w:ilvl="2" w:tplc="0809001B">
      <w:start w:val="1"/>
      <w:numFmt w:val="lowerRoman"/>
      <w:lvlText w:val="%3."/>
      <w:lvlJc w:val="right"/>
      <w:pPr>
        <w:ind w:left="2869" w:hanging="180"/>
      </w:pPr>
      <w:rPr>
        <w:rFonts w:cs="Times New Roman"/>
      </w:rPr>
    </w:lvl>
    <w:lvl w:ilvl="3" w:tplc="0809000F">
      <w:start w:val="1"/>
      <w:numFmt w:val="decimal"/>
      <w:lvlText w:val="%4."/>
      <w:lvlJc w:val="left"/>
      <w:pPr>
        <w:ind w:left="3589" w:hanging="360"/>
      </w:pPr>
      <w:rPr>
        <w:rFonts w:cs="Times New Roman"/>
      </w:rPr>
    </w:lvl>
    <w:lvl w:ilvl="4" w:tplc="08090019">
      <w:start w:val="1"/>
      <w:numFmt w:val="lowerLetter"/>
      <w:lvlText w:val="%5."/>
      <w:lvlJc w:val="left"/>
      <w:pPr>
        <w:ind w:left="4309" w:hanging="360"/>
      </w:pPr>
      <w:rPr>
        <w:rFonts w:cs="Times New Roman"/>
      </w:rPr>
    </w:lvl>
    <w:lvl w:ilvl="5" w:tplc="0809001B">
      <w:start w:val="1"/>
      <w:numFmt w:val="lowerRoman"/>
      <w:lvlText w:val="%6."/>
      <w:lvlJc w:val="right"/>
      <w:pPr>
        <w:ind w:left="5029" w:hanging="180"/>
      </w:pPr>
      <w:rPr>
        <w:rFonts w:cs="Times New Roman"/>
      </w:rPr>
    </w:lvl>
    <w:lvl w:ilvl="6" w:tplc="0809000F">
      <w:start w:val="1"/>
      <w:numFmt w:val="decimal"/>
      <w:lvlText w:val="%7."/>
      <w:lvlJc w:val="left"/>
      <w:pPr>
        <w:ind w:left="5749" w:hanging="360"/>
      </w:pPr>
      <w:rPr>
        <w:rFonts w:cs="Times New Roman"/>
      </w:rPr>
    </w:lvl>
    <w:lvl w:ilvl="7" w:tplc="08090019">
      <w:start w:val="1"/>
      <w:numFmt w:val="lowerLetter"/>
      <w:lvlText w:val="%8."/>
      <w:lvlJc w:val="left"/>
      <w:pPr>
        <w:ind w:left="6469" w:hanging="360"/>
      </w:pPr>
      <w:rPr>
        <w:rFonts w:cs="Times New Roman"/>
      </w:rPr>
    </w:lvl>
    <w:lvl w:ilvl="8" w:tplc="0809001B">
      <w:start w:val="1"/>
      <w:numFmt w:val="lowerRoman"/>
      <w:lvlText w:val="%9."/>
      <w:lvlJc w:val="right"/>
      <w:pPr>
        <w:ind w:left="7189" w:hanging="180"/>
      </w:pPr>
      <w:rPr>
        <w:rFonts w:cs="Times New Roman"/>
      </w:rPr>
    </w:lvl>
  </w:abstractNum>
  <w:abstractNum w:abstractNumId="6">
    <w:nsid w:val="12393709"/>
    <w:multiLevelType w:val="hybridMultilevel"/>
    <w:tmpl w:val="B21661D0"/>
    <w:lvl w:ilvl="0" w:tplc="08090005">
      <w:start w:val="1"/>
      <w:numFmt w:val="bullet"/>
      <w:lvlText w:val=""/>
      <w:lvlJc w:val="left"/>
      <w:pPr>
        <w:tabs>
          <w:tab w:val="num" w:pos="1800"/>
        </w:tabs>
        <w:ind w:left="1800" w:hanging="360"/>
      </w:pPr>
      <w:rPr>
        <w:rFonts w:ascii="Wingdings" w:hAnsi="Wingdings" w:hint="default"/>
      </w:rPr>
    </w:lvl>
    <w:lvl w:ilvl="1" w:tplc="08090003">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
    <w:nsid w:val="18ED754D"/>
    <w:multiLevelType w:val="hybridMultilevel"/>
    <w:tmpl w:val="A3CA16B0"/>
    <w:lvl w:ilvl="0" w:tplc="0809001B">
      <w:start w:val="1"/>
      <w:numFmt w:val="lowerRoman"/>
      <w:lvlText w:val="%1."/>
      <w:lvlJc w:val="right"/>
      <w:pPr>
        <w:ind w:left="1429" w:hanging="360"/>
      </w:pPr>
      <w:rPr>
        <w:rFonts w:cs="Times New Roman"/>
      </w:rPr>
    </w:lvl>
    <w:lvl w:ilvl="1" w:tplc="08090019">
      <w:start w:val="1"/>
      <w:numFmt w:val="lowerLetter"/>
      <w:lvlText w:val="%2."/>
      <w:lvlJc w:val="left"/>
      <w:pPr>
        <w:ind w:left="2149" w:hanging="360"/>
      </w:pPr>
      <w:rPr>
        <w:rFonts w:cs="Times New Roman"/>
      </w:rPr>
    </w:lvl>
    <w:lvl w:ilvl="2" w:tplc="0809001B">
      <w:start w:val="1"/>
      <w:numFmt w:val="lowerRoman"/>
      <w:lvlText w:val="%3."/>
      <w:lvlJc w:val="right"/>
      <w:pPr>
        <w:ind w:left="2869" w:hanging="180"/>
      </w:pPr>
      <w:rPr>
        <w:rFonts w:cs="Times New Roman"/>
      </w:rPr>
    </w:lvl>
    <w:lvl w:ilvl="3" w:tplc="0809000F">
      <w:start w:val="1"/>
      <w:numFmt w:val="decimal"/>
      <w:lvlText w:val="%4."/>
      <w:lvlJc w:val="left"/>
      <w:pPr>
        <w:ind w:left="3589" w:hanging="360"/>
      </w:pPr>
      <w:rPr>
        <w:rFonts w:cs="Times New Roman"/>
      </w:rPr>
    </w:lvl>
    <w:lvl w:ilvl="4" w:tplc="08090019">
      <w:start w:val="1"/>
      <w:numFmt w:val="lowerLetter"/>
      <w:lvlText w:val="%5."/>
      <w:lvlJc w:val="left"/>
      <w:pPr>
        <w:ind w:left="4309" w:hanging="360"/>
      </w:pPr>
      <w:rPr>
        <w:rFonts w:cs="Times New Roman"/>
      </w:rPr>
    </w:lvl>
    <w:lvl w:ilvl="5" w:tplc="0809001B">
      <w:start w:val="1"/>
      <w:numFmt w:val="lowerRoman"/>
      <w:lvlText w:val="%6."/>
      <w:lvlJc w:val="right"/>
      <w:pPr>
        <w:ind w:left="5029" w:hanging="180"/>
      </w:pPr>
      <w:rPr>
        <w:rFonts w:cs="Times New Roman"/>
      </w:rPr>
    </w:lvl>
    <w:lvl w:ilvl="6" w:tplc="0809000F">
      <w:start w:val="1"/>
      <w:numFmt w:val="decimal"/>
      <w:lvlText w:val="%7."/>
      <w:lvlJc w:val="left"/>
      <w:pPr>
        <w:ind w:left="5749" w:hanging="360"/>
      </w:pPr>
      <w:rPr>
        <w:rFonts w:cs="Times New Roman"/>
      </w:rPr>
    </w:lvl>
    <w:lvl w:ilvl="7" w:tplc="08090019">
      <w:start w:val="1"/>
      <w:numFmt w:val="lowerLetter"/>
      <w:lvlText w:val="%8."/>
      <w:lvlJc w:val="left"/>
      <w:pPr>
        <w:ind w:left="6469" w:hanging="360"/>
      </w:pPr>
      <w:rPr>
        <w:rFonts w:cs="Times New Roman"/>
      </w:rPr>
    </w:lvl>
    <w:lvl w:ilvl="8" w:tplc="0809001B">
      <w:start w:val="1"/>
      <w:numFmt w:val="lowerRoman"/>
      <w:lvlText w:val="%9."/>
      <w:lvlJc w:val="right"/>
      <w:pPr>
        <w:ind w:left="7189" w:hanging="180"/>
      </w:pPr>
      <w:rPr>
        <w:rFonts w:cs="Times New Roman"/>
      </w:rPr>
    </w:lvl>
  </w:abstractNum>
  <w:abstractNum w:abstractNumId="8">
    <w:nsid w:val="19AB582B"/>
    <w:multiLevelType w:val="hybridMultilevel"/>
    <w:tmpl w:val="895044A0"/>
    <w:lvl w:ilvl="0" w:tplc="0809001B">
      <w:start w:val="1"/>
      <w:numFmt w:val="lowerRoman"/>
      <w:lvlText w:val="%1."/>
      <w:lvlJc w:val="righ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9">
    <w:nsid w:val="22636B7E"/>
    <w:multiLevelType w:val="multilevel"/>
    <w:tmpl w:val="B59CAD2C"/>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23BD3A81"/>
    <w:multiLevelType w:val="hybridMultilevel"/>
    <w:tmpl w:val="95F2D130"/>
    <w:lvl w:ilvl="0" w:tplc="929294F2">
      <w:start w:val="12"/>
      <w:numFmt w:val="decimal"/>
      <w:lvlText w:val="%1"/>
      <w:lvlJc w:val="left"/>
      <w:pPr>
        <w:ind w:left="1320" w:hanging="360"/>
      </w:pPr>
      <w:rPr>
        <w:rFonts w:cs="Times New Roman" w:hint="default"/>
      </w:rPr>
    </w:lvl>
    <w:lvl w:ilvl="1" w:tplc="08090019" w:tentative="1">
      <w:start w:val="1"/>
      <w:numFmt w:val="lowerLetter"/>
      <w:lvlText w:val="%2."/>
      <w:lvlJc w:val="left"/>
      <w:pPr>
        <w:ind w:left="2040" w:hanging="360"/>
      </w:pPr>
      <w:rPr>
        <w:rFonts w:cs="Times New Roman"/>
      </w:rPr>
    </w:lvl>
    <w:lvl w:ilvl="2" w:tplc="0809001B" w:tentative="1">
      <w:start w:val="1"/>
      <w:numFmt w:val="lowerRoman"/>
      <w:lvlText w:val="%3."/>
      <w:lvlJc w:val="right"/>
      <w:pPr>
        <w:ind w:left="2760" w:hanging="180"/>
      </w:pPr>
      <w:rPr>
        <w:rFonts w:cs="Times New Roman"/>
      </w:rPr>
    </w:lvl>
    <w:lvl w:ilvl="3" w:tplc="0809000F" w:tentative="1">
      <w:start w:val="1"/>
      <w:numFmt w:val="decimal"/>
      <w:lvlText w:val="%4."/>
      <w:lvlJc w:val="left"/>
      <w:pPr>
        <w:ind w:left="3480" w:hanging="360"/>
      </w:pPr>
      <w:rPr>
        <w:rFonts w:cs="Times New Roman"/>
      </w:rPr>
    </w:lvl>
    <w:lvl w:ilvl="4" w:tplc="08090019" w:tentative="1">
      <w:start w:val="1"/>
      <w:numFmt w:val="lowerLetter"/>
      <w:lvlText w:val="%5."/>
      <w:lvlJc w:val="left"/>
      <w:pPr>
        <w:ind w:left="4200" w:hanging="360"/>
      </w:pPr>
      <w:rPr>
        <w:rFonts w:cs="Times New Roman"/>
      </w:rPr>
    </w:lvl>
    <w:lvl w:ilvl="5" w:tplc="0809001B" w:tentative="1">
      <w:start w:val="1"/>
      <w:numFmt w:val="lowerRoman"/>
      <w:lvlText w:val="%6."/>
      <w:lvlJc w:val="right"/>
      <w:pPr>
        <w:ind w:left="4920" w:hanging="180"/>
      </w:pPr>
      <w:rPr>
        <w:rFonts w:cs="Times New Roman"/>
      </w:rPr>
    </w:lvl>
    <w:lvl w:ilvl="6" w:tplc="0809000F" w:tentative="1">
      <w:start w:val="1"/>
      <w:numFmt w:val="decimal"/>
      <w:lvlText w:val="%7."/>
      <w:lvlJc w:val="left"/>
      <w:pPr>
        <w:ind w:left="5640" w:hanging="360"/>
      </w:pPr>
      <w:rPr>
        <w:rFonts w:cs="Times New Roman"/>
      </w:rPr>
    </w:lvl>
    <w:lvl w:ilvl="7" w:tplc="08090019" w:tentative="1">
      <w:start w:val="1"/>
      <w:numFmt w:val="lowerLetter"/>
      <w:lvlText w:val="%8."/>
      <w:lvlJc w:val="left"/>
      <w:pPr>
        <w:ind w:left="6360" w:hanging="360"/>
      </w:pPr>
      <w:rPr>
        <w:rFonts w:cs="Times New Roman"/>
      </w:rPr>
    </w:lvl>
    <w:lvl w:ilvl="8" w:tplc="0809001B" w:tentative="1">
      <w:start w:val="1"/>
      <w:numFmt w:val="lowerRoman"/>
      <w:lvlText w:val="%9."/>
      <w:lvlJc w:val="right"/>
      <w:pPr>
        <w:ind w:left="7080" w:hanging="180"/>
      </w:pPr>
      <w:rPr>
        <w:rFonts w:cs="Times New Roman"/>
      </w:rPr>
    </w:lvl>
  </w:abstractNum>
  <w:abstractNum w:abstractNumId="11">
    <w:nsid w:val="250978B5"/>
    <w:multiLevelType w:val="hybridMultilevel"/>
    <w:tmpl w:val="05EEB7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6CE7402"/>
    <w:multiLevelType w:val="multilevel"/>
    <w:tmpl w:val="9A6C94D8"/>
    <w:lvl w:ilvl="0">
      <w:start w:val="1"/>
      <w:numFmt w:val="decimal"/>
      <w:lvlText w:val="%1."/>
      <w:legacy w:legacy="1" w:legacySpace="144" w:legacyIndent="0"/>
      <w:lvlJc w:val="left"/>
      <w:pPr>
        <w:ind w:left="72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egacy w:legacy="1" w:legacySpace="144" w:legacyIndent="0"/>
      <w:lvlJc w:val="left"/>
      <w:pPr>
        <w:ind w:left="1440"/>
      </w:pPr>
      <w:rPr>
        <w:rFonts w:cs="Times New Roman"/>
      </w:rPr>
    </w:lvl>
    <w:lvl w:ilvl="3">
      <w:start w:val="1"/>
      <w:numFmt w:val="lowerLetter"/>
      <w:lvlText w:val="(%4)"/>
      <w:legacy w:legacy="1" w:legacySpace="144" w:legacyIndent="0"/>
      <w:lvlJc w:val="left"/>
      <w:pPr>
        <w:ind w:left="2160"/>
      </w:pPr>
      <w:rPr>
        <w:rFonts w:cs="Times New Roman"/>
      </w:rPr>
    </w:lvl>
    <w:lvl w:ilvl="4">
      <w:start w:val="1"/>
      <w:numFmt w:val="decimal"/>
      <w:lvlText w:val="(%4).%5"/>
      <w:legacy w:legacy="1" w:legacySpace="144" w:legacyIndent="0"/>
      <w:lvlJc w:val="left"/>
      <w:rPr>
        <w:rFonts w:cs="Times New Roman"/>
      </w:rPr>
    </w:lvl>
    <w:lvl w:ilvl="5">
      <w:start w:val="1"/>
      <w:numFmt w:val="decimal"/>
      <w:lvlText w:val="(%4).%5.%6"/>
      <w:legacy w:legacy="1" w:legacySpace="144" w:legacyIndent="0"/>
      <w:lvlJc w:val="left"/>
      <w:rPr>
        <w:rFonts w:cs="Times New Roman"/>
      </w:rPr>
    </w:lvl>
    <w:lvl w:ilvl="6">
      <w:start w:val="1"/>
      <w:numFmt w:val="decimal"/>
      <w:lvlText w:val="(%4).%5.%6.%7"/>
      <w:legacy w:legacy="1" w:legacySpace="144" w:legacyIndent="0"/>
      <w:lvlJc w:val="left"/>
      <w:rPr>
        <w:rFonts w:cs="Times New Roman"/>
      </w:rPr>
    </w:lvl>
    <w:lvl w:ilvl="7">
      <w:start w:val="1"/>
      <w:numFmt w:val="decimal"/>
      <w:lvlText w:val="(%4).%5.%6.%7.%8"/>
      <w:legacy w:legacy="1" w:legacySpace="144" w:legacyIndent="0"/>
      <w:lvlJc w:val="left"/>
      <w:rPr>
        <w:rFonts w:cs="Times New Roman"/>
      </w:rPr>
    </w:lvl>
    <w:lvl w:ilvl="8">
      <w:start w:val="1"/>
      <w:numFmt w:val="decimal"/>
      <w:lvlText w:val="(%4).%5.%6.%7.%8.%9"/>
      <w:legacy w:legacy="1" w:legacySpace="144" w:legacyIndent="0"/>
      <w:lvlJc w:val="left"/>
      <w:rPr>
        <w:rFonts w:cs="Times New Roman"/>
      </w:rPr>
    </w:lvl>
  </w:abstractNum>
  <w:abstractNum w:abstractNumId="13">
    <w:nsid w:val="28190B6D"/>
    <w:multiLevelType w:val="hybridMultilevel"/>
    <w:tmpl w:val="F3F6C538"/>
    <w:lvl w:ilvl="0" w:tplc="9AE8490E">
      <w:start w:val="4"/>
      <w:numFmt w:val="decimal"/>
      <w:lvlText w:val="%1."/>
      <w:lvlJc w:val="left"/>
      <w:pPr>
        <w:tabs>
          <w:tab w:val="num" w:pos="540"/>
        </w:tabs>
        <w:ind w:left="540" w:hanging="360"/>
      </w:pPr>
      <w:rPr>
        <w:rFonts w:ascii="Times New Roman" w:hAnsi="Times New Roman" w:cs="Times New Roman" w:hint="default"/>
        <w:sz w:val="22"/>
      </w:rPr>
    </w:lvl>
    <w:lvl w:ilvl="1" w:tplc="08090019" w:tentative="1">
      <w:start w:val="1"/>
      <w:numFmt w:val="lowerLetter"/>
      <w:lvlText w:val="%2."/>
      <w:lvlJc w:val="left"/>
      <w:pPr>
        <w:tabs>
          <w:tab w:val="num" w:pos="1260"/>
        </w:tabs>
        <w:ind w:left="1260" w:hanging="360"/>
      </w:pPr>
      <w:rPr>
        <w:rFonts w:cs="Times New Roman"/>
      </w:rPr>
    </w:lvl>
    <w:lvl w:ilvl="2" w:tplc="0809001B" w:tentative="1">
      <w:start w:val="1"/>
      <w:numFmt w:val="lowerRoman"/>
      <w:lvlText w:val="%3."/>
      <w:lvlJc w:val="right"/>
      <w:pPr>
        <w:tabs>
          <w:tab w:val="num" w:pos="1980"/>
        </w:tabs>
        <w:ind w:left="1980" w:hanging="180"/>
      </w:pPr>
      <w:rPr>
        <w:rFonts w:cs="Times New Roman"/>
      </w:rPr>
    </w:lvl>
    <w:lvl w:ilvl="3" w:tplc="0809000F" w:tentative="1">
      <w:start w:val="1"/>
      <w:numFmt w:val="decimal"/>
      <w:lvlText w:val="%4."/>
      <w:lvlJc w:val="left"/>
      <w:pPr>
        <w:tabs>
          <w:tab w:val="num" w:pos="2700"/>
        </w:tabs>
        <w:ind w:left="2700" w:hanging="360"/>
      </w:pPr>
      <w:rPr>
        <w:rFonts w:cs="Times New Roman"/>
      </w:rPr>
    </w:lvl>
    <w:lvl w:ilvl="4" w:tplc="08090019" w:tentative="1">
      <w:start w:val="1"/>
      <w:numFmt w:val="lowerLetter"/>
      <w:lvlText w:val="%5."/>
      <w:lvlJc w:val="left"/>
      <w:pPr>
        <w:tabs>
          <w:tab w:val="num" w:pos="3420"/>
        </w:tabs>
        <w:ind w:left="3420" w:hanging="360"/>
      </w:pPr>
      <w:rPr>
        <w:rFonts w:cs="Times New Roman"/>
      </w:rPr>
    </w:lvl>
    <w:lvl w:ilvl="5" w:tplc="0809001B" w:tentative="1">
      <w:start w:val="1"/>
      <w:numFmt w:val="lowerRoman"/>
      <w:lvlText w:val="%6."/>
      <w:lvlJc w:val="right"/>
      <w:pPr>
        <w:tabs>
          <w:tab w:val="num" w:pos="4140"/>
        </w:tabs>
        <w:ind w:left="4140" w:hanging="180"/>
      </w:pPr>
      <w:rPr>
        <w:rFonts w:cs="Times New Roman"/>
      </w:rPr>
    </w:lvl>
    <w:lvl w:ilvl="6" w:tplc="0809000F" w:tentative="1">
      <w:start w:val="1"/>
      <w:numFmt w:val="decimal"/>
      <w:lvlText w:val="%7."/>
      <w:lvlJc w:val="left"/>
      <w:pPr>
        <w:tabs>
          <w:tab w:val="num" w:pos="4860"/>
        </w:tabs>
        <w:ind w:left="4860" w:hanging="360"/>
      </w:pPr>
      <w:rPr>
        <w:rFonts w:cs="Times New Roman"/>
      </w:rPr>
    </w:lvl>
    <w:lvl w:ilvl="7" w:tplc="08090019" w:tentative="1">
      <w:start w:val="1"/>
      <w:numFmt w:val="lowerLetter"/>
      <w:lvlText w:val="%8."/>
      <w:lvlJc w:val="left"/>
      <w:pPr>
        <w:tabs>
          <w:tab w:val="num" w:pos="5580"/>
        </w:tabs>
        <w:ind w:left="5580" w:hanging="360"/>
      </w:pPr>
      <w:rPr>
        <w:rFonts w:cs="Times New Roman"/>
      </w:rPr>
    </w:lvl>
    <w:lvl w:ilvl="8" w:tplc="0809001B" w:tentative="1">
      <w:start w:val="1"/>
      <w:numFmt w:val="lowerRoman"/>
      <w:lvlText w:val="%9."/>
      <w:lvlJc w:val="right"/>
      <w:pPr>
        <w:tabs>
          <w:tab w:val="num" w:pos="6300"/>
        </w:tabs>
        <w:ind w:left="6300" w:hanging="180"/>
      </w:pPr>
      <w:rPr>
        <w:rFonts w:cs="Times New Roman"/>
      </w:rPr>
    </w:lvl>
  </w:abstractNum>
  <w:abstractNum w:abstractNumId="14">
    <w:nsid w:val="294A38BE"/>
    <w:multiLevelType w:val="hybridMultilevel"/>
    <w:tmpl w:val="71A66F6E"/>
    <w:lvl w:ilvl="0" w:tplc="D062FE0A">
      <w:start w:val="13"/>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2BC72AA0"/>
    <w:multiLevelType w:val="hybridMultilevel"/>
    <w:tmpl w:val="E442399A"/>
    <w:lvl w:ilvl="0" w:tplc="5C186AEC">
      <w:start w:val="1"/>
      <w:numFmt w:val="bullet"/>
      <w:lvlText w:val=""/>
      <w:lvlJc w:val="left"/>
      <w:pPr>
        <w:tabs>
          <w:tab w:val="num" w:pos="1812"/>
        </w:tabs>
        <w:ind w:left="1812" w:hanging="360"/>
      </w:pPr>
      <w:rPr>
        <w:rFonts w:ascii="Wingdings" w:hAnsi="Wingdings" w:hint="default"/>
        <w:color w:val="auto"/>
      </w:rPr>
    </w:lvl>
    <w:lvl w:ilvl="1" w:tplc="04090003" w:tentative="1">
      <w:start w:val="1"/>
      <w:numFmt w:val="bullet"/>
      <w:lvlText w:val="o"/>
      <w:lvlJc w:val="left"/>
      <w:pPr>
        <w:tabs>
          <w:tab w:val="num" w:pos="2172"/>
        </w:tabs>
        <w:ind w:left="2172" w:hanging="360"/>
      </w:pPr>
      <w:rPr>
        <w:rFonts w:ascii="Courier New" w:hAnsi="Courier New" w:hint="default"/>
      </w:rPr>
    </w:lvl>
    <w:lvl w:ilvl="2" w:tplc="04090005" w:tentative="1">
      <w:start w:val="1"/>
      <w:numFmt w:val="bullet"/>
      <w:lvlText w:val=""/>
      <w:lvlJc w:val="left"/>
      <w:pPr>
        <w:tabs>
          <w:tab w:val="num" w:pos="2892"/>
        </w:tabs>
        <w:ind w:left="2892" w:hanging="360"/>
      </w:pPr>
      <w:rPr>
        <w:rFonts w:ascii="Wingdings" w:hAnsi="Wingdings" w:hint="default"/>
      </w:rPr>
    </w:lvl>
    <w:lvl w:ilvl="3" w:tplc="04090001" w:tentative="1">
      <w:start w:val="1"/>
      <w:numFmt w:val="bullet"/>
      <w:lvlText w:val=""/>
      <w:lvlJc w:val="left"/>
      <w:pPr>
        <w:tabs>
          <w:tab w:val="num" w:pos="3612"/>
        </w:tabs>
        <w:ind w:left="3612" w:hanging="360"/>
      </w:pPr>
      <w:rPr>
        <w:rFonts w:ascii="Symbol" w:hAnsi="Symbol" w:hint="default"/>
      </w:rPr>
    </w:lvl>
    <w:lvl w:ilvl="4" w:tplc="04090003" w:tentative="1">
      <w:start w:val="1"/>
      <w:numFmt w:val="bullet"/>
      <w:lvlText w:val="o"/>
      <w:lvlJc w:val="left"/>
      <w:pPr>
        <w:tabs>
          <w:tab w:val="num" w:pos="4332"/>
        </w:tabs>
        <w:ind w:left="4332" w:hanging="360"/>
      </w:pPr>
      <w:rPr>
        <w:rFonts w:ascii="Courier New" w:hAnsi="Courier New" w:hint="default"/>
      </w:rPr>
    </w:lvl>
    <w:lvl w:ilvl="5" w:tplc="04090005" w:tentative="1">
      <w:start w:val="1"/>
      <w:numFmt w:val="bullet"/>
      <w:lvlText w:val=""/>
      <w:lvlJc w:val="left"/>
      <w:pPr>
        <w:tabs>
          <w:tab w:val="num" w:pos="5052"/>
        </w:tabs>
        <w:ind w:left="5052" w:hanging="360"/>
      </w:pPr>
      <w:rPr>
        <w:rFonts w:ascii="Wingdings" w:hAnsi="Wingdings" w:hint="default"/>
      </w:rPr>
    </w:lvl>
    <w:lvl w:ilvl="6" w:tplc="04090001" w:tentative="1">
      <w:start w:val="1"/>
      <w:numFmt w:val="bullet"/>
      <w:lvlText w:val=""/>
      <w:lvlJc w:val="left"/>
      <w:pPr>
        <w:tabs>
          <w:tab w:val="num" w:pos="5772"/>
        </w:tabs>
        <w:ind w:left="5772" w:hanging="360"/>
      </w:pPr>
      <w:rPr>
        <w:rFonts w:ascii="Symbol" w:hAnsi="Symbol" w:hint="default"/>
      </w:rPr>
    </w:lvl>
    <w:lvl w:ilvl="7" w:tplc="04090003" w:tentative="1">
      <w:start w:val="1"/>
      <w:numFmt w:val="bullet"/>
      <w:lvlText w:val="o"/>
      <w:lvlJc w:val="left"/>
      <w:pPr>
        <w:tabs>
          <w:tab w:val="num" w:pos="6492"/>
        </w:tabs>
        <w:ind w:left="6492" w:hanging="360"/>
      </w:pPr>
      <w:rPr>
        <w:rFonts w:ascii="Courier New" w:hAnsi="Courier New" w:hint="default"/>
      </w:rPr>
    </w:lvl>
    <w:lvl w:ilvl="8" w:tplc="04090005" w:tentative="1">
      <w:start w:val="1"/>
      <w:numFmt w:val="bullet"/>
      <w:lvlText w:val=""/>
      <w:lvlJc w:val="left"/>
      <w:pPr>
        <w:tabs>
          <w:tab w:val="num" w:pos="7212"/>
        </w:tabs>
        <w:ind w:left="7212" w:hanging="360"/>
      </w:pPr>
      <w:rPr>
        <w:rFonts w:ascii="Wingdings" w:hAnsi="Wingdings" w:hint="default"/>
      </w:rPr>
    </w:lvl>
  </w:abstractNum>
  <w:abstractNum w:abstractNumId="16">
    <w:nsid w:val="2D137806"/>
    <w:multiLevelType w:val="multilevel"/>
    <w:tmpl w:val="CCC2D334"/>
    <w:lvl w:ilvl="0">
      <w:start w:val="1"/>
      <w:numFmt w:val="bullet"/>
      <w:lvlText w:val=""/>
      <w:lvlJc w:val="left"/>
      <w:pPr>
        <w:tabs>
          <w:tab w:val="num" w:pos="720"/>
        </w:tabs>
        <w:ind w:left="720" w:hanging="360"/>
      </w:pPr>
      <w:rPr>
        <w:rFonts w:ascii="Wingdings" w:hAnsi="Wingdings"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F812925"/>
    <w:multiLevelType w:val="hybridMultilevel"/>
    <w:tmpl w:val="6CBCECBE"/>
    <w:lvl w:ilvl="0" w:tplc="5B5A2016">
      <w:start w:val="1"/>
      <w:numFmt w:val="decimal"/>
      <w:lvlText w:val="%1"/>
      <w:lvlJc w:val="left"/>
      <w:pPr>
        <w:ind w:left="1331" w:hanging="360"/>
      </w:pPr>
      <w:rPr>
        <w:rFonts w:cs="Times New Roman" w:hint="default"/>
      </w:rPr>
    </w:lvl>
    <w:lvl w:ilvl="1" w:tplc="08090019">
      <w:start w:val="1"/>
      <w:numFmt w:val="lowerLetter"/>
      <w:lvlText w:val="%2."/>
      <w:lvlJc w:val="left"/>
      <w:pPr>
        <w:ind w:left="2051" w:hanging="360"/>
      </w:pPr>
      <w:rPr>
        <w:rFonts w:cs="Times New Roman"/>
      </w:rPr>
    </w:lvl>
    <w:lvl w:ilvl="2" w:tplc="0809001B" w:tentative="1">
      <w:start w:val="1"/>
      <w:numFmt w:val="lowerRoman"/>
      <w:lvlText w:val="%3."/>
      <w:lvlJc w:val="right"/>
      <w:pPr>
        <w:ind w:left="2771" w:hanging="180"/>
      </w:pPr>
      <w:rPr>
        <w:rFonts w:cs="Times New Roman"/>
      </w:rPr>
    </w:lvl>
    <w:lvl w:ilvl="3" w:tplc="0809000F" w:tentative="1">
      <w:start w:val="1"/>
      <w:numFmt w:val="decimal"/>
      <w:lvlText w:val="%4."/>
      <w:lvlJc w:val="left"/>
      <w:pPr>
        <w:ind w:left="3491" w:hanging="360"/>
      </w:pPr>
      <w:rPr>
        <w:rFonts w:cs="Times New Roman"/>
      </w:rPr>
    </w:lvl>
    <w:lvl w:ilvl="4" w:tplc="08090019" w:tentative="1">
      <w:start w:val="1"/>
      <w:numFmt w:val="lowerLetter"/>
      <w:lvlText w:val="%5."/>
      <w:lvlJc w:val="left"/>
      <w:pPr>
        <w:ind w:left="4211" w:hanging="360"/>
      </w:pPr>
      <w:rPr>
        <w:rFonts w:cs="Times New Roman"/>
      </w:rPr>
    </w:lvl>
    <w:lvl w:ilvl="5" w:tplc="0809001B" w:tentative="1">
      <w:start w:val="1"/>
      <w:numFmt w:val="lowerRoman"/>
      <w:lvlText w:val="%6."/>
      <w:lvlJc w:val="right"/>
      <w:pPr>
        <w:ind w:left="4931" w:hanging="180"/>
      </w:pPr>
      <w:rPr>
        <w:rFonts w:cs="Times New Roman"/>
      </w:rPr>
    </w:lvl>
    <w:lvl w:ilvl="6" w:tplc="0809000F" w:tentative="1">
      <w:start w:val="1"/>
      <w:numFmt w:val="decimal"/>
      <w:lvlText w:val="%7."/>
      <w:lvlJc w:val="left"/>
      <w:pPr>
        <w:ind w:left="5651" w:hanging="360"/>
      </w:pPr>
      <w:rPr>
        <w:rFonts w:cs="Times New Roman"/>
      </w:rPr>
    </w:lvl>
    <w:lvl w:ilvl="7" w:tplc="08090019" w:tentative="1">
      <w:start w:val="1"/>
      <w:numFmt w:val="lowerLetter"/>
      <w:lvlText w:val="%8."/>
      <w:lvlJc w:val="left"/>
      <w:pPr>
        <w:ind w:left="6371" w:hanging="360"/>
      </w:pPr>
      <w:rPr>
        <w:rFonts w:cs="Times New Roman"/>
      </w:rPr>
    </w:lvl>
    <w:lvl w:ilvl="8" w:tplc="0809001B" w:tentative="1">
      <w:start w:val="1"/>
      <w:numFmt w:val="lowerRoman"/>
      <w:lvlText w:val="%9."/>
      <w:lvlJc w:val="right"/>
      <w:pPr>
        <w:ind w:left="7091" w:hanging="180"/>
      </w:pPr>
      <w:rPr>
        <w:rFonts w:cs="Times New Roman"/>
      </w:rPr>
    </w:lvl>
  </w:abstractNum>
  <w:abstractNum w:abstractNumId="18">
    <w:nsid w:val="420A4287"/>
    <w:multiLevelType w:val="multilevel"/>
    <w:tmpl w:val="F3F6C538"/>
    <w:lvl w:ilvl="0">
      <w:start w:val="4"/>
      <w:numFmt w:val="decimal"/>
      <w:lvlText w:val="%1."/>
      <w:lvlJc w:val="left"/>
      <w:pPr>
        <w:tabs>
          <w:tab w:val="num" w:pos="540"/>
        </w:tabs>
        <w:ind w:left="540" w:hanging="360"/>
      </w:pPr>
      <w:rPr>
        <w:rFonts w:ascii="Times New Roman" w:hAnsi="Times New Roman" w:cs="Times New Roman" w:hint="default"/>
        <w:sz w:val="22"/>
      </w:rPr>
    </w:lvl>
    <w:lvl w:ilvl="1">
      <w:start w:val="1"/>
      <w:numFmt w:val="lowerLetter"/>
      <w:lvlText w:val="%2."/>
      <w:lvlJc w:val="left"/>
      <w:pPr>
        <w:tabs>
          <w:tab w:val="num" w:pos="1260"/>
        </w:tabs>
        <w:ind w:left="1260" w:hanging="360"/>
      </w:pPr>
      <w:rPr>
        <w:rFonts w:cs="Times New Roman"/>
      </w:rPr>
    </w:lvl>
    <w:lvl w:ilvl="2">
      <w:start w:val="1"/>
      <w:numFmt w:val="lowerRoman"/>
      <w:lvlText w:val="%3."/>
      <w:lvlJc w:val="right"/>
      <w:pPr>
        <w:tabs>
          <w:tab w:val="num" w:pos="1980"/>
        </w:tabs>
        <w:ind w:left="1980" w:hanging="180"/>
      </w:pPr>
      <w:rPr>
        <w:rFonts w:cs="Times New Roman"/>
      </w:rPr>
    </w:lvl>
    <w:lvl w:ilvl="3">
      <w:start w:val="1"/>
      <w:numFmt w:val="decimal"/>
      <w:lvlText w:val="%4."/>
      <w:lvlJc w:val="left"/>
      <w:pPr>
        <w:tabs>
          <w:tab w:val="num" w:pos="2700"/>
        </w:tabs>
        <w:ind w:left="2700" w:hanging="360"/>
      </w:pPr>
      <w:rPr>
        <w:rFonts w:cs="Times New Roman"/>
      </w:rPr>
    </w:lvl>
    <w:lvl w:ilvl="4">
      <w:start w:val="1"/>
      <w:numFmt w:val="lowerLetter"/>
      <w:lvlText w:val="%5."/>
      <w:lvlJc w:val="left"/>
      <w:pPr>
        <w:tabs>
          <w:tab w:val="num" w:pos="3420"/>
        </w:tabs>
        <w:ind w:left="3420" w:hanging="360"/>
      </w:pPr>
      <w:rPr>
        <w:rFonts w:cs="Times New Roman"/>
      </w:rPr>
    </w:lvl>
    <w:lvl w:ilvl="5">
      <w:start w:val="1"/>
      <w:numFmt w:val="lowerRoman"/>
      <w:lvlText w:val="%6."/>
      <w:lvlJc w:val="right"/>
      <w:pPr>
        <w:tabs>
          <w:tab w:val="num" w:pos="4140"/>
        </w:tabs>
        <w:ind w:left="4140" w:hanging="180"/>
      </w:pPr>
      <w:rPr>
        <w:rFonts w:cs="Times New Roman"/>
      </w:rPr>
    </w:lvl>
    <w:lvl w:ilvl="6">
      <w:start w:val="1"/>
      <w:numFmt w:val="decimal"/>
      <w:lvlText w:val="%7."/>
      <w:lvlJc w:val="left"/>
      <w:pPr>
        <w:tabs>
          <w:tab w:val="num" w:pos="4860"/>
        </w:tabs>
        <w:ind w:left="4860" w:hanging="360"/>
      </w:pPr>
      <w:rPr>
        <w:rFonts w:cs="Times New Roman"/>
      </w:rPr>
    </w:lvl>
    <w:lvl w:ilvl="7">
      <w:start w:val="1"/>
      <w:numFmt w:val="lowerLetter"/>
      <w:lvlText w:val="%8."/>
      <w:lvlJc w:val="left"/>
      <w:pPr>
        <w:tabs>
          <w:tab w:val="num" w:pos="5580"/>
        </w:tabs>
        <w:ind w:left="5580" w:hanging="360"/>
      </w:pPr>
      <w:rPr>
        <w:rFonts w:cs="Times New Roman"/>
      </w:rPr>
    </w:lvl>
    <w:lvl w:ilvl="8">
      <w:start w:val="1"/>
      <w:numFmt w:val="lowerRoman"/>
      <w:lvlText w:val="%9."/>
      <w:lvlJc w:val="right"/>
      <w:pPr>
        <w:tabs>
          <w:tab w:val="num" w:pos="6300"/>
        </w:tabs>
        <w:ind w:left="6300" w:hanging="180"/>
      </w:pPr>
      <w:rPr>
        <w:rFonts w:cs="Times New Roman"/>
      </w:rPr>
    </w:lvl>
  </w:abstractNum>
  <w:abstractNum w:abstractNumId="19">
    <w:nsid w:val="4308559D"/>
    <w:multiLevelType w:val="hybridMultilevel"/>
    <w:tmpl w:val="61CEA2C8"/>
    <w:lvl w:ilvl="0" w:tplc="0809001B">
      <w:start w:val="1"/>
      <w:numFmt w:val="lowerRoman"/>
      <w:lvlText w:val="%1."/>
      <w:lvlJc w:val="right"/>
      <w:pPr>
        <w:ind w:left="1429" w:hanging="360"/>
      </w:pPr>
      <w:rPr>
        <w:rFonts w:cs="Times New Roman"/>
      </w:rPr>
    </w:lvl>
    <w:lvl w:ilvl="1" w:tplc="08090019">
      <w:start w:val="1"/>
      <w:numFmt w:val="lowerLetter"/>
      <w:lvlText w:val="%2."/>
      <w:lvlJc w:val="left"/>
      <w:pPr>
        <w:ind w:left="2149" w:hanging="360"/>
      </w:pPr>
      <w:rPr>
        <w:rFonts w:cs="Times New Roman"/>
      </w:rPr>
    </w:lvl>
    <w:lvl w:ilvl="2" w:tplc="0809001B">
      <w:start w:val="1"/>
      <w:numFmt w:val="lowerRoman"/>
      <w:lvlText w:val="%3."/>
      <w:lvlJc w:val="right"/>
      <w:pPr>
        <w:ind w:left="2869" w:hanging="180"/>
      </w:pPr>
      <w:rPr>
        <w:rFonts w:cs="Times New Roman"/>
      </w:rPr>
    </w:lvl>
    <w:lvl w:ilvl="3" w:tplc="0809000F">
      <w:start w:val="1"/>
      <w:numFmt w:val="decimal"/>
      <w:lvlText w:val="%4."/>
      <w:lvlJc w:val="left"/>
      <w:pPr>
        <w:ind w:left="3589" w:hanging="360"/>
      </w:pPr>
      <w:rPr>
        <w:rFonts w:cs="Times New Roman"/>
      </w:rPr>
    </w:lvl>
    <w:lvl w:ilvl="4" w:tplc="08090019">
      <w:start w:val="1"/>
      <w:numFmt w:val="lowerLetter"/>
      <w:lvlText w:val="%5."/>
      <w:lvlJc w:val="left"/>
      <w:pPr>
        <w:ind w:left="4309" w:hanging="360"/>
      </w:pPr>
      <w:rPr>
        <w:rFonts w:cs="Times New Roman"/>
      </w:rPr>
    </w:lvl>
    <w:lvl w:ilvl="5" w:tplc="0809001B">
      <w:start w:val="1"/>
      <w:numFmt w:val="lowerRoman"/>
      <w:lvlText w:val="%6."/>
      <w:lvlJc w:val="right"/>
      <w:pPr>
        <w:ind w:left="5029" w:hanging="180"/>
      </w:pPr>
      <w:rPr>
        <w:rFonts w:cs="Times New Roman"/>
      </w:rPr>
    </w:lvl>
    <w:lvl w:ilvl="6" w:tplc="0809000F">
      <w:start w:val="1"/>
      <w:numFmt w:val="decimal"/>
      <w:lvlText w:val="%7."/>
      <w:lvlJc w:val="left"/>
      <w:pPr>
        <w:ind w:left="5749" w:hanging="360"/>
      </w:pPr>
      <w:rPr>
        <w:rFonts w:cs="Times New Roman"/>
      </w:rPr>
    </w:lvl>
    <w:lvl w:ilvl="7" w:tplc="08090019">
      <w:start w:val="1"/>
      <w:numFmt w:val="lowerLetter"/>
      <w:lvlText w:val="%8."/>
      <w:lvlJc w:val="left"/>
      <w:pPr>
        <w:ind w:left="6469" w:hanging="360"/>
      </w:pPr>
      <w:rPr>
        <w:rFonts w:cs="Times New Roman"/>
      </w:rPr>
    </w:lvl>
    <w:lvl w:ilvl="8" w:tplc="0809001B">
      <w:start w:val="1"/>
      <w:numFmt w:val="lowerRoman"/>
      <w:lvlText w:val="%9."/>
      <w:lvlJc w:val="right"/>
      <w:pPr>
        <w:ind w:left="7189" w:hanging="180"/>
      </w:pPr>
      <w:rPr>
        <w:rFonts w:cs="Times New Roman"/>
      </w:rPr>
    </w:lvl>
  </w:abstractNum>
  <w:abstractNum w:abstractNumId="20">
    <w:nsid w:val="472403A0"/>
    <w:multiLevelType w:val="hybridMultilevel"/>
    <w:tmpl w:val="977E229C"/>
    <w:lvl w:ilvl="0" w:tplc="5C186AEC">
      <w:start w:val="1"/>
      <w:numFmt w:val="bullet"/>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FA4FEF"/>
    <w:multiLevelType w:val="multilevel"/>
    <w:tmpl w:val="8222CC8E"/>
    <w:lvl w:ilvl="0">
      <w:start w:val="1"/>
      <w:numFmt w:val="decimal"/>
      <w:lvlText w:val="%1."/>
      <w:legacy w:legacy="1" w:legacySpace="144" w:legacyIndent="0"/>
      <w:lvlJc w:val="left"/>
      <w:pPr>
        <w:ind w:left="72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egacy w:legacy="1" w:legacySpace="144" w:legacyIndent="0"/>
      <w:lvlJc w:val="left"/>
      <w:pPr>
        <w:ind w:left="1440"/>
      </w:pPr>
      <w:rPr>
        <w:rFonts w:cs="Times New Roman"/>
      </w:rPr>
    </w:lvl>
    <w:lvl w:ilvl="3">
      <w:start w:val="1"/>
      <w:numFmt w:val="lowerLetter"/>
      <w:lvlText w:val="(%4)"/>
      <w:legacy w:legacy="1" w:legacySpace="144" w:legacyIndent="0"/>
      <w:lvlJc w:val="left"/>
      <w:pPr>
        <w:ind w:left="2160"/>
      </w:pPr>
      <w:rPr>
        <w:rFonts w:cs="Times New Roman"/>
      </w:rPr>
    </w:lvl>
    <w:lvl w:ilvl="4">
      <w:start w:val="1"/>
      <w:numFmt w:val="decimal"/>
      <w:lvlText w:val="(%4).%5"/>
      <w:legacy w:legacy="1" w:legacySpace="144" w:legacyIndent="0"/>
      <w:lvlJc w:val="left"/>
      <w:rPr>
        <w:rFonts w:cs="Times New Roman"/>
      </w:rPr>
    </w:lvl>
    <w:lvl w:ilvl="5">
      <w:start w:val="1"/>
      <w:numFmt w:val="decimal"/>
      <w:lvlText w:val="(%4).%5.%6"/>
      <w:legacy w:legacy="1" w:legacySpace="144" w:legacyIndent="0"/>
      <w:lvlJc w:val="left"/>
      <w:rPr>
        <w:rFonts w:cs="Times New Roman"/>
      </w:rPr>
    </w:lvl>
    <w:lvl w:ilvl="6">
      <w:start w:val="1"/>
      <w:numFmt w:val="decimal"/>
      <w:lvlText w:val="(%4).%5.%6.%7"/>
      <w:legacy w:legacy="1" w:legacySpace="144" w:legacyIndent="0"/>
      <w:lvlJc w:val="left"/>
      <w:rPr>
        <w:rFonts w:cs="Times New Roman"/>
      </w:rPr>
    </w:lvl>
    <w:lvl w:ilvl="7">
      <w:start w:val="1"/>
      <w:numFmt w:val="decimal"/>
      <w:lvlText w:val="(%4).%5.%6.%7.%8"/>
      <w:legacy w:legacy="1" w:legacySpace="144" w:legacyIndent="0"/>
      <w:lvlJc w:val="left"/>
      <w:rPr>
        <w:rFonts w:cs="Times New Roman"/>
      </w:rPr>
    </w:lvl>
    <w:lvl w:ilvl="8">
      <w:start w:val="1"/>
      <w:numFmt w:val="decimal"/>
      <w:lvlText w:val="(%4).%5.%6.%7.%8.%9"/>
      <w:legacy w:legacy="1" w:legacySpace="144" w:legacyIndent="0"/>
      <w:lvlJc w:val="left"/>
      <w:rPr>
        <w:rFonts w:cs="Times New Roman"/>
      </w:rPr>
    </w:lvl>
  </w:abstractNum>
  <w:abstractNum w:abstractNumId="22">
    <w:nsid w:val="51C82250"/>
    <w:multiLevelType w:val="hybridMultilevel"/>
    <w:tmpl w:val="1D08462E"/>
    <w:lvl w:ilvl="0" w:tplc="DA581792">
      <w:start w:val="1"/>
      <w:numFmt w:val="bullet"/>
      <w:lvlText w:val=""/>
      <w:lvlJc w:val="left"/>
      <w:pPr>
        <w:tabs>
          <w:tab w:val="num" w:pos="1892"/>
        </w:tabs>
        <w:ind w:left="1892" w:hanging="360"/>
      </w:pPr>
      <w:rPr>
        <w:rFonts w:ascii="Wingdings" w:hAnsi="Wingdings" w:hint="default"/>
        <w:color w:val="FF0000"/>
      </w:rPr>
    </w:lvl>
    <w:lvl w:ilvl="1" w:tplc="04090003" w:tentative="1">
      <w:start w:val="1"/>
      <w:numFmt w:val="bullet"/>
      <w:lvlText w:val="o"/>
      <w:lvlJc w:val="left"/>
      <w:pPr>
        <w:tabs>
          <w:tab w:val="num" w:pos="2612"/>
        </w:tabs>
        <w:ind w:left="2612" w:hanging="360"/>
      </w:pPr>
      <w:rPr>
        <w:rFonts w:ascii="Courier New" w:hAnsi="Courier New" w:hint="default"/>
      </w:rPr>
    </w:lvl>
    <w:lvl w:ilvl="2" w:tplc="04090005" w:tentative="1">
      <w:start w:val="1"/>
      <w:numFmt w:val="bullet"/>
      <w:lvlText w:val=""/>
      <w:lvlJc w:val="left"/>
      <w:pPr>
        <w:tabs>
          <w:tab w:val="num" w:pos="3332"/>
        </w:tabs>
        <w:ind w:left="3332" w:hanging="360"/>
      </w:pPr>
      <w:rPr>
        <w:rFonts w:ascii="Wingdings" w:hAnsi="Wingdings" w:hint="default"/>
      </w:rPr>
    </w:lvl>
    <w:lvl w:ilvl="3" w:tplc="04090001" w:tentative="1">
      <w:start w:val="1"/>
      <w:numFmt w:val="bullet"/>
      <w:lvlText w:val=""/>
      <w:lvlJc w:val="left"/>
      <w:pPr>
        <w:tabs>
          <w:tab w:val="num" w:pos="4052"/>
        </w:tabs>
        <w:ind w:left="4052" w:hanging="360"/>
      </w:pPr>
      <w:rPr>
        <w:rFonts w:ascii="Symbol" w:hAnsi="Symbol" w:hint="default"/>
      </w:rPr>
    </w:lvl>
    <w:lvl w:ilvl="4" w:tplc="04090003" w:tentative="1">
      <w:start w:val="1"/>
      <w:numFmt w:val="bullet"/>
      <w:lvlText w:val="o"/>
      <w:lvlJc w:val="left"/>
      <w:pPr>
        <w:tabs>
          <w:tab w:val="num" w:pos="4772"/>
        </w:tabs>
        <w:ind w:left="4772" w:hanging="360"/>
      </w:pPr>
      <w:rPr>
        <w:rFonts w:ascii="Courier New" w:hAnsi="Courier New" w:hint="default"/>
      </w:rPr>
    </w:lvl>
    <w:lvl w:ilvl="5" w:tplc="04090005" w:tentative="1">
      <w:start w:val="1"/>
      <w:numFmt w:val="bullet"/>
      <w:lvlText w:val=""/>
      <w:lvlJc w:val="left"/>
      <w:pPr>
        <w:tabs>
          <w:tab w:val="num" w:pos="5492"/>
        </w:tabs>
        <w:ind w:left="5492" w:hanging="360"/>
      </w:pPr>
      <w:rPr>
        <w:rFonts w:ascii="Wingdings" w:hAnsi="Wingdings" w:hint="default"/>
      </w:rPr>
    </w:lvl>
    <w:lvl w:ilvl="6" w:tplc="04090001" w:tentative="1">
      <w:start w:val="1"/>
      <w:numFmt w:val="bullet"/>
      <w:lvlText w:val=""/>
      <w:lvlJc w:val="left"/>
      <w:pPr>
        <w:tabs>
          <w:tab w:val="num" w:pos="6212"/>
        </w:tabs>
        <w:ind w:left="6212" w:hanging="360"/>
      </w:pPr>
      <w:rPr>
        <w:rFonts w:ascii="Symbol" w:hAnsi="Symbol" w:hint="default"/>
      </w:rPr>
    </w:lvl>
    <w:lvl w:ilvl="7" w:tplc="04090003" w:tentative="1">
      <w:start w:val="1"/>
      <w:numFmt w:val="bullet"/>
      <w:lvlText w:val="o"/>
      <w:lvlJc w:val="left"/>
      <w:pPr>
        <w:tabs>
          <w:tab w:val="num" w:pos="6932"/>
        </w:tabs>
        <w:ind w:left="6932" w:hanging="360"/>
      </w:pPr>
      <w:rPr>
        <w:rFonts w:ascii="Courier New" w:hAnsi="Courier New" w:hint="default"/>
      </w:rPr>
    </w:lvl>
    <w:lvl w:ilvl="8" w:tplc="04090005" w:tentative="1">
      <w:start w:val="1"/>
      <w:numFmt w:val="bullet"/>
      <w:lvlText w:val=""/>
      <w:lvlJc w:val="left"/>
      <w:pPr>
        <w:tabs>
          <w:tab w:val="num" w:pos="7652"/>
        </w:tabs>
        <w:ind w:left="7652" w:hanging="360"/>
      </w:pPr>
      <w:rPr>
        <w:rFonts w:ascii="Wingdings" w:hAnsi="Wingdings" w:hint="default"/>
      </w:rPr>
    </w:lvl>
  </w:abstractNum>
  <w:abstractNum w:abstractNumId="23">
    <w:nsid w:val="5639067D"/>
    <w:multiLevelType w:val="multilevel"/>
    <w:tmpl w:val="80688D44"/>
    <w:lvl w:ilvl="0">
      <w:start w:val="1"/>
      <w:numFmt w:val="decimal"/>
      <w:pStyle w:val="chapterheading"/>
      <w:lvlText w:val="%1."/>
      <w:lvlJc w:val="left"/>
      <w:pPr>
        <w:tabs>
          <w:tab w:val="num" w:pos="1014"/>
        </w:tabs>
        <w:ind w:left="1014" w:hanging="720"/>
      </w:pPr>
      <w:rPr>
        <w:rFonts w:ascii="Arial" w:hAnsi="Arial" w:cs="Arial" w:hint="default"/>
        <w:b w:val="0"/>
        <w:i w:val="0"/>
        <w:color w:val="auto"/>
        <w:sz w:val="40"/>
        <w:szCs w:val="40"/>
      </w:rPr>
    </w:lvl>
    <w:lvl w:ilvl="1">
      <w:start w:val="1"/>
      <w:numFmt w:val="decimal"/>
      <w:pStyle w:val="heading"/>
      <w:lvlText w:val="%1.%2."/>
      <w:lvlJc w:val="left"/>
      <w:pPr>
        <w:tabs>
          <w:tab w:val="num" w:pos="720"/>
        </w:tabs>
        <w:ind w:left="720" w:hanging="720"/>
      </w:pPr>
      <w:rPr>
        <w:rFonts w:ascii="Arial" w:hAnsi="Arial" w:cs="Arial" w:hint="default"/>
        <w:b w:val="0"/>
        <w:sz w:val="14"/>
        <w:szCs w:val="14"/>
      </w:rPr>
    </w:lvl>
    <w:lvl w:ilvl="2">
      <w:start w:val="1"/>
      <w:numFmt w:val="decimal"/>
      <w:pStyle w:val="BodyText1"/>
      <w:lvlText w:val="%1.%2.%3."/>
      <w:lvlJc w:val="left"/>
      <w:pPr>
        <w:tabs>
          <w:tab w:val="num" w:pos="720"/>
        </w:tabs>
        <w:ind w:left="720" w:hanging="720"/>
      </w:pPr>
      <w:rPr>
        <w:rFonts w:ascii="Arial" w:hAnsi="Arial" w:cs="Times New Roman" w:hint="default"/>
        <w:b w:val="0"/>
        <w:color w:val="auto"/>
        <w:sz w:val="14"/>
        <w:szCs w:val="14"/>
      </w:rPr>
    </w:lvl>
    <w:lvl w:ilvl="3">
      <w:start w:val="1"/>
      <w:numFmt w:val="decimal"/>
      <w:lvlText w:val="%1.%2.%3.%4."/>
      <w:lvlJc w:val="left"/>
      <w:pPr>
        <w:tabs>
          <w:tab w:val="num" w:pos="2028"/>
        </w:tabs>
        <w:ind w:left="1596" w:hanging="648"/>
      </w:pPr>
      <w:rPr>
        <w:rFonts w:cs="Times New Roman" w:hint="default"/>
      </w:rPr>
    </w:lvl>
    <w:lvl w:ilvl="4">
      <w:start w:val="1"/>
      <w:numFmt w:val="decimal"/>
      <w:lvlText w:val="%1.%2.%3.%4.%5."/>
      <w:lvlJc w:val="left"/>
      <w:pPr>
        <w:tabs>
          <w:tab w:val="num" w:pos="2388"/>
        </w:tabs>
        <w:ind w:left="2100" w:hanging="792"/>
      </w:pPr>
      <w:rPr>
        <w:rFonts w:cs="Times New Roman" w:hint="default"/>
      </w:rPr>
    </w:lvl>
    <w:lvl w:ilvl="5">
      <w:start w:val="1"/>
      <w:numFmt w:val="decimal"/>
      <w:lvlText w:val="%1.%2.%3.%4.%5.%6."/>
      <w:lvlJc w:val="left"/>
      <w:pPr>
        <w:tabs>
          <w:tab w:val="num" w:pos="3108"/>
        </w:tabs>
        <w:ind w:left="2604" w:hanging="936"/>
      </w:pPr>
      <w:rPr>
        <w:rFonts w:cs="Times New Roman" w:hint="default"/>
      </w:rPr>
    </w:lvl>
    <w:lvl w:ilvl="6">
      <w:start w:val="1"/>
      <w:numFmt w:val="decimal"/>
      <w:lvlText w:val="%1.%2.%3.%4.%5.%6.%7."/>
      <w:lvlJc w:val="left"/>
      <w:pPr>
        <w:tabs>
          <w:tab w:val="num" w:pos="3828"/>
        </w:tabs>
        <w:ind w:left="3108" w:hanging="1080"/>
      </w:pPr>
      <w:rPr>
        <w:rFonts w:cs="Times New Roman" w:hint="default"/>
      </w:rPr>
    </w:lvl>
    <w:lvl w:ilvl="7">
      <w:start w:val="1"/>
      <w:numFmt w:val="decimal"/>
      <w:lvlText w:val="%1.%2.%3.%4.%5.%6.%7.%8."/>
      <w:lvlJc w:val="left"/>
      <w:pPr>
        <w:tabs>
          <w:tab w:val="num" w:pos="4188"/>
        </w:tabs>
        <w:ind w:left="3612" w:hanging="1224"/>
      </w:pPr>
      <w:rPr>
        <w:rFonts w:cs="Times New Roman" w:hint="default"/>
      </w:rPr>
    </w:lvl>
    <w:lvl w:ilvl="8">
      <w:start w:val="1"/>
      <w:numFmt w:val="decimal"/>
      <w:lvlText w:val="%1.%2.%3.%4.%5.%6.%7.%8.%9."/>
      <w:lvlJc w:val="left"/>
      <w:pPr>
        <w:tabs>
          <w:tab w:val="num" w:pos="4908"/>
        </w:tabs>
        <w:ind w:left="4188" w:hanging="1440"/>
      </w:pPr>
      <w:rPr>
        <w:rFonts w:cs="Times New Roman" w:hint="default"/>
      </w:rPr>
    </w:lvl>
  </w:abstractNum>
  <w:abstractNum w:abstractNumId="24">
    <w:nsid w:val="5EE949EA"/>
    <w:multiLevelType w:val="multilevel"/>
    <w:tmpl w:val="F5B6D1FA"/>
    <w:lvl w:ilvl="0">
      <w:start w:val="1"/>
      <w:numFmt w:val="decimal"/>
      <w:lvlText w:val="%1."/>
      <w:legacy w:legacy="1" w:legacySpace="144" w:legacyIndent="0"/>
      <w:lvlJc w:val="left"/>
      <w:pPr>
        <w:ind w:left="180"/>
      </w:pPr>
      <w:rPr>
        <w:rFonts w:ascii="Verdana" w:hAnsi="Verdana" w:cs="Times New Roman" w:hint="default"/>
      </w:rPr>
    </w:lvl>
    <w:lvl w:ilvl="1">
      <w:start w:val="1"/>
      <w:numFmt w:val="decimal"/>
      <w:lvlText w:val="%1.%2"/>
      <w:legacy w:legacy="1" w:legacySpace="144" w:legacyIndent="0"/>
      <w:lvlJc w:val="left"/>
      <w:pPr>
        <w:ind w:left="720"/>
      </w:pPr>
      <w:rPr>
        <w:rFonts w:cs="Times New Roman"/>
      </w:rPr>
    </w:lvl>
    <w:lvl w:ilvl="2">
      <w:start w:val="1"/>
      <w:numFmt w:val="lowerRoman"/>
      <w:lvlText w:val="(%3)"/>
      <w:legacy w:legacy="1" w:legacySpace="144" w:legacyIndent="0"/>
      <w:lvlJc w:val="left"/>
      <w:pPr>
        <w:ind w:left="1440"/>
      </w:pPr>
      <w:rPr>
        <w:rFonts w:cs="Times New Roman"/>
      </w:rPr>
    </w:lvl>
    <w:lvl w:ilvl="3">
      <w:start w:val="1"/>
      <w:numFmt w:val="lowerLetter"/>
      <w:lvlText w:val="(%4)"/>
      <w:legacy w:legacy="1" w:legacySpace="144" w:legacyIndent="0"/>
      <w:lvlJc w:val="left"/>
      <w:pPr>
        <w:ind w:left="2160"/>
      </w:pPr>
      <w:rPr>
        <w:rFonts w:cs="Times New Roman"/>
      </w:rPr>
    </w:lvl>
    <w:lvl w:ilvl="4">
      <w:start w:val="1"/>
      <w:numFmt w:val="decimal"/>
      <w:lvlText w:val="(%4).%5"/>
      <w:legacy w:legacy="1" w:legacySpace="144" w:legacyIndent="0"/>
      <w:lvlJc w:val="left"/>
      <w:rPr>
        <w:rFonts w:cs="Times New Roman"/>
      </w:rPr>
    </w:lvl>
    <w:lvl w:ilvl="5">
      <w:start w:val="1"/>
      <w:numFmt w:val="decimal"/>
      <w:lvlText w:val="(%4).%5.%6"/>
      <w:legacy w:legacy="1" w:legacySpace="144" w:legacyIndent="0"/>
      <w:lvlJc w:val="left"/>
      <w:rPr>
        <w:rFonts w:cs="Times New Roman"/>
      </w:rPr>
    </w:lvl>
    <w:lvl w:ilvl="6">
      <w:start w:val="1"/>
      <w:numFmt w:val="decimal"/>
      <w:lvlText w:val="(%4).%5.%6.%7"/>
      <w:legacy w:legacy="1" w:legacySpace="144" w:legacyIndent="0"/>
      <w:lvlJc w:val="left"/>
      <w:rPr>
        <w:rFonts w:cs="Times New Roman"/>
      </w:rPr>
    </w:lvl>
    <w:lvl w:ilvl="7">
      <w:start w:val="1"/>
      <w:numFmt w:val="decimal"/>
      <w:lvlText w:val="(%4).%5.%6.%7.%8"/>
      <w:legacy w:legacy="1" w:legacySpace="144" w:legacyIndent="0"/>
      <w:lvlJc w:val="left"/>
      <w:rPr>
        <w:rFonts w:cs="Times New Roman"/>
      </w:rPr>
    </w:lvl>
    <w:lvl w:ilvl="8">
      <w:start w:val="1"/>
      <w:numFmt w:val="decimal"/>
      <w:lvlText w:val="(%4).%5.%6.%7.%8.%9"/>
      <w:legacy w:legacy="1" w:legacySpace="144" w:legacyIndent="0"/>
      <w:lvlJc w:val="left"/>
      <w:rPr>
        <w:rFonts w:cs="Times New Roman"/>
      </w:rPr>
    </w:lvl>
  </w:abstractNum>
  <w:abstractNum w:abstractNumId="25">
    <w:nsid w:val="6341754B"/>
    <w:multiLevelType w:val="multilevel"/>
    <w:tmpl w:val="08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64556474"/>
    <w:multiLevelType w:val="hybridMultilevel"/>
    <w:tmpl w:val="E72C257E"/>
    <w:lvl w:ilvl="0" w:tplc="0809001B">
      <w:start w:val="1"/>
      <w:numFmt w:val="lowerRoman"/>
      <w:lvlText w:val="%1."/>
      <w:lvlJc w:val="righ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27">
    <w:nsid w:val="64710E6F"/>
    <w:multiLevelType w:val="hybridMultilevel"/>
    <w:tmpl w:val="B2BAF78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nsid w:val="651E07C5"/>
    <w:multiLevelType w:val="multilevel"/>
    <w:tmpl w:val="66F418CC"/>
    <w:lvl w:ilvl="0">
      <w:start w:val="9"/>
      <w:numFmt w:val="decimal"/>
      <w:lvlText w:val="%1"/>
      <w:lvlJc w:val="left"/>
      <w:pPr>
        <w:tabs>
          <w:tab w:val="num" w:pos="765"/>
        </w:tabs>
        <w:ind w:left="765" w:hanging="765"/>
      </w:pPr>
      <w:rPr>
        <w:rFonts w:cs="Times New Roman" w:hint="default"/>
      </w:rPr>
    </w:lvl>
    <w:lvl w:ilvl="1">
      <w:start w:val="5"/>
      <w:numFmt w:val="decimal"/>
      <w:lvlText w:val="%1.%2"/>
      <w:lvlJc w:val="left"/>
      <w:pPr>
        <w:tabs>
          <w:tab w:val="num" w:pos="765"/>
        </w:tabs>
        <w:ind w:left="765" w:hanging="765"/>
      </w:pPr>
      <w:rPr>
        <w:rFonts w:cs="Times New Roman" w:hint="default"/>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68E735FE"/>
    <w:multiLevelType w:val="hybridMultilevel"/>
    <w:tmpl w:val="BBF2BC9C"/>
    <w:lvl w:ilvl="0" w:tplc="37C87CAE">
      <w:start w:val="3"/>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nsid w:val="6C401C47"/>
    <w:multiLevelType w:val="multilevel"/>
    <w:tmpl w:val="08DA02A0"/>
    <w:lvl w:ilvl="0">
      <w:start w:val="1"/>
      <w:numFmt w:val="decimal"/>
      <w:lvlText w:val="%1."/>
      <w:legacy w:legacy="1" w:legacySpace="144" w:legacyIndent="0"/>
      <w:lvlJc w:val="left"/>
      <w:pPr>
        <w:ind w:left="720"/>
      </w:pPr>
      <w:rPr>
        <w:rFonts w:cs="Times New Roman"/>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egacy w:legacy="1" w:legacySpace="144" w:legacyIndent="0"/>
      <w:lvlJc w:val="left"/>
      <w:pPr>
        <w:ind w:left="1440"/>
      </w:pPr>
      <w:rPr>
        <w:rFonts w:cs="Times New Roman"/>
      </w:rPr>
    </w:lvl>
    <w:lvl w:ilvl="3">
      <w:start w:val="1"/>
      <w:numFmt w:val="lowerLetter"/>
      <w:lvlText w:val="(%4)"/>
      <w:legacy w:legacy="1" w:legacySpace="144" w:legacyIndent="0"/>
      <w:lvlJc w:val="left"/>
      <w:pPr>
        <w:ind w:left="2160"/>
      </w:pPr>
      <w:rPr>
        <w:rFonts w:cs="Times New Roman"/>
      </w:rPr>
    </w:lvl>
    <w:lvl w:ilvl="4">
      <w:start w:val="1"/>
      <w:numFmt w:val="decimal"/>
      <w:lvlText w:val="(%4).%5"/>
      <w:legacy w:legacy="1" w:legacySpace="144" w:legacyIndent="0"/>
      <w:lvlJc w:val="left"/>
      <w:rPr>
        <w:rFonts w:cs="Times New Roman"/>
      </w:rPr>
    </w:lvl>
    <w:lvl w:ilvl="5">
      <w:start w:val="1"/>
      <w:numFmt w:val="decimal"/>
      <w:lvlText w:val="(%4).%5.%6"/>
      <w:legacy w:legacy="1" w:legacySpace="144" w:legacyIndent="0"/>
      <w:lvlJc w:val="left"/>
      <w:rPr>
        <w:rFonts w:cs="Times New Roman"/>
      </w:rPr>
    </w:lvl>
    <w:lvl w:ilvl="6">
      <w:start w:val="1"/>
      <w:numFmt w:val="decimal"/>
      <w:lvlText w:val="(%4).%5.%6.%7"/>
      <w:legacy w:legacy="1" w:legacySpace="144" w:legacyIndent="0"/>
      <w:lvlJc w:val="left"/>
      <w:rPr>
        <w:rFonts w:cs="Times New Roman"/>
      </w:rPr>
    </w:lvl>
    <w:lvl w:ilvl="7">
      <w:start w:val="1"/>
      <w:numFmt w:val="decimal"/>
      <w:lvlText w:val="(%4).%5.%6.%7.%8"/>
      <w:legacy w:legacy="1" w:legacySpace="144" w:legacyIndent="0"/>
      <w:lvlJc w:val="left"/>
      <w:rPr>
        <w:rFonts w:cs="Times New Roman"/>
      </w:rPr>
    </w:lvl>
    <w:lvl w:ilvl="8">
      <w:start w:val="1"/>
      <w:numFmt w:val="decimal"/>
      <w:lvlText w:val="(%4).%5.%6.%7.%8.%9"/>
      <w:legacy w:legacy="1" w:legacySpace="144" w:legacyIndent="0"/>
      <w:lvlJc w:val="left"/>
      <w:rPr>
        <w:rFonts w:cs="Times New Roman"/>
      </w:rPr>
    </w:lvl>
  </w:abstractNum>
  <w:abstractNum w:abstractNumId="31">
    <w:nsid w:val="6CD878E2"/>
    <w:multiLevelType w:val="hybridMultilevel"/>
    <w:tmpl w:val="70943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CF24200"/>
    <w:multiLevelType w:val="hybridMultilevel"/>
    <w:tmpl w:val="6CB6FADC"/>
    <w:lvl w:ilvl="0" w:tplc="0809001B">
      <w:start w:val="1"/>
      <w:numFmt w:val="lowerRoman"/>
      <w:lvlText w:val="%1."/>
      <w:lvlJc w:val="right"/>
      <w:pPr>
        <w:ind w:left="1429" w:hanging="360"/>
      </w:pPr>
      <w:rPr>
        <w:rFonts w:cs="Times New Roman"/>
      </w:rPr>
    </w:lvl>
    <w:lvl w:ilvl="1" w:tplc="08090019">
      <w:start w:val="1"/>
      <w:numFmt w:val="lowerLetter"/>
      <w:lvlText w:val="%2."/>
      <w:lvlJc w:val="left"/>
      <w:pPr>
        <w:ind w:left="2149" w:hanging="360"/>
      </w:pPr>
      <w:rPr>
        <w:rFonts w:cs="Times New Roman"/>
      </w:rPr>
    </w:lvl>
    <w:lvl w:ilvl="2" w:tplc="0809001B">
      <w:start w:val="1"/>
      <w:numFmt w:val="lowerRoman"/>
      <w:lvlText w:val="%3."/>
      <w:lvlJc w:val="right"/>
      <w:pPr>
        <w:ind w:left="2869" w:hanging="180"/>
      </w:pPr>
      <w:rPr>
        <w:rFonts w:cs="Times New Roman"/>
      </w:rPr>
    </w:lvl>
    <w:lvl w:ilvl="3" w:tplc="0809000F">
      <w:start w:val="1"/>
      <w:numFmt w:val="decimal"/>
      <w:lvlText w:val="%4."/>
      <w:lvlJc w:val="left"/>
      <w:pPr>
        <w:ind w:left="3589" w:hanging="360"/>
      </w:pPr>
      <w:rPr>
        <w:rFonts w:cs="Times New Roman"/>
      </w:rPr>
    </w:lvl>
    <w:lvl w:ilvl="4" w:tplc="08090019">
      <w:start w:val="1"/>
      <w:numFmt w:val="lowerLetter"/>
      <w:lvlText w:val="%5."/>
      <w:lvlJc w:val="left"/>
      <w:pPr>
        <w:ind w:left="4309" w:hanging="360"/>
      </w:pPr>
      <w:rPr>
        <w:rFonts w:cs="Times New Roman"/>
      </w:rPr>
    </w:lvl>
    <w:lvl w:ilvl="5" w:tplc="0809001B">
      <w:start w:val="1"/>
      <w:numFmt w:val="lowerRoman"/>
      <w:lvlText w:val="%6."/>
      <w:lvlJc w:val="right"/>
      <w:pPr>
        <w:ind w:left="5029" w:hanging="180"/>
      </w:pPr>
      <w:rPr>
        <w:rFonts w:cs="Times New Roman"/>
      </w:rPr>
    </w:lvl>
    <w:lvl w:ilvl="6" w:tplc="0809000F">
      <w:start w:val="1"/>
      <w:numFmt w:val="decimal"/>
      <w:lvlText w:val="%7."/>
      <w:lvlJc w:val="left"/>
      <w:pPr>
        <w:ind w:left="5749" w:hanging="360"/>
      </w:pPr>
      <w:rPr>
        <w:rFonts w:cs="Times New Roman"/>
      </w:rPr>
    </w:lvl>
    <w:lvl w:ilvl="7" w:tplc="08090019">
      <w:start w:val="1"/>
      <w:numFmt w:val="lowerLetter"/>
      <w:lvlText w:val="%8."/>
      <w:lvlJc w:val="left"/>
      <w:pPr>
        <w:ind w:left="6469" w:hanging="360"/>
      </w:pPr>
      <w:rPr>
        <w:rFonts w:cs="Times New Roman"/>
      </w:rPr>
    </w:lvl>
    <w:lvl w:ilvl="8" w:tplc="0809001B">
      <w:start w:val="1"/>
      <w:numFmt w:val="lowerRoman"/>
      <w:lvlText w:val="%9."/>
      <w:lvlJc w:val="right"/>
      <w:pPr>
        <w:ind w:left="7189" w:hanging="180"/>
      </w:pPr>
      <w:rPr>
        <w:rFonts w:cs="Times New Roman"/>
      </w:rPr>
    </w:lvl>
  </w:abstractNum>
  <w:abstractNum w:abstractNumId="33">
    <w:nsid w:val="6D005AB1"/>
    <w:multiLevelType w:val="multilevel"/>
    <w:tmpl w:val="AF98EF52"/>
    <w:lvl w:ilvl="0">
      <w:start w:val="1"/>
      <w:numFmt w:val="decimal"/>
      <w:lvlText w:val="%1."/>
      <w:lvlJc w:val="left"/>
      <w:pPr>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4">
    <w:nsid w:val="71AE7873"/>
    <w:multiLevelType w:val="hybridMultilevel"/>
    <w:tmpl w:val="C49A017E"/>
    <w:lvl w:ilvl="0" w:tplc="08090001">
      <w:start w:val="1"/>
      <w:numFmt w:val="bullet"/>
      <w:lvlText w:val=""/>
      <w:lvlJc w:val="left"/>
      <w:pPr>
        <w:tabs>
          <w:tab w:val="num" w:pos="800"/>
        </w:tabs>
        <w:ind w:left="800" w:hanging="360"/>
      </w:pPr>
      <w:rPr>
        <w:rFonts w:ascii="Symbol" w:hAnsi="Symbol" w:hint="default"/>
      </w:rPr>
    </w:lvl>
    <w:lvl w:ilvl="1" w:tplc="08090003">
      <w:start w:val="1"/>
      <w:numFmt w:val="bullet"/>
      <w:lvlText w:val="o"/>
      <w:lvlJc w:val="left"/>
      <w:pPr>
        <w:tabs>
          <w:tab w:val="num" w:pos="1520"/>
        </w:tabs>
        <w:ind w:left="1520" w:hanging="360"/>
      </w:pPr>
      <w:rPr>
        <w:rFonts w:ascii="Courier New" w:hAnsi="Courier New" w:hint="default"/>
      </w:rPr>
    </w:lvl>
    <w:lvl w:ilvl="2" w:tplc="08090005">
      <w:start w:val="1"/>
      <w:numFmt w:val="bullet"/>
      <w:lvlText w:val=""/>
      <w:lvlJc w:val="left"/>
      <w:pPr>
        <w:tabs>
          <w:tab w:val="num" w:pos="2240"/>
        </w:tabs>
        <w:ind w:left="2240" w:hanging="360"/>
      </w:pPr>
      <w:rPr>
        <w:rFonts w:ascii="Wingdings" w:hAnsi="Wingdings" w:hint="default"/>
      </w:rPr>
    </w:lvl>
    <w:lvl w:ilvl="3" w:tplc="08090001">
      <w:start w:val="1"/>
      <w:numFmt w:val="bullet"/>
      <w:lvlText w:val=""/>
      <w:lvlJc w:val="left"/>
      <w:pPr>
        <w:tabs>
          <w:tab w:val="num" w:pos="2960"/>
        </w:tabs>
        <w:ind w:left="2960" w:hanging="360"/>
      </w:pPr>
      <w:rPr>
        <w:rFonts w:ascii="Symbol" w:hAnsi="Symbol" w:hint="default"/>
      </w:rPr>
    </w:lvl>
    <w:lvl w:ilvl="4" w:tplc="08090003">
      <w:start w:val="1"/>
      <w:numFmt w:val="bullet"/>
      <w:lvlText w:val="o"/>
      <w:lvlJc w:val="left"/>
      <w:pPr>
        <w:tabs>
          <w:tab w:val="num" w:pos="3680"/>
        </w:tabs>
        <w:ind w:left="3680" w:hanging="360"/>
      </w:pPr>
      <w:rPr>
        <w:rFonts w:ascii="Courier New" w:hAnsi="Courier New" w:hint="default"/>
      </w:rPr>
    </w:lvl>
    <w:lvl w:ilvl="5" w:tplc="08090005">
      <w:start w:val="1"/>
      <w:numFmt w:val="bullet"/>
      <w:lvlText w:val=""/>
      <w:lvlJc w:val="left"/>
      <w:pPr>
        <w:tabs>
          <w:tab w:val="num" w:pos="4400"/>
        </w:tabs>
        <w:ind w:left="4400" w:hanging="360"/>
      </w:pPr>
      <w:rPr>
        <w:rFonts w:ascii="Wingdings" w:hAnsi="Wingdings" w:hint="default"/>
      </w:rPr>
    </w:lvl>
    <w:lvl w:ilvl="6" w:tplc="08090001">
      <w:start w:val="1"/>
      <w:numFmt w:val="bullet"/>
      <w:lvlText w:val=""/>
      <w:lvlJc w:val="left"/>
      <w:pPr>
        <w:tabs>
          <w:tab w:val="num" w:pos="5120"/>
        </w:tabs>
        <w:ind w:left="5120" w:hanging="360"/>
      </w:pPr>
      <w:rPr>
        <w:rFonts w:ascii="Symbol" w:hAnsi="Symbol" w:hint="default"/>
      </w:rPr>
    </w:lvl>
    <w:lvl w:ilvl="7" w:tplc="08090003">
      <w:start w:val="1"/>
      <w:numFmt w:val="bullet"/>
      <w:lvlText w:val="o"/>
      <w:lvlJc w:val="left"/>
      <w:pPr>
        <w:tabs>
          <w:tab w:val="num" w:pos="5840"/>
        </w:tabs>
        <w:ind w:left="5840" w:hanging="360"/>
      </w:pPr>
      <w:rPr>
        <w:rFonts w:ascii="Courier New" w:hAnsi="Courier New" w:hint="default"/>
      </w:rPr>
    </w:lvl>
    <w:lvl w:ilvl="8" w:tplc="08090005">
      <w:start w:val="1"/>
      <w:numFmt w:val="bullet"/>
      <w:lvlText w:val=""/>
      <w:lvlJc w:val="left"/>
      <w:pPr>
        <w:tabs>
          <w:tab w:val="num" w:pos="6560"/>
        </w:tabs>
        <w:ind w:left="6560" w:hanging="360"/>
      </w:pPr>
      <w:rPr>
        <w:rFonts w:ascii="Wingdings" w:hAnsi="Wingdings" w:hint="default"/>
      </w:rPr>
    </w:lvl>
  </w:abstractNum>
  <w:abstractNum w:abstractNumId="35">
    <w:nsid w:val="741C2F1E"/>
    <w:multiLevelType w:val="hybridMultilevel"/>
    <w:tmpl w:val="8F287C50"/>
    <w:lvl w:ilvl="0" w:tplc="3A16C4BA">
      <w:numFmt w:val="bullet"/>
      <w:lvlText w:val="-"/>
      <w:lvlJc w:val="left"/>
      <w:pPr>
        <w:ind w:left="1069" w:hanging="360"/>
      </w:pPr>
      <w:rPr>
        <w:rFonts w:ascii="Arial" w:eastAsia="Times New Roman" w:hAnsi="Arial" w:hint="default"/>
      </w:rPr>
    </w:lvl>
    <w:lvl w:ilvl="1" w:tplc="08090003">
      <w:start w:val="1"/>
      <w:numFmt w:val="bullet"/>
      <w:lvlText w:val="o"/>
      <w:lvlJc w:val="left"/>
      <w:pPr>
        <w:ind w:left="1789" w:hanging="360"/>
      </w:pPr>
      <w:rPr>
        <w:rFonts w:ascii="Courier New" w:hAnsi="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hint="default"/>
      </w:rPr>
    </w:lvl>
    <w:lvl w:ilvl="8" w:tplc="08090005">
      <w:start w:val="1"/>
      <w:numFmt w:val="bullet"/>
      <w:lvlText w:val=""/>
      <w:lvlJc w:val="left"/>
      <w:pPr>
        <w:ind w:left="6829" w:hanging="360"/>
      </w:pPr>
      <w:rPr>
        <w:rFonts w:ascii="Wingdings" w:hAnsi="Wingdings" w:hint="default"/>
      </w:rPr>
    </w:lvl>
  </w:abstractNum>
  <w:abstractNum w:abstractNumId="36">
    <w:nsid w:val="790D4CEE"/>
    <w:multiLevelType w:val="hybridMultilevel"/>
    <w:tmpl w:val="9E780B70"/>
    <w:lvl w:ilvl="0" w:tplc="0809001B">
      <w:start w:val="1"/>
      <w:numFmt w:val="lowerRoman"/>
      <w:lvlText w:val="%1."/>
      <w:lvlJc w:val="right"/>
      <w:pPr>
        <w:ind w:left="1440" w:hanging="360"/>
      </w:pPr>
      <w:rPr>
        <w:rFonts w:cs="Times New Roman"/>
      </w:rPr>
    </w:lvl>
    <w:lvl w:ilvl="1" w:tplc="08090019">
      <w:start w:val="1"/>
      <w:numFmt w:val="lowerLetter"/>
      <w:lvlText w:val="%2."/>
      <w:lvlJc w:val="left"/>
      <w:pPr>
        <w:ind w:left="2160" w:hanging="360"/>
      </w:pPr>
      <w:rPr>
        <w:rFonts w:cs="Times New Roman"/>
      </w:rPr>
    </w:lvl>
    <w:lvl w:ilvl="2" w:tplc="0809001B">
      <w:start w:val="1"/>
      <w:numFmt w:val="lowerRoman"/>
      <w:lvlText w:val="%3."/>
      <w:lvlJc w:val="right"/>
      <w:pPr>
        <w:ind w:left="2880" w:hanging="180"/>
      </w:pPr>
      <w:rPr>
        <w:rFonts w:cs="Times New Roman"/>
      </w:rPr>
    </w:lvl>
    <w:lvl w:ilvl="3" w:tplc="0809000F">
      <w:start w:val="1"/>
      <w:numFmt w:val="decimal"/>
      <w:lvlText w:val="%4."/>
      <w:lvlJc w:val="left"/>
      <w:pPr>
        <w:ind w:left="3600" w:hanging="360"/>
      </w:pPr>
      <w:rPr>
        <w:rFonts w:cs="Times New Roman"/>
      </w:rPr>
    </w:lvl>
    <w:lvl w:ilvl="4" w:tplc="08090019">
      <w:start w:val="1"/>
      <w:numFmt w:val="lowerLetter"/>
      <w:lvlText w:val="%5."/>
      <w:lvlJc w:val="left"/>
      <w:pPr>
        <w:ind w:left="4320" w:hanging="360"/>
      </w:pPr>
      <w:rPr>
        <w:rFonts w:cs="Times New Roman"/>
      </w:rPr>
    </w:lvl>
    <w:lvl w:ilvl="5" w:tplc="0809001B">
      <w:start w:val="1"/>
      <w:numFmt w:val="lowerRoman"/>
      <w:lvlText w:val="%6."/>
      <w:lvlJc w:val="right"/>
      <w:pPr>
        <w:ind w:left="5040" w:hanging="180"/>
      </w:pPr>
      <w:rPr>
        <w:rFonts w:cs="Times New Roman"/>
      </w:rPr>
    </w:lvl>
    <w:lvl w:ilvl="6" w:tplc="0809000F">
      <w:start w:val="1"/>
      <w:numFmt w:val="decimal"/>
      <w:lvlText w:val="%7."/>
      <w:lvlJc w:val="left"/>
      <w:pPr>
        <w:ind w:left="5760" w:hanging="360"/>
      </w:pPr>
      <w:rPr>
        <w:rFonts w:cs="Times New Roman"/>
      </w:rPr>
    </w:lvl>
    <w:lvl w:ilvl="7" w:tplc="08090019">
      <w:start w:val="1"/>
      <w:numFmt w:val="lowerLetter"/>
      <w:lvlText w:val="%8."/>
      <w:lvlJc w:val="left"/>
      <w:pPr>
        <w:ind w:left="6480" w:hanging="360"/>
      </w:pPr>
      <w:rPr>
        <w:rFonts w:cs="Times New Roman"/>
      </w:rPr>
    </w:lvl>
    <w:lvl w:ilvl="8" w:tplc="0809001B">
      <w:start w:val="1"/>
      <w:numFmt w:val="lowerRoman"/>
      <w:lvlText w:val="%9."/>
      <w:lvlJc w:val="right"/>
      <w:pPr>
        <w:ind w:left="7200" w:hanging="180"/>
      </w:pPr>
      <w:rPr>
        <w:rFonts w:cs="Times New Roman"/>
      </w:rPr>
    </w:lvl>
  </w:abstractNum>
  <w:abstractNum w:abstractNumId="37">
    <w:nsid w:val="7CA46E1F"/>
    <w:multiLevelType w:val="hybridMultilevel"/>
    <w:tmpl w:val="995A7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E2A6CBD"/>
    <w:multiLevelType w:val="hybridMultilevel"/>
    <w:tmpl w:val="CCC2D334"/>
    <w:lvl w:ilvl="0" w:tplc="DA58179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EC76AC0"/>
    <w:multiLevelType w:val="hybridMultilevel"/>
    <w:tmpl w:val="E77C01B4"/>
    <w:lvl w:ilvl="0" w:tplc="C1F215C8">
      <w:start w:val="1"/>
      <w:numFmt w:val="decimal"/>
      <w:lvlText w:val="%1"/>
      <w:lvlJc w:val="left"/>
      <w:pPr>
        <w:tabs>
          <w:tab w:val="num" w:pos="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9"/>
  </w:num>
  <w:num w:numId="4">
    <w:abstractNumId w:val="23"/>
  </w:num>
  <w:num w:numId="5">
    <w:abstractNumId w:val="36"/>
  </w:num>
  <w:num w:numId="6">
    <w:abstractNumId w:val="32"/>
  </w:num>
  <w:num w:numId="7">
    <w:abstractNumId w:val="19"/>
  </w:num>
  <w:num w:numId="8">
    <w:abstractNumId w:val="2"/>
  </w:num>
  <w:num w:numId="9">
    <w:abstractNumId w:val="5"/>
  </w:num>
  <w:num w:numId="10">
    <w:abstractNumId w:val="7"/>
  </w:num>
  <w:num w:numId="11">
    <w:abstractNumId w:val="26"/>
  </w:num>
  <w:num w:numId="12">
    <w:abstractNumId w:val="8"/>
  </w:num>
  <w:num w:numId="13">
    <w:abstractNumId w:val="35"/>
  </w:num>
  <w:num w:numId="14">
    <w:abstractNumId w:val="39"/>
  </w:num>
  <w:num w:numId="15">
    <w:abstractNumId w:val="34"/>
  </w:num>
  <w:num w:numId="16">
    <w:abstractNumId w:val="11"/>
  </w:num>
  <w:num w:numId="17">
    <w:abstractNumId w:val="27"/>
  </w:num>
  <w:num w:numId="18">
    <w:abstractNumId w:val="12"/>
  </w:num>
  <w:num w:numId="19">
    <w:abstractNumId w:val="21"/>
  </w:num>
  <w:num w:numId="20">
    <w:abstractNumId w:val="30"/>
  </w:num>
  <w:num w:numId="21">
    <w:abstractNumId w:val="6"/>
  </w:num>
  <w:num w:numId="22">
    <w:abstractNumId w:val="13"/>
  </w:num>
  <w:num w:numId="23">
    <w:abstractNumId w:val="1"/>
  </w:num>
  <w:num w:numId="24">
    <w:abstractNumId w:val="4"/>
  </w:num>
  <w:num w:numId="25">
    <w:abstractNumId w:val="24"/>
  </w:num>
  <w:num w:numId="26">
    <w:abstractNumId w:val="25"/>
  </w:num>
  <w:num w:numId="27">
    <w:abstractNumId w:val="18"/>
  </w:num>
  <w:num w:numId="28">
    <w:abstractNumId w:val="33"/>
  </w:num>
  <w:num w:numId="29">
    <w:abstractNumId w:val="29"/>
  </w:num>
  <w:num w:numId="30">
    <w:abstractNumId w:val="22"/>
  </w:num>
  <w:num w:numId="31">
    <w:abstractNumId w:val="38"/>
  </w:num>
  <w:num w:numId="32">
    <w:abstractNumId w:val="16"/>
  </w:num>
  <w:num w:numId="33">
    <w:abstractNumId w:val="20"/>
  </w:num>
  <w:num w:numId="34">
    <w:abstractNumId w:val="28"/>
  </w:num>
  <w:num w:numId="35">
    <w:abstractNumId w:val="15"/>
  </w:num>
  <w:num w:numId="36">
    <w:abstractNumId w:val="17"/>
  </w:num>
  <w:num w:numId="37">
    <w:abstractNumId w:val="14"/>
  </w:num>
  <w:num w:numId="38">
    <w:abstractNumId w:val="10"/>
  </w:num>
  <w:num w:numId="39">
    <w:abstractNumId w:val="31"/>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cumentProtection w:formatting="1" w:enforcement="0"/>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54326"/>
    <w:rsid w:val="00004029"/>
    <w:rsid w:val="00004A98"/>
    <w:rsid w:val="00006232"/>
    <w:rsid w:val="00025055"/>
    <w:rsid w:val="00026688"/>
    <w:rsid w:val="00027B88"/>
    <w:rsid w:val="000362AA"/>
    <w:rsid w:val="00037657"/>
    <w:rsid w:val="000442A3"/>
    <w:rsid w:val="00047E8E"/>
    <w:rsid w:val="00050EDF"/>
    <w:rsid w:val="00054622"/>
    <w:rsid w:val="000548A0"/>
    <w:rsid w:val="00060A82"/>
    <w:rsid w:val="000635FD"/>
    <w:rsid w:val="00070D30"/>
    <w:rsid w:val="000764C0"/>
    <w:rsid w:val="00082381"/>
    <w:rsid w:val="000847B0"/>
    <w:rsid w:val="000A1F6A"/>
    <w:rsid w:val="000B5DE4"/>
    <w:rsid w:val="000C233D"/>
    <w:rsid w:val="000C746B"/>
    <w:rsid w:val="000D2040"/>
    <w:rsid w:val="000E65BF"/>
    <w:rsid w:val="000F0140"/>
    <w:rsid w:val="000F041D"/>
    <w:rsid w:val="000F754B"/>
    <w:rsid w:val="00110B79"/>
    <w:rsid w:val="001136C1"/>
    <w:rsid w:val="00116FB6"/>
    <w:rsid w:val="00124817"/>
    <w:rsid w:val="00156B09"/>
    <w:rsid w:val="00157479"/>
    <w:rsid w:val="001668E2"/>
    <w:rsid w:val="00172584"/>
    <w:rsid w:val="001771A3"/>
    <w:rsid w:val="00184DB2"/>
    <w:rsid w:val="00184E1D"/>
    <w:rsid w:val="00194B4F"/>
    <w:rsid w:val="001A38BD"/>
    <w:rsid w:val="001A428F"/>
    <w:rsid w:val="001A7132"/>
    <w:rsid w:val="001D3602"/>
    <w:rsid w:val="001E4153"/>
    <w:rsid w:val="001E708C"/>
    <w:rsid w:val="001F3047"/>
    <w:rsid w:val="001F7AA3"/>
    <w:rsid w:val="002120C2"/>
    <w:rsid w:val="0021210E"/>
    <w:rsid w:val="002157E0"/>
    <w:rsid w:val="00217F21"/>
    <w:rsid w:val="00254090"/>
    <w:rsid w:val="002618D8"/>
    <w:rsid w:val="002710B0"/>
    <w:rsid w:val="002804F6"/>
    <w:rsid w:val="002826A2"/>
    <w:rsid w:val="00283B3C"/>
    <w:rsid w:val="002A54F3"/>
    <w:rsid w:val="002A766E"/>
    <w:rsid w:val="002B6318"/>
    <w:rsid w:val="002C01E4"/>
    <w:rsid w:val="002C11B4"/>
    <w:rsid w:val="002D164D"/>
    <w:rsid w:val="002D4530"/>
    <w:rsid w:val="002E7EA6"/>
    <w:rsid w:val="002F1AC9"/>
    <w:rsid w:val="002F221D"/>
    <w:rsid w:val="003215A3"/>
    <w:rsid w:val="00324B4D"/>
    <w:rsid w:val="003270E4"/>
    <w:rsid w:val="003374DE"/>
    <w:rsid w:val="00350280"/>
    <w:rsid w:val="003517A3"/>
    <w:rsid w:val="0036132F"/>
    <w:rsid w:val="003645D9"/>
    <w:rsid w:val="00365535"/>
    <w:rsid w:val="00372358"/>
    <w:rsid w:val="00372D7E"/>
    <w:rsid w:val="003870F7"/>
    <w:rsid w:val="003B03F6"/>
    <w:rsid w:val="003B270F"/>
    <w:rsid w:val="003B28F9"/>
    <w:rsid w:val="003B3A1A"/>
    <w:rsid w:val="003C162D"/>
    <w:rsid w:val="003D27C9"/>
    <w:rsid w:val="003F6F65"/>
    <w:rsid w:val="004035D6"/>
    <w:rsid w:val="00412858"/>
    <w:rsid w:val="004205E3"/>
    <w:rsid w:val="004209BC"/>
    <w:rsid w:val="00421BF5"/>
    <w:rsid w:val="00427E27"/>
    <w:rsid w:val="004400B3"/>
    <w:rsid w:val="00453FA1"/>
    <w:rsid w:val="0045432A"/>
    <w:rsid w:val="00471A4D"/>
    <w:rsid w:val="00474BD2"/>
    <w:rsid w:val="004819FB"/>
    <w:rsid w:val="00484999"/>
    <w:rsid w:val="004908A1"/>
    <w:rsid w:val="004911E2"/>
    <w:rsid w:val="0049563E"/>
    <w:rsid w:val="004B1B74"/>
    <w:rsid w:val="004B5B5E"/>
    <w:rsid w:val="004D0A6B"/>
    <w:rsid w:val="004D35E5"/>
    <w:rsid w:val="004D5FC8"/>
    <w:rsid w:val="004E394D"/>
    <w:rsid w:val="004F203B"/>
    <w:rsid w:val="0050039C"/>
    <w:rsid w:val="005046D8"/>
    <w:rsid w:val="00504CEB"/>
    <w:rsid w:val="00504E9C"/>
    <w:rsid w:val="00506A15"/>
    <w:rsid w:val="00513482"/>
    <w:rsid w:val="00521CFE"/>
    <w:rsid w:val="005264F6"/>
    <w:rsid w:val="00550D8E"/>
    <w:rsid w:val="005511FD"/>
    <w:rsid w:val="0055399F"/>
    <w:rsid w:val="00557DDB"/>
    <w:rsid w:val="00557FA2"/>
    <w:rsid w:val="00561B8A"/>
    <w:rsid w:val="00573C94"/>
    <w:rsid w:val="00587289"/>
    <w:rsid w:val="005A0AD8"/>
    <w:rsid w:val="005A11F6"/>
    <w:rsid w:val="005A17A0"/>
    <w:rsid w:val="005A17E7"/>
    <w:rsid w:val="005A60F9"/>
    <w:rsid w:val="005B5E15"/>
    <w:rsid w:val="005C6C50"/>
    <w:rsid w:val="005E075A"/>
    <w:rsid w:val="005F48A0"/>
    <w:rsid w:val="006019BE"/>
    <w:rsid w:val="00611090"/>
    <w:rsid w:val="0061498C"/>
    <w:rsid w:val="0062053F"/>
    <w:rsid w:val="00621986"/>
    <w:rsid w:val="00626F04"/>
    <w:rsid w:val="006340B7"/>
    <w:rsid w:val="00636A9F"/>
    <w:rsid w:val="00643647"/>
    <w:rsid w:val="006470AC"/>
    <w:rsid w:val="00660AE5"/>
    <w:rsid w:val="00667E92"/>
    <w:rsid w:val="0067285F"/>
    <w:rsid w:val="00674A66"/>
    <w:rsid w:val="00682E0D"/>
    <w:rsid w:val="006A69E0"/>
    <w:rsid w:val="006B175F"/>
    <w:rsid w:val="006B4EA8"/>
    <w:rsid w:val="006C0F71"/>
    <w:rsid w:val="006C1F93"/>
    <w:rsid w:val="006C5484"/>
    <w:rsid w:val="006C7137"/>
    <w:rsid w:val="006D4AD8"/>
    <w:rsid w:val="006D63CB"/>
    <w:rsid w:val="006E0D93"/>
    <w:rsid w:val="006E1A43"/>
    <w:rsid w:val="006F39B6"/>
    <w:rsid w:val="00713EFE"/>
    <w:rsid w:val="00727299"/>
    <w:rsid w:val="0073702E"/>
    <w:rsid w:val="007377BF"/>
    <w:rsid w:val="007472A3"/>
    <w:rsid w:val="00747758"/>
    <w:rsid w:val="00761989"/>
    <w:rsid w:val="00764957"/>
    <w:rsid w:val="00772B87"/>
    <w:rsid w:val="00772D87"/>
    <w:rsid w:val="0078203A"/>
    <w:rsid w:val="00784F78"/>
    <w:rsid w:val="00792465"/>
    <w:rsid w:val="0079371C"/>
    <w:rsid w:val="00796A84"/>
    <w:rsid w:val="007A36A7"/>
    <w:rsid w:val="007B7357"/>
    <w:rsid w:val="007D615D"/>
    <w:rsid w:val="007E61BD"/>
    <w:rsid w:val="007F25F1"/>
    <w:rsid w:val="007F6C24"/>
    <w:rsid w:val="007F7D8C"/>
    <w:rsid w:val="00803B91"/>
    <w:rsid w:val="008043FA"/>
    <w:rsid w:val="00810A06"/>
    <w:rsid w:val="00824E94"/>
    <w:rsid w:val="00831A96"/>
    <w:rsid w:val="0086565E"/>
    <w:rsid w:val="00865934"/>
    <w:rsid w:val="008710E7"/>
    <w:rsid w:val="00885DC1"/>
    <w:rsid w:val="008A3473"/>
    <w:rsid w:val="008B229A"/>
    <w:rsid w:val="008C0026"/>
    <w:rsid w:val="008D0692"/>
    <w:rsid w:val="008D4E02"/>
    <w:rsid w:val="008D5765"/>
    <w:rsid w:val="008F1BDF"/>
    <w:rsid w:val="008F6499"/>
    <w:rsid w:val="00910E64"/>
    <w:rsid w:val="0092067C"/>
    <w:rsid w:val="00920EF2"/>
    <w:rsid w:val="00931B5C"/>
    <w:rsid w:val="00940399"/>
    <w:rsid w:val="009427F8"/>
    <w:rsid w:val="00942A71"/>
    <w:rsid w:val="00943445"/>
    <w:rsid w:val="009478B2"/>
    <w:rsid w:val="009664F5"/>
    <w:rsid w:val="00971672"/>
    <w:rsid w:val="00992BBF"/>
    <w:rsid w:val="009C3EB3"/>
    <w:rsid w:val="009D4585"/>
    <w:rsid w:val="009E7425"/>
    <w:rsid w:val="009F2CB1"/>
    <w:rsid w:val="00A013AF"/>
    <w:rsid w:val="00A101AB"/>
    <w:rsid w:val="00A112EB"/>
    <w:rsid w:val="00A40593"/>
    <w:rsid w:val="00A427AB"/>
    <w:rsid w:val="00A43512"/>
    <w:rsid w:val="00A75867"/>
    <w:rsid w:val="00A8054D"/>
    <w:rsid w:val="00A82ACB"/>
    <w:rsid w:val="00A91435"/>
    <w:rsid w:val="00A953A3"/>
    <w:rsid w:val="00A95AAC"/>
    <w:rsid w:val="00A95F2C"/>
    <w:rsid w:val="00AA0A11"/>
    <w:rsid w:val="00AA6DDB"/>
    <w:rsid w:val="00AA7890"/>
    <w:rsid w:val="00AB5712"/>
    <w:rsid w:val="00AC197B"/>
    <w:rsid w:val="00AC546C"/>
    <w:rsid w:val="00AD2A21"/>
    <w:rsid w:val="00AD6968"/>
    <w:rsid w:val="00AE20BD"/>
    <w:rsid w:val="00AE34C4"/>
    <w:rsid w:val="00B00DE6"/>
    <w:rsid w:val="00B128F1"/>
    <w:rsid w:val="00B17F0B"/>
    <w:rsid w:val="00B27AA4"/>
    <w:rsid w:val="00B3380F"/>
    <w:rsid w:val="00B41031"/>
    <w:rsid w:val="00B6208A"/>
    <w:rsid w:val="00B71D41"/>
    <w:rsid w:val="00B73D5C"/>
    <w:rsid w:val="00B76FE8"/>
    <w:rsid w:val="00B87031"/>
    <w:rsid w:val="00B9686B"/>
    <w:rsid w:val="00BB0E3E"/>
    <w:rsid w:val="00BB1D07"/>
    <w:rsid w:val="00BE2507"/>
    <w:rsid w:val="00BF0F2A"/>
    <w:rsid w:val="00C0359F"/>
    <w:rsid w:val="00C03D34"/>
    <w:rsid w:val="00C10FFC"/>
    <w:rsid w:val="00C12632"/>
    <w:rsid w:val="00C16C30"/>
    <w:rsid w:val="00C223FF"/>
    <w:rsid w:val="00C25473"/>
    <w:rsid w:val="00C27BD2"/>
    <w:rsid w:val="00C27F94"/>
    <w:rsid w:val="00C41A95"/>
    <w:rsid w:val="00C4448F"/>
    <w:rsid w:val="00C54326"/>
    <w:rsid w:val="00C556DF"/>
    <w:rsid w:val="00C716FE"/>
    <w:rsid w:val="00CA2F0C"/>
    <w:rsid w:val="00CA6657"/>
    <w:rsid w:val="00CC4078"/>
    <w:rsid w:val="00CC78E0"/>
    <w:rsid w:val="00CE17A2"/>
    <w:rsid w:val="00D009A9"/>
    <w:rsid w:val="00D035DD"/>
    <w:rsid w:val="00D11487"/>
    <w:rsid w:val="00D11E65"/>
    <w:rsid w:val="00D13082"/>
    <w:rsid w:val="00D25842"/>
    <w:rsid w:val="00D26A74"/>
    <w:rsid w:val="00D274B6"/>
    <w:rsid w:val="00D27F80"/>
    <w:rsid w:val="00D327F5"/>
    <w:rsid w:val="00D42B98"/>
    <w:rsid w:val="00D470B6"/>
    <w:rsid w:val="00D73F1D"/>
    <w:rsid w:val="00D7494C"/>
    <w:rsid w:val="00D75229"/>
    <w:rsid w:val="00D77790"/>
    <w:rsid w:val="00D811F1"/>
    <w:rsid w:val="00D83A31"/>
    <w:rsid w:val="00D85210"/>
    <w:rsid w:val="00DA38A7"/>
    <w:rsid w:val="00DB74ED"/>
    <w:rsid w:val="00DC515F"/>
    <w:rsid w:val="00DE06ED"/>
    <w:rsid w:val="00DE262F"/>
    <w:rsid w:val="00DF2812"/>
    <w:rsid w:val="00E1486C"/>
    <w:rsid w:val="00E2096C"/>
    <w:rsid w:val="00E218AA"/>
    <w:rsid w:val="00E25B67"/>
    <w:rsid w:val="00E36BE3"/>
    <w:rsid w:val="00E41D9F"/>
    <w:rsid w:val="00E462D9"/>
    <w:rsid w:val="00E51A10"/>
    <w:rsid w:val="00E545AA"/>
    <w:rsid w:val="00E558AD"/>
    <w:rsid w:val="00E72DAC"/>
    <w:rsid w:val="00E75726"/>
    <w:rsid w:val="00E770B8"/>
    <w:rsid w:val="00E80B79"/>
    <w:rsid w:val="00E81F74"/>
    <w:rsid w:val="00E845BC"/>
    <w:rsid w:val="00EA065D"/>
    <w:rsid w:val="00EB2539"/>
    <w:rsid w:val="00EC74B8"/>
    <w:rsid w:val="00ED195B"/>
    <w:rsid w:val="00ED6AC9"/>
    <w:rsid w:val="00EE0F97"/>
    <w:rsid w:val="00EE44C9"/>
    <w:rsid w:val="00EE500F"/>
    <w:rsid w:val="00EF4336"/>
    <w:rsid w:val="00F04437"/>
    <w:rsid w:val="00F10D72"/>
    <w:rsid w:val="00F12A76"/>
    <w:rsid w:val="00F30114"/>
    <w:rsid w:val="00F36DA3"/>
    <w:rsid w:val="00F52889"/>
    <w:rsid w:val="00F541B1"/>
    <w:rsid w:val="00F56115"/>
    <w:rsid w:val="00F56BEB"/>
    <w:rsid w:val="00F62AB2"/>
    <w:rsid w:val="00F63CEE"/>
    <w:rsid w:val="00F75613"/>
    <w:rsid w:val="00F765F5"/>
    <w:rsid w:val="00F77DCC"/>
    <w:rsid w:val="00F77F02"/>
    <w:rsid w:val="00F8097E"/>
    <w:rsid w:val="00F90DCE"/>
    <w:rsid w:val="00F9146E"/>
    <w:rsid w:val="00F96BAE"/>
    <w:rsid w:val="00FB5BBB"/>
    <w:rsid w:val="00FC2385"/>
    <w:rsid w:val="00FD3BFF"/>
    <w:rsid w:val="00FD5ECF"/>
    <w:rsid w:val="00FD6C18"/>
    <w:rsid w:val="00FE36C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36A7"/>
    <w:pPr>
      <w:spacing w:after="240" w:line="360" w:lineRule="auto"/>
    </w:pPr>
    <w:rPr>
      <w:rFonts w:ascii="Verdana" w:hAnsi="Verdana"/>
      <w:sz w:val="20"/>
      <w:szCs w:val="20"/>
      <w:lang w:eastAsia="en-US"/>
    </w:rPr>
  </w:style>
  <w:style w:type="paragraph" w:styleId="Heading1">
    <w:name w:val="heading 1"/>
    <w:aliases w:val="Chapter Title,Chapter Heading,Section Heading,L1,Section,Chapter Hdg,H1a"/>
    <w:basedOn w:val="Normal"/>
    <w:link w:val="Heading1Char"/>
    <w:uiPriority w:val="99"/>
    <w:qFormat/>
    <w:rsid w:val="00C54326"/>
    <w:pPr>
      <w:keepNext/>
      <w:outlineLvl w:val="0"/>
    </w:pPr>
    <w:rPr>
      <w:rFonts w:ascii="Calibri" w:hAnsi="Calibri"/>
      <w:b/>
      <w:caps/>
      <w:kern w:val="28"/>
      <w:sz w:val="22"/>
    </w:rPr>
  </w:style>
  <w:style w:type="paragraph" w:styleId="Heading2">
    <w:name w:val="heading 2"/>
    <w:aliases w:val="Numbered Para (main),Char,Heading 2 Char Char Char,Heading 2 Char Char,Paragraph,Para Nos,Sub Heading,Numbered - 2,ignorer2,Oscar Faber 2,Paragraph1,Main Heading,Main Headi,Outline2,RR level 2,HAA-Section,Section Sub-Heading"/>
    <w:basedOn w:val="Normal"/>
    <w:link w:val="Heading2Char1"/>
    <w:uiPriority w:val="99"/>
    <w:qFormat/>
    <w:rsid w:val="00C54326"/>
    <w:pPr>
      <w:keepNext/>
      <w:outlineLvl w:val="1"/>
    </w:pPr>
    <w:rPr>
      <w:rFonts w:ascii="Calibri" w:hAnsi="Calibri"/>
      <w:sz w:val="22"/>
    </w:rPr>
  </w:style>
  <w:style w:type="paragraph" w:styleId="Heading3">
    <w:name w:val="heading 3"/>
    <w:aliases w:val="Heading 3 (i),normal,L3,Sub Sub-Heading"/>
    <w:basedOn w:val="Normal"/>
    <w:link w:val="Heading3Char"/>
    <w:uiPriority w:val="99"/>
    <w:qFormat/>
    <w:rsid w:val="00C54326"/>
    <w:pPr>
      <w:keepNext/>
      <w:outlineLvl w:val="2"/>
    </w:pPr>
    <w:rPr>
      <w:rFonts w:ascii="Calibri" w:hAnsi="Calibri"/>
      <w:sz w:val="22"/>
    </w:rPr>
  </w:style>
  <w:style w:type="paragraph" w:styleId="Heading4">
    <w:name w:val="heading 4"/>
    <w:basedOn w:val="Normal"/>
    <w:link w:val="Heading4Char"/>
    <w:uiPriority w:val="99"/>
    <w:qFormat/>
    <w:rsid w:val="00C54326"/>
    <w:pPr>
      <w:keepNext/>
      <w:outlineLvl w:val="3"/>
    </w:pPr>
    <w:rPr>
      <w:rFonts w:ascii="Calibri" w:hAnsi="Calibri"/>
      <w:sz w:val="22"/>
    </w:rPr>
  </w:style>
  <w:style w:type="paragraph" w:styleId="Heading5">
    <w:name w:val="heading 5"/>
    <w:basedOn w:val="Normal"/>
    <w:next w:val="Normal"/>
    <w:link w:val="Heading5Char"/>
    <w:uiPriority w:val="99"/>
    <w:qFormat/>
    <w:rsid w:val="00C54326"/>
    <w:pPr>
      <w:spacing w:before="240" w:after="60"/>
      <w:outlineLvl w:val="4"/>
    </w:pPr>
    <w:rPr>
      <w:rFonts w:ascii="Calibri" w:hAnsi="Calibri"/>
      <w:sz w:val="22"/>
    </w:rPr>
  </w:style>
  <w:style w:type="paragraph" w:styleId="Heading6">
    <w:name w:val="heading 6"/>
    <w:basedOn w:val="Normal"/>
    <w:next w:val="Normal"/>
    <w:link w:val="Heading6Char"/>
    <w:uiPriority w:val="99"/>
    <w:qFormat/>
    <w:rsid w:val="00C54326"/>
    <w:pPr>
      <w:spacing w:before="240" w:after="60"/>
      <w:outlineLvl w:val="5"/>
    </w:pPr>
    <w:rPr>
      <w:rFonts w:ascii="Calibri" w:hAnsi="Calibri"/>
      <w:i/>
      <w:sz w:val="22"/>
    </w:rPr>
  </w:style>
  <w:style w:type="paragraph" w:styleId="Heading7">
    <w:name w:val="heading 7"/>
    <w:basedOn w:val="Normal"/>
    <w:next w:val="Normal"/>
    <w:link w:val="Heading7Char"/>
    <w:uiPriority w:val="99"/>
    <w:qFormat/>
    <w:rsid w:val="00C54326"/>
    <w:pPr>
      <w:spacing w:before="240" w:after="60"/>
      <w:outlineLvl w:val="6"/>
    </w:pPr>
    <w:rPr>
      <w:rFonts w:ascii="Calibri" w:hAnsi="Calibri"/>
      <w:sz w:val="22"/>
    </w:rPr>
  </w:style>
  <w:style w:type="paragraph" w:styleId="Heading8">
    <w:name w:val="heading 8"/>
    <w:basedOn w:val="Normal"/>
    <w:next w:val="Normal"/>
    <w:link w:val="Heading8Char"/>
    <w:uiPriority w:val="99"/>
    <w:qFormat/>
    <w:rsid w:val="00C54326"/>
    <w:pPr>
      <w:spacing w:before="240" w:after="60"/>
      <w:outlineLvl w:val="7"/>
    </w:pPr>
    <w:rPr>
      <w:rFonts w:ascii="Calibri" w:hAnsi="Calibri"/>
      <w:i/>
      <w:sz w:val="22"/>
    </w:rPr>
  </w:style>
  <w:style w:type="paragraph" w:styleId="Heading9">
    <w:name w:val="heading 9"/>
    <w:basedOn w:val="Normal"/>
    <w:next w:val="Normal"/>
    <w:link w:val="Heading9Char"/>
    <w:uiPriority w:val="99"/>
    <w:qFormat/>
    <w:rsid w:val="00C54326"/>
    <w:pPr>
      <w:spacing w:before="240" w:after="60"/>
      <w:outlineLvl w:val="8"/>
    </w:pPr>
    <w:rPr>
      <w:rFonts w:ascii="Calibri" w:hAnsi="Calibri"/>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Chapter Heading Char,Section Heading Char,L1 Char,Section Char,Chapter Hdg Char,H1a Char"/>
    <w:basedOn w:val="DefaultParagraphFont"/>
    <w:link w:val="Heading1"/>
    <w:uiPriority w:val="99"/>
    <w:locked/>
    <w:rsid w:val="00C54326"/>
    <w:rPr>
      <w:b/>
      <w:caps/>
      <w:kern w:val="28"/>
      <w:sz w:val="22"/>
      <w:lang w:val="en-GB" w:eastAsia="en-US"/>
    </w:rPr>
  </w:style>
  <w:style w:type="character" w:customStyle="1" w:styleId="Heading2Char">
    <w:name w:val="Heading 2 Char"/>
    <w:aliases w:val="Numbered Para (main) Char,Char Char,Heading 2 Char Char Char Char,Heading 2 Char Char Char1,Paragraph Char,Para Nos Char,Sub Heading Char,Numbered - 2 Char,ignorer2 Char,Oscar Faber 2 Char,Paragraph1 Char,Main Heading Char,Main Headi Char"/>
    <w:basedOn w:val="DefaultParagraphFont"/>
    <w:link w:val="Heading2"/>
    <w:uiPriority w:val="9"/>
    <w:semiHidden/>
    <w:rsid w:val="00F45ADD"/>
    <w:rPr>
      <w:rFonts w:asciiTheme="majorHAnsi" w:eastAsiaTheme="majorEastAsia" w:hAnsiTheme="majorHAnsi" w:cstheme="majorBidi"/>
      <w:b/>
      <w:bCs/>
      <w:i/>
      <w:iCs/>
      <w:sz w:val="28"/>
      <w:szCs w:val="28"/>
      <w:lang w:eastAsia="en-US"/>
    </w:rPr>
  </w:style>
  <w:style w:type="character" w:customStyle="1" w:styleId="Heading3Char">
    <w:name w:val="Heading 3 Char"/>
    <w:aliases w:val="Heading 3 (i) Char,normal Char,L3 Char,Sub Sub-Heading Char"/>
    <w:basedOn w:val="DefaultParagraphFont"/>
    <w:link w:val="Heading3"/>
    <w:uiPriority w:val="99"/>
    <w:locked/>
    <w:rsid w:val="00C54326"/>
    <w:rPr>
      <w:sz w:val="22"/>
      <w:lang w:val="en-GB" w:eastAsia="en-US"/>
    </w:rPr>
  </w:style>
  <w:style w:type="character" w:customStyle="1" w:styleId="Heading4Char">
    <w:name w:val="Heading 4 Char"/>
    <w:basedOn w:val="DefaultParagraphFont"/>
    <w:link w:val="Heading4"/>
    <w:uiPriority w:val="99"/>
    <w:locked/>
    <w:rsid w:val="00C54326"/>
    <w:rPr>
      <w:sz w:val="22"/>
      <w:lang w:val="en-GB" w:eastAsia="en-US"/>
    </w:rPr>
  </w:style>
  <w:style w:type="character" w:customStyle="1" w:styleId="Heading5Char">
    <w:name w:val="Heading 5 Char"/>
    <w:basedOn w:val="DefaultParagraphFont"/>
    <w:link w:val="Heading5"/>
    <w:uiPriority w:val="99"/>
    <w:locked/>
    <w:rsid w:val="00C54326"/>
    <w:rPr>
      <w:sz w:val="22"/>
      <w:lang w:val="en-GB" w:eastAsia="en-US"/>
    </w:rPr>
  </w:style>
  <w:style w:type="character" w:customStyle="1" w:styleId="Heading6Char">
    <w:name w:val="Heading 6 Char"/>
    <w:basedOn w:val="DefaultParagraphFont"/>
    <w:link w:val="Heading6"/>
    <w:uiPriority w:val="99"/>
    <w:locked/>
    <w:rsid w:val="00C54326"/>
    <w:rPr>
      <w:i/>
      <w:sz w:val="22"/>
      <w:lang w:val="en-GB" w:eastAsia="en-US"/>
    </w:rPr>
  </w:style>
  <w:style w:type="character" w:customStyle="1" w:styleId="Heading7Char">
    <w:name w:val="Heading 7 Char"/>
    <w:basedOn w:val="DefaultParagraphFont"/>
    <w:link w:val="Heading7"/>
    <w:uiPriority w:val="99"/>
    <w:locked/>
    <w:rsid w:val="00C54326"/>
    <w:rPr>
      <w:sz w:val="22"/>
      <w:lang w:val="en-GB" w:eastAsia="en-US"/>
    </w:rPr>
  </w:style>
  <w:style w:type="character" w:customStyle="1" w:styleId="Heading8Char">
    <w:name w:val="Heading 8 Char"/>
    <w:basedOn w:val="DefaultParagraphFont"/>
    <w:link w:val="Heading8"/>
    <w:uiPriority w:val="99"/>
    <w:locked/>
    <w:rsid w:val="00C54326"/>
    <w:rPr>
      <w:i/>
      <w:sz w:val="22"/>
      <w:lang w:val="en-GB" w:eastAsia="en-US"/>
    </w:rPr>
  </w:style>
  <w:style w:type="character" w:customStyle="1" w:styleId="Heading9Char">
    <w:name w:val="Heading 9 Char"/>
    <w:basedOn w:val="DefaultParagraphFont"/>
    <w:link w:val="Heading9"/>
    <w:uiPriority w:val="99"/>
    <w:locked/>
    <w:rsid w:val="00C54326"/>
    <w:rPr>
      <w:i/>
      <w:sz w:val="18"/>
      <w:lang w:val="en-GB" w:eastAsia="en-US"/>
    </w:rPr>
  </w:style>
  <w:style w:type="character" w:customStyle="1" w:styleId="Heading2Char1">
    <w:name w:val="Heading 2 Char1"/>
    <w:aliases w:val="Numbered Para (main) Char1,Char Char1,Heading 2 Char Char Char Char1,Heading 2 Char Char Char2,Paragraph Char1,Para Nos Char1,Sub Heading Char1,Numbered - 2 Char1,ignorer2 Char1,Oscar Faber 2 Char1,Paragraph1 Char1,Main Heading Char1"/>
    <w:link w:val="Heading2"/>
    <w:uiPriority w:val="99"/>
    <w:locked/>
    <w:rsid w:val="00C54326"/>
    <w:rPr>
      <w:sz w:val="22"/>
      <w:lang w:val="en-GB" w:eastAsia="en-US"/>
    </w:rPr>
  </w:style>
  <w:style w:type="paragraph" w:styleId="TOC1">
    <w:name w:val="toc 1"/>
    <w:basedOn w:val="Normal"/>
    <w:next w:val="Normal"/>
    <w:autoRedefine/>
    <w:uiPriority w:val="99"/>
    <w:semiHidden/>
    <w:rsid w:val="00C54326"/>
    <w:pPr>
      <w:tabs>
        <w:tab w:val="right" w:pos="8267"/>
      </w:tabs>
      <w:spacing w:before="360"/>
    </w:pPr>
    <w:rPr>
      <w:b/>
      <w:caps/>
      <w:sz w:val="24"/>
    </w:rPr>
  </w:style>
  <w:style w:type="paragraph" w:styleId="Header">
    <w:name w:val="header"/>
    <w:basedOn w:val="Normal"/>
    <w:link w:val="HeaderChar"/>
    <w:uiPriority w:val="99"/>
    <w:rsid w:val="00C54326"/>
    <w:pPr>
      <w:tabs>
        <w:tab w:val="center" w:pos="4153"/>
        <w:tab w:val="right" w:pos="8306"/>
      </w:tabs>
      <w:jc w:val="center"/>
    </w:pPr>
    <w:rPr>
      <w:rFonts w:ascii="Times New Roman" w:hAnsi="Times New Roman"/>
      <w:lang w:eastAsia="en-GB"/>
    </w:rPr>
  </w:style>
  <w:style w:type="character" w:customStyle="1" w:styleId="HeaderChar">
    <w:name w:val="Header Char"/>
    <w:basedOn w:val="DefaultParagraphFont"/>
    <w:link w:val="Header"/>
    <w:uiPriority w:val="99"/>
    <w:locked/>
    <w:rsid w:val="00C54326"/>
    <w:rPr>
      <w:rFonts w:ascii="Times New Roman" w:hAnsi="Times New Roman"/>
      <w:sz w:val="20"/>
    </w:rPr>
  </w:style>
  <w:style w:type="paragraph" w:styleId="Footer">
    <w:name w:val="footer"/>
    <w:basedOn w:val="Normal"/>
    <w:link w:val="FooterChar"/>
    <w:uiPriority w:val="99"/>
    <w:rsid w:val="00C54326"/>
    <w:pPr>
      <w:tabs>
        <w:tab w:val="center" w:pos="4153"/>
        <w:tab w:val="right" w:pos="8306"/>
      </w:tabs>
      <w:jc w:val="center"/>
    </w:pPr>
    <w:rPr>
      <w:rFonts w:ascii="Times New Roman" w:hAnsi="Times New Roman"/>
      <w:lang w:eastAsia="en-GB"/>
    </w:rPr>
  </w:style>
  <w:style w:type="character" w:customStyle="1" w:styleId="FooterChar">
    <w:name w:val="Footer Char"/>
    <w:basedOn w:val="DefaultParagraphFont"/>
    <w:link w:val="Footer"/>
    <w:uiPriority w:val="99"/>
    <w:locked/>
    <w:rsid w:val="00C54326"/>
    <w:rPr>
      <w:rFonts w:ascii="Times New Roman" w:hAnsi="Times New Roman"/>
      <w:sz w:val="20"/>
    </w:rPr>
  </w:style>
  <w:style w:type="character" w:styleId="PageNumber">
    <w:name w:val="page number"/>
    <w:basedOn w:val="DefaultParagraphFont"/>
    <w:uiPriority w:val="99"/>
    <w:rsid w:val="00C54326"/>
    <w:rPr>
      <w:rFonts w:cs="Times New Roman"/>
    </w:rPr>
  </w:style>
  <w:style w:type="paragraph" w:styleId="MacroText">
    <w:name w:val="macro"/>
    <w:link w:val="MacroTextChar"/>
    <w:uiPriority w:val="99"/>
    <w:semiHidden/>
    <w:rsid w:val="00C5432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20"/>
      <w:szCs w:val="20"/>
      <w:lang w:eastAsia="en-US"/>
    </w:rPr>
  </w:style>
  <w:style w:type="character" w:customStyle="1" w:styleId="MacroTextChar">
    <w:name w:val="Macro Text Char"/>
    <w:basedOn w:val="DefaultParagraphFont"/>
    <w:link w:val="MacroText"/>
    <w:uiPriority w:val="99"/>
    <w:semiHidden/>
    <w:locked/>
    <w:rsid w:val="00C54326"/>
    <w:rPr>
      <w:rFonts w:ascii="Courier New" w:hAnsi="Courier New"/>
      <w:lang w:val="en-GB" w:eastAsia="en-US"/>
    </w:rPr>
  </w:style>
  <w:style w:type="character" w:styleId="Hyperlink">
    <w:name w:val="Hyperlink"/>
    <w:basedOn w:val="DefaultParagraphFont"/>
    <w:uiPriority w:val="99"/>
    <w:rsid w:val="00C54326"/>
    <w:rPr>
      <w:rFonts w:cs="Times New Roman"/>
      <w:color w:val="0000FF"/>
      <w:u w:val="single"/>
    </w:rPr>
  </w:style>
  <w:style w:type="paragraph" w:customStyle="1" w:styleId="SubHead1">
    <w:name w:val="SubHead1"/>
    <w:basedOn w:val="Normal"/>
    <w:next w:val="Heading2"/>
    <w:uiPriority w:val="99"/>
    <w:rsid w:val="00C54326"/>
    <w:pPr>
      <w:keepNext/>
      <w:spacing w:before="120" w:after="120"/>
      <w:ind w:left="709" w:firstLine="11"/>
    </w:pPr>
    <w:rPr>
      <w:rFonts w:ascii="Arial" w:hAnsi="Arial"/>
      <w:b/>
      <w:bCs/>
    </w:rPr>
  </w:style>
  <w:style w:type="paragraph" w:customStyle="1" w:styleId="SubHead">
    <w:name w:val="SubHead"/>
    <w:basedOn w:val="Normal"/>
    <w:next w:val="Heading2"/>
    <w:uiPriority w:val="99"/>
    <w:rsid w:val="00C54326"/>
    <w:pPr>
      <w:keepNext/>
      <w:spacing w:before="60" w:after="60"/>
      <w:ind w:left="709" w:firstLine="11"/>
    </w:pPr>
    <w:rPr>
      <w:rFonts w:ascii="Arial" w:hAnsi="Arial"/>
      <w:b/>
      <w:bCs/>
    </w:rPr>
  </w:style>
  <w:style w:type="paragraph" w:customStyle="1" w:styleId="heading">
    <w:name w:val="heading"/>
    <w:aliases w:val="Custom Color(RGB(128,143,67)),First line:  0 cm"/>
    <w:next w:val="BodyText1"/>
    <w:uiPriority w:val="99"/>
    <w:rsid w:val="00C54326"/>
    <w:pPr>
      <w:numPr>
        <w:ilvl w:val="1"/>
        <w:numId w:val="4"/>
      </w:numPr>
      <w:spacing w:before="120" w:after="60"/>
    </w:pPr>
    <w:rPr>
      <w:rFonts w:ascii="DIN-Medium" w:hAnsi="DIN-Medium"/>
      <w:caps/>
      <w:kern w:val="28"/>
      <w:sz w:val="20"/>
      <w:szCs w:val="20"/>
      <w:lang w:eastAsia="en-US"/>
    </w:rPr>
  </w:style>
  <w:style w:type="paragraph" w:customStyle="1" w:styleId="BodyText1">
    <w:name w:val="Body Text1"/>
    <w:uiPriority w:val="99"/>
    <w:rsid w:val="00C54326"/>
    <w:pPr>
      <w:numPr>
        <w:ilvl w:val="2"/>
        <w:numId w:val="4"/>
      </w:numPr>
      <w:spacing w:before="160" w:after="160" w:line="270" w:lineRule="atLeast"/>
    </w:pPr>
    <w:rPr>
      <w:rFonts w:ascii="Arial" w:hAnsi="Arial"/>
      <w:szCs w:val="18"/>
      <w:lang w:eastAsia="en-US"/>
    </w:rPr>
  </w:style>
  <w:style w:type="paragraph" w:customStyle="1" w:styleId="chapterheading">
    <w:name w:val="chapter heading"/>
    <w:next w:val="heading"/>
    <w:uiPriority w:val="99"/>
    <w:rsid w:val="00C54326"/>
    <w:pPr>
      <w:numPr>
        <w:numId w:val="4"/>
      </w:numPr>
      <w:tabs>
        <w:tab w:val="left" w:pos="720"/>
      </w:tabs>
      <w:spacing w:after="120"/>
    </w:pPr>
    <w:rPr>
      <w:rFonts w:ascii="Arial" w:hAnsi="Arial"/>
      <w:sz w:val="40"/>
      <w:szCs w:val="40"/>
      <w:lang w:eastAsia="en-US"/>
    </w:rPr>
  </w:style>
  <w:style w:type="paragraph" w:styleId="BalloonText">
    <w:name w:val="Balloon Text"/>
    <w:basedOn w:val="Normal"/>
    <w:link w:val="BalloonTextChar"/>
    <w:uiPriority w:val="99"/>
    <w:semiHidden/>
    <w:rsid w:val="00F30114"/>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F30114"/>
    <w:rPr>
      <w:rFonts w:ascii="Tahoma" w:hAnsi="Tahoma"/>
      <w:sz w:val="16"/>
    </w:rPr>
  </w:style>
  <w:style w:type="paragraph" w:styleId="ListParagraph">
    <w:name w:val="List Paragraph"/>
    <w:basedOn w:val="Normal"/>
    <w:uiPriority w:val="99"/>
    <w:qFormat/>
    <w:rsid w:val="00D85210"/>
    <w:pPr>
      <w:ind w:left="720"/>
    </w:pPr>
  </w:style>
  <w:style w:type="paragraph" w:styleId="BodyText">
    <w:name w:val="Body Text"/>
    <w:basedOn w:val="Normal"/>
    <w:link w:val="BodyTextChar"/>
    <w:uiPriority w:val="99"/>
    <w:rsid w:val="00C10FFC"/>
    <w:pPr>
      <w:spacing w:after="120"/>
    </w:pPr>
  </w:style>
  <w:style w:type="character" w:customStyle="1" w:styleId="BodyTextChar">
    <w:name w:val="Body Text Char"/>
    <w:basedOn w:val="DefaultParagraphFont"/>
    <w:link w:val="BodyText"/>
    <w:uiPriority w:val="99"/>
    <w:semiHidden/>
    <w:rsid w:val="00F45ADD"/>
    <w:rPr>
      <w:rFonts w:ascii="Verdana" w:hAnsi="Verdana"/>
      <w:sz w:val="20"/>
      <w:szCs w:val="20"/>
      <w:lang w:eastAsia="en-US"/>
    </w:rPr>
  </w:style>
  <w:style w:type="paragraph" w:customStyle="1" w:styleId="Hdg2numbered">
    <w:name w:val="Hdg 2 numbered"/>
    <w:basedOn w:val="Normal"/>
    <w:uiPriority w:val="99"/>
    <w:rsid w:val="000D2040"/>
    <w:pPr>
      <w:tabs>
        <w:tab w:val="right" w:pos="709"/>
        <w:tab w:val="left" w:pos="1134"/>
      </w:tabs>
      <w:ind w:left="1134" w:hanging="1134"/>
    </w:pPr>
  </w:style>
</w:styles>
</file>

<file path=word/webSettings.xml><?xml version="1.0" encoding="utf-8"?>
<w:webSettings xmlns:r="http://schemas.openxmlformats.org/officeDocument/2006/relationships" xmlns:w="http://schemas.openxmlformats.org/wordprocessingml/2006/main">
  <w:divs>
    <w:div w:id="403643903">
      <w:marLeft w:val="0"/>
      <w:marRight w:val="0"/>
      <w:marTop w:val="0"/>
      <w:marBottom w:val="0"/>
      <w:divBdr>
        <w:top w:val="none" w:sz="0" w:space="0" w:color="auto"/>
        <w:left w:val="none" w:sz="0" w:space="0" w:color="auto"/>
        <w:bottom w:val="none" w:sz="0" w:space="0" w:color="auto"/>
        <w:right w:val="none" w:sz="0" w:space="0" w:color="auto"/>
      </w:divBdr>
    </w:div>
    <w:div w:id="4036439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13</Pages>
  <Words>6173</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ENVIRONMENTAL</dc:title>
  <dc:subject/>
  <dc:creator>chris.swordy</dc:creator>
  <cp:keywords/>
  <dc:description/>
  <cp:lastModifiedBy>camap029</cp:lastModifiedBy>
  <cp:revision>2</cp:revision>
  <cp:lastPrinted>2012-11-05T12:33:00Z</cp:lastPrinted>
  <dcterms:created xsi:type="dcterms:W3CDTF">2012-11-16T12:26:00Z</dcterms:created>
  <dcterms:modified xsi:type="dcterms:W3CDTF">2012-11-16T12:26:00Z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