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413" w:rsidRDefault="00084413"/>
    <w:p w:rsidR="00250CF7" w:rsidRDefault="00250CF7"/>
    <w:p w:rsidR="00250CF7" w:rsidRDefault="00250CF7">
      <w:r>
        <w:t>139 Gray’s Inn Road – main house windows</w:t>
      </w:r>
    </w:p>
    <w:p w:rsidR="00250CF7" w:rsidRDefault="00250CF7">
      <w:r>
        <w:t>Office – front ground floor</w:t>
      </w:r>
    </w:p>
    <w:p w:rsidR="00250CF7" w:rsidRDefault="00250CF7">
      <w:r>
        <w:rPr>
          <w:noProof/>
          <w:lang w:eastAsia="en-GB"/>
        </w:rPr>
        <w:drawing>
          <wp:inline distT="0" distB="0" distL="0" distR="0">
            <wp:extent cx="3067092" cy="2300679"/>
            <wp:effectExtent l="0" t="0" r="0" b="4445"/>
            <wp:docPr id="1" name="Picture 1" descr="W:\Photographs\Houses\GOSH Houses\Rainbow\House shots\2013 - windows pre-work\Ground floor 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Photographs\Houses\GOSH Houses\Rainbow\House shots\2013 - windows pre-work\Ground floor off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11" cy="230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F7" w:rsidRDefault="00250CF7">
      <w:r>
        <w:t>Basement – kitchen</w:t>
      </w:r>
    </w:p>
    <w:p w:rsidR="00250CF7" w:rsidRDefault="00250CF7">
      <w:r>
        <w:rPr>
          <w:noProof/>
          <w:lang w:eastAsia="en-GB"/>
        </w:rPr>
        <w:drawing>
          <wp:inline distT="0" distB="0" distL="0" distR="0">
            <wp:extent cx="3149108" cy="2362200"/>
            <wp:effectExtent l="0" t="0" r="0" b="0"/>
            <wp:docPr id="2" name="Picture 2" descr="W:\Photographs\Houses\GOSH Houses\Rainbow\House shots\2013 - windows pre-work\Basment 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Photographs\Houses\GOSH Houses\Rainbow\House shots\2013 - windows pre-work\Basment kitch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95" cy="236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F7" w:rsidRDefault="00250CF7">
      <w:r>
        <w:rPr>
          <w:noProof/>
          <w:lang w:eastAsia="en-GB"/>
        </w:rPr>
        <w:lastRenderedPageBreak/>
        <w:drawing>
          <wp:inline distT="0" distB="0" distL="0" distR="0">
            <wp:extent cx="3136410" cy="2352675"/>
            <wp:effectExtent l="0" t="0" r="6985" b="0"/>
            <wp:docPr id="3" name="Picture 3" descr="W:\Photographs\Houses\GOSH Houses\Rainbow\House shots\2013 - windows pre-work\external condition 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Photographs\Houses\GOSH Houses\Rainbow\House shots\2013 - windows pre-work\external condition windo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87" cy="235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F7" w:rsidRDefault="00250CF7">
      <w:r>
        <w:t>Rear – Patio door</w:t>
      </w:r>
    </w:p>
    <w:p w:rsidR="00250CF7" w:rsidRDefault="00250CF7">
      <w:r>
        <w:rPr>
          <w:noProof/>
          <w:lang w:eastAsia="en-GB"/>
        </w:rPr>
        <w:drawing>
          <wp:inline distT="0" distB="0" distL="0" distR="0">
            <wp:extent cx="4059930" cy="3045423"/>
            <wp:effectExtent l="0" t="0" r="0" b="3175"/>
            <wp:docPr id="4" name="Picture 4" descr="W:\Photographs\Houses\GOSH Houses\Rainbow\House shots\2013 - windows pre-work\patio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Photographs\Houses\GOSH Houses\Rainbow\House shots\2013 - windows pre-work\patio do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265" cy="30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08" w:rsidRDefault="00087C08">
      <w:r>
        <w:rPr>
          <w:noProof/>
          <w:lang w:eastAsia="en-GB"/>
        </w:rPr>
        <w:drawing>
          <wp:inline distT="0" distB="0" distL="0" distR="0">
            <wp:extent cx="3682425" cy="2762250"/>
            <wp:effectExtent l="0" t="0" r="0" b="0"/>
            <wp:docPr id="6" name="Picture 6" descr="W:\Photographs\Houses\GOSH Houses\Rainbow\House shots\2013 - windows pre-work\Rear patio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Photographs\Houses\GOSH Houses\Rainbow\House shots\2013 - windows pre-work\Rear patio do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50" cy="27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08" w:rsidRDefault="00087C08"/>
    <w:p w:rsidR="00250CF7" w:rsidRDefault="00250CF7">
      <w:r>
        <w:t>Rear – courtyard door</w:t>
      </w:r>
    </w:p>
    <w:p w:rsidR="00250CF7" w:rsidRDefault="00250CF7">
      <w:r>
        <w:rPr>
          <w:noProof/>
          <w:lang w:eastAsia="en-GB"/>
        </w:rPr>
        <w:drawing>
          <wp:inline distT="0" distB="0" distL="0" distR="0">
            <wp:extent cx="3497955" cy="2623876"/>
            <wp:effectExtent l="0" t="0" r="7620" b="5080"/>
            <wp:docPr id="5" name="Picture 5" descr="W:\Photographs\Houses\GOSH Houses\Rainbow\House shots\2013 - windows pre-work\Rear courtyard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Photographs\Houses\GOSH Houses\Rainbow\House shots\2013 - windows pre-work\Rear courtyard do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29" cy="262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B5" w:rsidRDefault="005156B5">
      <w:r>
        <w:t>Rear elevation of main house</w:t>
      </w:r>
    </w:p>
    <w:p w:rsidR="005156B5" w:rsidRDefault="005156B5">
      <w:r>
        <w:rPr>
          <w:noProof/>
          <w:lang w:eastAsia="en-GB"/>
        </w:rPr>
        <w:drawing>
          <wp:inline distT="0" distB="0" distL="0" distR="0">
            <wp:extent cx="3319462" cy="4425949"/>
            <wp:effectExtent l="0" t="0" r="0" b="0"/>
            <wp:docPr id="7" name="Picture 7" descr="W:\Photographs\Houses\GOSH Houses\Rainbow\House shots\2013 - windows pre-work\Rear couryard elevation - exter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Photographs\Houses\GOSH Houses\Rainbow\House shots\2013 - windows pre-work\Rear couryard elevation - exter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63" cy="443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B5" w:rsidRDefault="005156B5">
      <w:r>
        <w:rPr>
          <w:noProof/>
          <w:lang w:eastAsia="en-GB"/>
        </w:rPr>
        <w:lastRenderedPageBreak/>
        <w:drawing>
          <wp:inline distT="0" distB="0" distL="0" distR="0">
            <wp:extent cx="3214688" cy="4286250"/>
            <wp:effectExtent l="0" t="0" r="5080" b="0"/>
            <wp:docPr id="8" name="Picture 8" descr="W:\Photographs\Houses\GOSH Houses\Rainbow\House shots\2013 - windows pre-work\Rear elevation of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Photographs\Houses\GOSH Houses\Rainbow\House shots\2013 - windows pre-work\Rear elevation of hou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35" cy="428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B5" w:rsidRDefault="005156B5">
      <w:r>
        <w:rPr>
          <w:noProof/>
          <w:lang w:eastAsia="en-GB"/>
        </w:rPr>
        <w:drawing>
          <wp:inline distT="0" distB="0" distL="0" distR="0">
            <wp:extent cx="3262313" cy="4349750"/>
            <wp:effectExtent l="0" t="0" r="0" b="0"/>
            <wp:docPr id="9" name="Picture 9" descr="W:\Photographs\Houses\GOSH Houses\Rainbow\House shots\2013 - windows pre-work\Rear couryard door - external 2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Photographs\Houses\GOSH Houses\Rainbow\House shots\2013 - windows pre-work\Rear couryard door - external 2;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52" cy="435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08" w:rsidRDefault="00087C08"/>
    <w:p w:rsidR="00087C08" w:rsidRDefault="00087C08">
      <w:bookmarkStart w:id="0" w:name="_GoBack"/>
      <w:bookmarkEnd w:id="0"/>
    </w:p>
    <w:sectPr w:rsidR="00087C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CF7"/>
    <w:rsid w:val="00084413"/>
    <w:rsid w:val="00087C08"/>
    <w:rsid w:val="00250CF7"/>
    <w:rsid w:val="0051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Cartwright</dc:creator>
  <cp:lastModifiedBy>Sue Cartwright</cp:lastModifiedBy>
  <cp:revision>3</cp:revision>
  <dcterms:created xsi:type="dcterms:W3CDTF">2013-10-25T13:21:00Z</dcterms:created>
  <dcterms:modified xsi:type="dcterms:W3CDTF">2013-10-25T14:23:00Z</dcterms:modified>
</cp:coreProperties>
</file>