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2B5" w:rsidRDefault="004612B5" w:rsidP="0064096B">
      <w:pPr>
        <w:jc w:val="center"/>
        <w:rPr>
          <w:b/>
        </w:rPr>
      </w:pPr>
      <w:r>
        <w:rPr>
          <w:b/>
        </w:rPr>
        <w:t>SPECIFICATION OF WORKS</w:t>
      </w:r>
    </w:p>
    <w:p w:rsidR="00AD6613" w:rsidRDefault="004612B5" w:rsidP="0064096B">
      <w:pPr>
        <w:jc w:val="center"/>
        <w:rPr>
          <w:b/>
        </w:rPr>
      </w:pPr>
      <w:r>
        <w:rPr>
          <w:b/>
        </w:rPr>
        <w:t xml:space="preserve"> </w:t>
      </w:r>
      <w:proofErr w:type="gramStart"/>
      <w:r>
        <w:rPr>
          <w:b/>
        </w:rPr>
        <w:t>to</w:t>
      </w:r>
      <w:proofErr w:type="gramEnd"/>
      <w:r>
        <w:rPr>
          <w:b/>
        </w:rPr>
        <w:t xml:space="preserve"> be undertaken in conjunction with the works of alteration</w:t>
      </w:r>
    </w:p>
    <w:p w:rsidR="004612B5" w:rsidRDefault="004612B5" w:rsidP="0064096B">
      <w:pPr>
        <w:jc w:val="center"/>
        <w:rPr>
          <w:b/>
        </w:rPr>
      </w:pPr>
      <w:r>
        <w:rPr>
          <w:b/>
        </w:rPr>
        <w:t>THE ELMS, N6</w:t>
      </w:r>
    </w:p>
    <w:p w:rsidR="004612B5" w:rsidRDefault="004612B5" w:rsidP="0064096B">
      <w:pPr>
        <w:jc w:val="center"/>
        <w:rPr>
          <w:b/>
        </w:rPr>
      </w:pPr>
    </w:p>
    <w:p w:rsidR="004612B5" w:rsidRPr="004612B5" w:rsidRDefault="004612B5" w:rsidP="0064096B">
      <w:pPr>
        <w:jc w:val="center"/>
        <w:rPr>
          <w:i/>
        </w:rPr>
      </w:pPr>
      <w:proofErr w:type="gramStart"/>
      <w:r>
        <w:rPr>
          <w:i/>
        </w:rPr>
        <w:t>s</w:t>
      </w:r>
      <w:r w:rsidRPr="004612B5">
        <w:rPr>
          <w:i/>
        </w:rPr>
        <w:t>ubmitted</w:t>
      </w:r>
      <w:proofErr w:type="gramEnd"/>
      <w:r w:rsidRPr="004612B5">
        <w:rPr>
          <w:i/>
        </w:rPr>
        <w:t xml:space="preserve"> in response to the request of the Camden Council of 25</w:t>
      </w:r>
      <w:r w:rsidRPr="004612B5">
        <w:rPr>
          <w:i/>
          <w:vertAlign w:val="superscript"/>
        </w:rPr>
        <w:t>th</w:t>
      </w:r>
      <w:r w:rsidRPr="004612B5">
        <w:rPr>
          <w:i/>
        </w:rPr>
        <w:t xml:space="preserve"> September 2013 and include works, which may not require Listed Building Consent</w:t>
      </w:r>
    </w:p>
    <w:p w:rsidR="004F2DC1" w:rsidRDefault="004F2DC1" w:rsidP="000A2435">
      <w:pPr>
        <w:autoSpaceDE w:val="0"/>
        <w:autoSpaceDN w:val="0"/>
        <w:adjustRightInd w:val="0"/>
        <w:spacing w:after="0" w:line="240" w:lineRule="auto"/>
        <w:rPr>
          <w:rFonts w:cs="Times New Roman"/>
          <w:b/>
        </w:rPr>
      </w:pPr>
    </w:p>
    <w:p w:rsidR="004F2DC1" w:rsidRDefault="004F2DC1" w:rsidP="000A2435">
      <w:pPr>
        <w:autoSpaceDE w:val="0"/>
        <w:autoSpaceDN w:val="0"/>
        <w:adjustRightInd w:val="0"/>
        <w:spacing w:after="0" w:line="240" w:lineRule="auto"/>
        <w:rPr>
          <w:rFonts w:cs="Times New Roman"/>
          <w:b/>
        </w:rPr>
      </w:pPr>
    </w:p>
    <w:p w:rsidR="009445A0" w:rsidRDefault="009445A0" w:rsidP="000A2435">
      <w:pPr>
        <w:autoSpaceDE w:val="0"/>
        <w:autoSpaceDN w:val="0"/>
        <w:adjustRightInd w:val="0"/>
        <w:spacing w:after="0" w:line="240" w:lineRule="auto"/>
        <w:rPr>
          <w:rFonts w:cs="Times New Roman"/>
          <w:b/>
        </w:rPr>
      </w:pPr>
    </w:p>
    <w:p w:rsidR="004F2DC1" w:rsidRDefault="004F2DC1" w:rsidP="000A2435">
      <w:pPr>
        <w:autoSpaceDE w:val="0"/>
        <w:autoSpaceDN w:val="0"/>
        <w:adjustRightInd w:val="0"/>
        <w:spacing w:after="0" w:line="240" w:lineRule="auto"/>
        <w:rPr>
          <w:rFonts w:cs="Times New Roman"/>
          <w:b/>
        </w:rPr>
      </w:pPr>
      <w:r>
        <w:rPr>
          <w:rFonts w:cs="Times New Roman"/>
          <w:b/>
        </w:rPr>
        <w:t>GENERAL</w:t>
      </w:r>
    </w:p>
    <w:p w:rsidR="009445A0" w:rsidRDefault="009445A0" w:rsidP="000A2435">
      <w:pPr>
        <w:autoSpaceDE w:val="0"/>
        <w:autoSpaceDN w:val="0"/>
        <w:adjustRightInd w:val="0"/>
        <w:spacing w:after="0" w:line="240" w:lineRule="auto"/>
        <w:rPr>
          <w:rFonts w:cs="Times New Roman"/>
          <w:b/>
        </w:rPr>
      </w:pPr>
    </w:p>
    <w:p w:rsidR="004F2DC1" w:rsidRPr="004F2DC1" w:rsidRDefault="004F2DC1" w:rsidP="000A2435">
      <w:pPr>
        <w:autoSpaceDE w:val="0"/>
        <w:autoSpaceDN w:val="0"/>
        <w:adjustRightInd w:val="0"/>
        <w:spacing w:after="0" w:line="240" w:lineRule="auto"/>
        <w:rPr>
          <w:rFonts w:cs="Times New Roman"/>
        </w:rPr>
      </w:pPr>
      <w:r w:rsidRPr="004F2DC1">
        <w:rPr>
          <w:rFonts w:cs="Times New Roman"/>
        </w:rPr>
        <w:t>Safety Management</w:t>
      </w:r>
      <w:r>
        <w:rPr>
          <w:rFonts w:cs="Times New Roman"/>
        </w:rPr>
        <w:t xml:space="preserve"> Objectives</w:t>
      </w:r>
    </w:p>
    <w:p w:rsidR="004F2DC1" w:rsidRDefault="004F2DC1" w:rsidP="000A2435">
      <w:pPr>
        <w:autoSpaceDE w:val="0"/>
        <w:autoSpaceDN w:val="0"/>
        <w:adjustRightInd w:val="0"/>
        <w:spacing w:after="0" w:line="240" w:lineRule="auto"/>
        <w:rPr>
          <w:rFonts w:cs="Times New Roman"/>
        </w:rPr>
      </w:pPr>
      <w:r w:rsidRPr="004F2DC1">
        <w:rPr>
          <w:rFonts w:cs="Times New Roman"/>
        </w:rPr>
        <w:t xml:space="preserve">To ensure </w:t>
      </w:r>
      <w:r>
        <w:rPr>
          <w:rFonts w:cs="Times New Roman"/>
        </w:rPr>
        <w:t>that all site facilities provide a safe working environment for all employees, visitors and contractors,</w:t>
      </w:r>
    </w:p>
    <w:p w:rsidR="004F2DC1" w:rsidRDefault="004F2DC1" w:rsidP="000A2435">
      <w:pPr>
        <w:autoSpaceDE w:val="0"/>
        <w:autoSpaceDN w:val="0"/>
        <w:adjustRightInd w:val="0"/>
        <w:spacing w:after="0" w:line="240" w:lineRule="auto"/>
        <w:rPr>
          <w:rFonts w:cs="Times New Roman"/>
        </w:rPr>
      </w:pPr>
      <w:r>
        <w:rPr>
          <w:rFonts w:cs="Times New Roman"/>
        </w:rPr>
        <w:t>To meet all current Health, Safety and Environment management standards,</w:t>
      </w:r>
    </w:p>
    <w:p w:rsidR="004F2DC1" w:rsidRDefault="004F2DC1" w:rsidP="000A2435">
      <w:pPr>
        <w:autoSpaceDE w:val="0"/>
        <w:autoSpaceDN w:val="0"/>
        <w:adjustRightInd w:val="0"/>
        <w:spacing w:after="0" w:line="240" w:lineRule="auto"/>
        <w:rPr>
          <w:rFonts w:cs="Times New Roman"/>
        </w:rPr>
      </w:pPr>
      <w:r>
        <w:rPr>
          <w:rFonts w:cs="Times New Roman"/>
        </w:rPr>
        <w:t xml:space="preserve">To keep records, which confirm the safe working </w:t>
      </w:r>
      <w:proofErr w:type="gramStart"/>
      <w:r>
        <w:rPr>
          <w:rFonts w:cs="Times New Roman"/>
        </w:rPr>
        <w:t>arrangements,</w:t>
      </w:r>
      <w:proofErr w:type="gramEnd"/>
    </w:p>
    <w:p w:rsidR="004F2DC1" w:rsidRDefault="004F2DC1" w:rsidP="000A2435">
      <w:pPr>
        <w:autoSpaceDE w:val="0"/>
        <w:autoSpaceDN w:val="0"/>
        <w:adjustRightInd w:val="0"/>
        <w:spacing w:after="0" w:line="240" w:lineRule="auto"/>
        <w:rPr>
          <w:rFonts w:cs="Times New Roman"/>
        </w:rPr>
      </w:pPr>
      <w:r>
        <w:rPr>
          <w:rFonts w:cs="Times New Roman"/>
        </w:rPr>
        <w:t>To minimise the risk of exposure to hazards,</w:t>
      </w:r>
    </w:p>
    <w:p w:rsidR="00031B52" w:rsidRDefault="00031B52" w:rsidP="000A2435">
      <w:pPr>
        <w:autoSpaceDE w:val="0"/>
        <w:autoSpaceDN w:val="0"/>
        <w:adjustRightInd w:val="0"/>
        <w:spacing w:after="0" w:line="240" w:lineRule="auto"/>
        <w:rPr>
          <w:rFonts w:cs="Times New Roman"/>
        </w:rPr>
      </w:pPr>
      <w:proofErr w:type="gramStart"/>
      <w:r>
        <w:rPr>
          <w:rFonts w:cs="Times New Roman"/>
        </w:rPr>
        <w:t>To minimise the cost of waste or loss of production due to mishandling of equipment materials or incidents.</w:t>
      </w:r>
      <w:proofErr w:type="gramEnd"/>
      <w:r w:rsidR="00B4119C">
        <w:rPr>
          <w:rFonts w:cs="Times New Roman"/>
        </w:rPr>
        <w:t xml:space="preserve"> </w:t>
      </w:r>
    </w:p>
    <w:p w:rsidR="004F2DC1" w:rsidRDefault="004F2DC1" w:rsidP="000A2435">
      <w:pPr>
        <w:autoSpaceDE w:val="0"/>
        <w:autoSpaceDN w:val="0"/>
        <w:adjustRightInd w:val="0"/>
        <w:spacing w:after="0" w:line="240" w:lineRule="auto"/>
        <w:rPr>
          <w:rFonts w:cs="Times New Roman"/>
        </w:rPr>
      </w:pPr>
    </w:p>
    <w:p w:rsidR="004F2DC1" w:rsidRDefault="009445A0" w:rsidP="000A2435">
      <w:pPr>
        <w:autoSpaceDE w:val="0"/>
        <w:autoSpaceDN w:val="0"/>
        <w:adjustRightInd w:val="0"/>
        <w:spacing w:after="0" w:line="240" w:lineRule="auto"/>
        <w:rPr>
          <w:rFonts w:cs="Times New Roman"/>
        </w:rPr>
      </w:pPr>
      <w:r>
        <w:rPr>
          <w:rFonts w:cs="Times New Roman"/>
        </w:rPr>
        <w:t>Quality of materials and Workmanship</w:t>
      </w:r>
    </w:p>
    <w:p w:rsidR="009445A0" w:rsidRDefault="009445A0" w:rsidP="000A2435">
      <w:pPr>
        <w:autoSpaceDE w:val="0"/>
        <w:autoSpaceDN w:val="0"/>
        <w:adjustRightInd w:val="0"/>
        <w:spacing w:after="0" w:line="240" w:lineRule="auto"/>
        <w:rPr>
          <w:rFonts w:cs="Times New Roman"/>
        </w:rPr>
      </w:pPr>
      <w:r>
        <w:rPr>
          <w:rFonts w:cs="Times New Roman"/>
        </w:rPr>
        <w:t xml:space="preserve">Materials and workmanship shall not be interior to the requirements of the Building Regulations and good building practice. </w:t>
      </w:r>
      <w:r w:rsidR="00682D34">
        <w:rPr>
          <w:rFonts w:cs="Times New Roman"/>
        </w:rPr>
        <w:t xml:space="preserve"> Suitably trained and experienced operatives, craftsmen, site-agents and other supervisory staff</w:t>
      </w:r>
      <w:r>
        <w:rPr>
          <w:rFonts w:cs="Times New Roman"/>
        </w:rPr>
        <w:t xml:space="preserve"> shall </w:t>
      </w:r>
      <w:r w:rsidR="00682D34">
        <w:rPr>
          <w:rFonts w:cs="Times New Roman"/>
        </w:rPr>
        <w:t>be appropriately</w:t>
      </w:r>
      <w:r>
        <w:rPr>
          <w:rFonts w:cs="Times New Roman"/>
        </w:rPr>
        <w:t xml:space="preserve"> skilled for the type and quality of work.</w:t>
      </w:r>
    </w:p>
    <w:p w:rsidR="009445A0" w:rsidRDefault="009445A0" w:rsidP="000A2435">
      <w:pPr>
        <w:autoSpaceDE w:val="0"/>
        <w:autoSpaceDN w:val="0"/>
        <w:adjustRightInd w:val="0"/>
        <w:spacing w:after="0" w:line="240" w:lineRule="auto"/>
        <w:rPr>
          <w:rFonts w:cs="Times New Roman"/>
        </w:rPr>
      </w:pPr>
      <w:r>
        <w:rPr>
          <w:rFonts w:cs="Times New Roman"/>
        </w:rPr>
        <w:t xml:space="preserve">Proprietary products shall be used strictly in accordance with the manufacturer’s instructions. </w:t>
      </w:r>
    </w:p>
    <w:p w:rsidR="00E91794" w:rsidRDefault="00E91794" w:rsidP="000A2435">
      <w:pPr>
        <w:autoSpaceDE w:val="0"/>
        <w:autoSpaceDN w:val="0"/>
        <w:adjustRightInd w:val="0"/>
        <w:spacing w:after="0" w:line="240" w:lineRule="auto"/>
        <w:rPr>
          <w:rFonts w:cs="Times New Roman"/>
        </w:rPr>
      </w:pPr>
    </w:p>
    <w:p w:rsidR="00E91794" w:rsidRDefault="00E91794" w:rsidP="00E91794">
      <w:pPr>
        <w:jc w:val="both"/>
      </w:pPr>
      <w:r>
        <w:t>Except where otherwise shown in the submitted drawings, otherwise described in the Schedule of works, or otherwise stated in this specification, the works of repair shall be carried out in accordance with the technical advice contained in the relevant published guidance of English Heritage contained in:</w:t>
      </w:r>
    </w:p>
    <w:p w:rsidR="00E91794" w:rsidRDefault="00E91794" w:rsidP="00E91794">
      <w:pPr>
        <w:jc w:val="both"/>
      </w:pPr>
      <w:r>
        <w:t xml:space="preserve">BRERETON, Christopher, </w:t>
      </w:r>
      <w:r>
        <w:rPr>
          <w:i/>
        </w:rPr>
        <w:t>The repair of Historic Buildings: Advice on principles and methods</w:t>
      </w:r>
      <w:r>
        <w:t>, 2</w:t>
      </w:r>
      <w:r w:rsidRPr="00F669C5">
        <w:rPr>
          <w:vertAlign w:val="superscript"/>
        </w:rPr>
        <w:t>nd</w:t>
      </w:r>
      <w:r>
        <w:t xml:space="preserve"> edition, English Heritage, 1995;</w:t>
      </w:r>
    </w:p>
    <w:p w:rsidR="00E91794" w:rsidRDefault="00E91794" w:rsidP="00E91794">
      <w:pPr>
        <w:jc w:val="both"/>
      </w:pPr>
      <w:r>
        <w:rPr>
          <w:i/>
        </w:rPr>
        <w:t>English Heritage Practical Conservation, Conservation basics</w:t>
      </w:r>
      <w:r>
        <w:t xml:space="preserve">, </w:t>
      </w:r>
      <w:proofErr w:type="spellStart"/>
      <w:r>
        <w:t>Ashgate</w:t>
      </w:r>
      <w:proofErr w:type="spellEnd"/>
      <w:r>
        <w:t xml:space="preserve"> Publishing, March, 2013 – In particular pp. 263 to 300 on ‘Managing maintenance and repair- treatment and repair’;</w:t>
      </w:r>
    </w:p>
    <w:p w:rsidR="00E91794" w:rsidRDefault="00E91794" w:rsidP="00E91794">
      <w:pPr>
        <w:jc w:val="both"/>
      </w:pPr>
      <w:r>
        <w:rPr>
          <w:i/>
        </w:rPr>
        <w:t>English Heritage Practical Conservation, Glass and glazing</w:t>
      </w:r>
      <w:r>
        <w:t xml:space="preserve">, </w:t>
      </w:r>
      <w:proofErr w:type="spellStart"/>
      <w:r>
        <w:t>Ashgate</w:t>
      </w:r>
      <w:proofErr w:type="spellEnd"/>
      <w:r>
        <w:t xml:space="preserve"> Publishing, March, 2012 – In relation to the repair of surviving glass of particular architectural or historic interest and significance, in particular pp. 195 to 274 on ‘Treatment and repair’;</w:t>
      </w:r>
    </w:p>
    <w:p w:rsidR="00E91794" w:rsidRDefault="00E91794" w:rsidP="00E91794">
      <w:pPr>
        <w:jc w:val="both"/>
      </w:pPr>
      <w:r>
        <w:rPr>
          <w:i/>
        </w:rPr>
        <w:t>English Heritage Practical Conservation, Metals</w:t>
      </w:r>
      <w:r>
        <w:t xml:space="preserve">, </w:t>
      </w:r>
      <w:proofErr w:type="spellStart"/>
      <w:r>
        <w:t>Ashgate</w:t>
      </w:r>
      <w:proofErr w:type="spellEnd"/>
      <w:r>
        <w:t xml:space="preserve"> Publishing, March, 2012 – In relation to the repair of surviving ironwork and other metalwork of particular architectural or historic interest and significance;</w:t>
      </w:r>
    </w:p>
    <w:p w:rsidR="00E91794" w:rsidRDefault="00E91794" w:rsidP="00E91794">
      <w:pPr>
        <w:jc w:val="both"/>
      </w:pPr>
      <w:r>
        <w:rPr>
          <w:i/>
        </w:rPr>
        <w:lastRenderedPageBreak/>
        <w:t>English Heritage Practical Conservation, Mortars, renders and plasters</w:t>
      </w:r>
      <w:r>
        <w:t xml:space="preserve">, </w:t>
      </w:r>
      <w:proofErr w:type="spellStart"/>
      <w:r>
        <w:t>Ashgate</w:t>
      </w:r>
      <w:proofErr w:type="spellEnd"/>
      <w:r>
        <w:t xml:space="preserve"> Publishing, March, 2012 – In particular pp. 225 to 396 on ‘Treatment and repair’;</w:t>
      </w:r>
    </w:p>
    <w:p w:rsidR="00E91794" w:rsidRPr="00F03EDB" w:rsidRDefault="00E91794" w:rsidP="00E91794">
      <w:pPr>
        <w:jc w:val="both"/>
      </w:pPr>
      <w:r>
        <w:rPr>
          <w:i/>
        </w:rPr>
        <w:t>English Heritage Practical Conservation, Stone</w:t>
      </w:r>
      <w:r>
        <w:t xml:space="preserve">, </w:t>
      </w:r>
      <w:proofErr w:type="spellStart"/>
      <w:r>
        <w:t>Ashgate</w:t>
      </w:r>
      <w:proofErr w:type="spellEnd"/>
      <w:r>
        <w:t xml:space="preserve"> Publishing, March, 2012 – In relation to the repair of surviving stone paving and other stonework of particular architectural or historic interest and significance, in particular pp.141 to 262 on ‘Treatment and repair’; </w:t>
      </w:r>
    </w:p>
    <w:p w:rsidR="00E91794" w:rsidRDefault="00E91794" w:rsidP="00E91794">
      <w:pPr>
        <w:jc w:val="both"/>
      </w:pPr>
      <w:r>
        <w:rPr>
          <w:i/>
        </w:rPr>
        <w:t>English Heritage Practical Conservation, Timber</w:t>
      </w:r>
      <w:r>
        <w:t xml:space="preserve">, </w:t>
      </w:r>
      <w:proofErr w:type="spellStart"/>
      <w:r>
        <w:t>Ashgate</w:t>
      </w:r>
      <w:proofErr w:type="spellEnd"/>
      <w:r>
        <w:t xml:space="preserve"> Publishing, March, 2012 – In relation to the repair of surviving carpentry and joinery of particular architectural or historic interest and significance, including floorboards, ironmongery and the upgrading of fire resistance, in particular pp. 281 to 440 on ‘Repair and treatment’;  </w:t>
      </w:r>
    </w:p>
    <w:p w:rsidR="00E91794" w:rsidRDefault="00E91794" w:rsidP="00E91794">
      <w:pPr>
        <w:jc w:val="both"/>
      </w:pPr>
      <w:r>
        <w:rPr>
          <w:i/>
        </w:rPr>
        <w:t>English Heritage Practical Conservation, Roofing</w:t>
      </w:r>
      <w:r>
        <w:t xml:space="preserve">, </w:t>
      </w:r>
      <w:proofErr w:type="spellStart"/>
      <w:r>
        <w:t>Ashgate</w:t>
      </w:r>
      <w:proofErr w:type="spellEnd"/>
      <w:r>
        <w:t xml:space="preserve"> Publishing, December, 2013 – In relation to the repair of surviving slate and lead-sheet coverings of particular architectural or historic interest, in particular pp. 81 to 202 on ‘Repair’; </w:t>
      </w:r>
    </w:p>
    <w:p w:rsidR="00E91794" w:rsidRDefault="00E91794" w:rsidP="00E91794">
      <w:pPr>
        <w:jc w:val="both"/>
      </w:pPr>
      <w:r>
        <w:t xml:space="preserve">John and Nicola ASHURST, </w:t>
      </w:r>
      <w:r>
        <w:rPr>
          <w:i/>
        </w:rPr>
        <w:t>English Heritage Practical Building Conservation Technical Handbook, Volume 2, Brick, terra cotta and earth</w:t>
      </w:r>
      <w:r>
        <w:t xml:space="preserve">, English Heritage, 1988 – In relation to the repair of surviving brickwork of particular architectural or architectural interest, in particular pp. 46 to 65 ‘5. The repair and maintenance of brickwork’; </w:t>
      </w:r>
    </w:p>
    <w:p w:rsidR="00E91794" w:rsidRDefault="00E91794" w:rsidP="00E91794">
      <w:pPr>
        <w:jc w:val="both"/>
      </w:pPr>
      <w:r>
        <w:rPr>
          <w:i/>
        </w:rPr>
        <w:t>Timber panelled doors and fire: Upgrading the fire resistance performance of timber panelled doors and frames: An English Heritage technical guidance note</w:t>
      </w:r>
      <w:r>
        <w:t>, English Heritage, May, 1997;</w:t>
      </w:r>
    </w:p>
    <w:p w:rsidR="00E91794" w:rsidRDefault="00E91794" w:rsidP="00E91794">
      <w:pPr>
        <w:jc w:val="both"/>
      </w:pPr>
      <w:r>
        <w:rPr>
          <w:i/>
        </w:rPr>
        <w:t>Georgian joinery, 1660-1840: The history, design, and conservation of interior woodwork in Georgian houses</w:t>
      </w:r>
      <w:r>
        <w:t>, English Heritage, December, 1993;</w:t>
      </w:r>
    </w:p>
    <w:p w:rsidR="00E91794" w:rsidRDefault="00E91794" w:rsidP="00E91794">
      <w:pPr>
        <w:jc w:val="both"/>
      </w:pPr>
      <w:r>
        <w:rPr>
          <w:i/>
        </w:rPr>
        <w:t xml:space="preserve">Timber sash windows, </w:t>
      </w:r>
      <w:r>
        <w:t>English Heritage, February, 1997;</w:t>
      </w:r>
    </w:p>
    <w:p w:rsidR="00E91794" w:rsidRDefault="00E91794" w:rsidP="00E91794">
      <w:pPr>
        <w:jc w:val="both"/>
      </w:pPr>
      <w:proofErr w:type="spellStart"/>
      <w:r>
        <w:rPr>
          <w:i/>
        </w:rPr>
        <w:t>Draughtproofing</w:t>
      </w:r>
      <w:proofErr w:type="spellEnd"/>
      <w:r>
        <w:rPr>
          <w:i/>
        </w:rPr>
        <w:t xml:space="preserve"> and secondary glazing</w:t>
      </w:r>
      <w:r>
        <w:t xml:space="preserve">, English Heritage, June, 1994; </w:t>
      </w:r>
    </w:p>
    <w:p w:rsidR="00E91794" w:rsidRDefault="00E91794" w:rsidP="00E91794">
      <w:pPr>
        <w:jc w:val="both"/>
      </w:pPr>
      <w:r>
        <w:rPr>
          <w:i/>
        </w:rPr>
        <w:t>Door and window furniture</w:t>
      </w:r>
      <w:r>
        <w:t>, English Heritage, February, 1997;</w:t>
      </w:r>
    </w:p>
    <w:p w:rsidR="00E91794" w:rsidRPr="008F1F95" w:rsidRDefault="00E91794" w:rsidP="00E91794">
      <w:pPr>
        <w:jc w:val="both"/>
      </w:pPr>
      <w:r>
        <w:rPr>
          <w:i/>
        </w:rPr>
        <w:t>The use of intumescent products in historic buildings: An English Heritage guidance note</w:t>
      </w:r>
      <w:r>
        <w:t xml:space="preserve">, English Heritage, May, 1997; and </w:t>
      </w:r>
      <w:r>
        <w:rPr>
          <w:i/>
        </w:rPr>
        <w:t xml:space="preserve"> </w:t>
      </w:r>
    </w:p>
    <w:p w:rsidR="00E91794" w:rsidRDefault="00E91794" w:rsidP="00E91794">
      <w:pPr>
        <w:jc w:val="both"/>
      </w:pPr>
      <w:r>
        <w:rPr>
          <w:i/>
        </w:rPr>
        <w:t>Energy Efficiency and Historic Buildings: Application of Part L of the Building regulations to historic and traditionally constructed buildings</w:t>
      </w:r>
      <w:r>
        <w:t xml:space="preserve">, English Heritage, March, 2011’.   </w:t>
      </w:r>
    </w:p>
    <w:p w:rsidR="00E91794" w:rsidRPr="004F2DC1" w:rsidRDefault="00E91794" w:rsidP="000A2435">
      <w:pPr>
        <w:autoSpaceDE w:val="0"/>
        <w:autoSpaceDN w:val="0"/>
        <w:adjustRightInd w:val="0"/>
        <w:spacing w:after="0" w:line="240" w:lineRule="auto"/>
        <w:rPr>
          <w:rFonts w:cs="Times New Roman"/>
        </w:rPr>
      </w:pPr>
    </w:p>
    <w:p w:rsidR="004F2DC1" w:rsidRDefault="004F2DC1" w:rsidP="000A2435">
      <w:pPr>
        <w:autoSpaceDE w:val="0"/>
        <w:autoSpaceDN w:val="0"/>
        <w:adjustRightInd w:val="0"/>
        <w:spacing w:after="0" w:line="240" w:lineRule="auto"/>
        <w:rPr>
          <w:rFonts w:cs="Times New Roman"/>
          <w:b/>
        </w:rPr>
      </w:pPr>
    </w:p>
    <w:p w:rsidR="009445A0" w:rsidRDefault="009445A0" w:rsidP="000A2435">
      <w:pPr>
        <w:autoSpaceDE w:val="0"/>
        <w:autoSpaceDN w:val="0"/>
        <w:adjustRightInd w:val="0"/>
        <w:spacing w:after="0" w:line="240" w:lineRule="auto"/>
        <w:rPr>
          <w:rFonts w:cs="Times New Roman"/>
          <w:b/>
        </w:rPr>
      </w:pPr>
    </w:p>
    <w:p w:rsidR="000A2435" w:rsidRDefault="009445A0" w:rsidP="000A2435">
      <w:pPr>
        <w:autoSpaceDE w:val="0"/>
        <w:autoSpaceDN w:val="0"/>
        <w:adjustRightInd w:val="0"/>
        <w:spacing w:after="0" w:line="240" w:lineRule="auto"/>
        <w:rPr>
          <w:rFonts w:cs="Times New Roman"/>
          <w:b/>
        </w:rPr>
      </w:pPr>
      <w:r>
        <w:rPr>
          <w:rFonts w:cs="Times New Roman"/>
          <w:b/>
        </w:rPr>
        <w:t>PLASTERWORK</w:t>
      </w:r>
    </w:p>
    <w:p w:rsidR="009445A0" w:rsidRPr="000A2435" w:rsidRDefault="009445A0" w:rsidP="000A2435">
      <w:pPr>
        <w:autoSpaceDE w:val="0"/>
        <w:autoSpaceDN w:val="0"/>
        <w:adjustRightInd w:val="0"/>
        <w:spacing w:after="0" w:line="240" w:lineRule="auto"/>
        <w:rPr>
          <w:rFonts w:cs="Times New Roman"/>
          <w:b/>
        </w:rPr>
      </w:pPr>
    </w:p>
    <w:p w:rsidR="000A2435" w:rsidRDefault="000A2435" w:rsidP="000A2435">
      <w:pPr>
        <w:autoSpaceDE w:val="0"/>
        <w:autoSpaceDN w:val="0"/>
        <w:adjustRightInd w:val="0"/>
        <w:spacing w:after="0" w:line="240" w:lineRule="auto"/>
        <w:rPr>
          <w:rFonts w:cs="Times New Roman"/>
          <w:b/>
          <w:bCs/>
        </w:rPr>
      </w:pPr>
      <w:r w:rsidRPr="000A2435">
        <w:rPr>
          <w:rFonts w:cs="Times New Roman"/>
          <w:b/>
          <w:bCs/>
        </w:rPr>
        <w:t>Plastering / Timber Lathes to Ceilings</w:t>
      </w:r>
    </w:p>
    <w:p w:rsidR="00561823" w:rsidRDefault="00561823" w:rsidP="000A2435">
      <w:pPr>
        <w:autoSpaceDE w:val="0"/>
        <w:autoSpaceDN w:val="0"/>
        <w:adjustRightInd w:val="0"/>
        <w:spacing w:after="0" w:line="240" w:lineRule="auto"/>
        <w:rPr>
          <w:rFonts w:cs="Times New Roman"/>
          <w:b/>
          <w:bCs/>
        </w:rPr>
      </w:pPr>
    </w:p>
    <w:p w:rsidR="0067018A" w:rsidRPr="000A2435" w:rsidRDefault="0067018A" w:rsidP="0067018A">
      <w:pPr>
        <w:autoSpaceDE w:val="0"/>
        <w:autoSpaceDN w:val="0"/>
        <w:adjustRightInd w:val="0"/>
        <w:spacing w:after="0" w:line="240" w:lineRule="auto"/>
        <w:rPr>
          <w:rFonts w:cs="Times New Roman"/>
        </w:rPr>
      </w:pPr>
      <w:r>
        <w:rPr>
          <w:rFonts w:cs="Times New Roman"/>
        </w:rPr>
        <w:t xml:space="preserve">Work to be carried out in compliance with relevant section of BS 8000: Part10. </w:t>
      </w:r>
    </w:p>
    <w:p w:rsidR="00561823" w:rsidRDefault="00561823" w:rsidP="00561823">
      <w:pPr>
        <w:pStyle w:val="NoSpacing"/>
        <w:rPr>
          <w:lang w:eastAsia="en-GB"/>
        </w:rPr>
      </w:pPr>
      <w:r w:rsidRPr="00D54790">
        <w:rPr>
          <w:lang w:eastAsia="en-GB"/>
        </w:rPr>
        <w:t>Preparing the wall</w:t>
      </w:r>
    </w:p>
    <w:p w:rsidR="00561823" w:rsidRDefault="00561823" w:rsidP="00561823">
      <w:pPr>
        <w:pStyle w:val="NoSpacing"/>
        <w:rPr>
          <w:lang w:eastAsia="en-GB"/>
        </w:rPr>
      </w:pPr>
      <w:proofErr w:type="gramStart"/>
      <w:r w:rsidRPr="00D54790">
        <w:rPr>
          <w:lang w:eastAsia="en-GB"/>
        </w:rPr>
        <w:t xml:space="preserve">For stone and brick </w:t>
      </w:r>
      <w:r>
        <w:rPr>
          <w:lang w:eastAsia="en-GB"/>
        </w:rPr>
        <w:t xml:space="preserve">hack off </w:t>
      </w:r>
      <w:r w:rsidRPr="00D54790">
        <w:rPr>
          <w:lang w:eastAsia="en-GB"/>
        </w:rPr>
        <w:t>any ho</w:t>
      </w:r>
      <w:r w:rsidR="00BF7581">
        <w:rPr>
          <w:lang w:eastAsia="en-GB"/>
        </w:rPr>
        <w:t>llow or decayed plaster</w:t>
      </w:r>
      <w:r w:rsidRPr="00D54790">
        <w:rPr>
          <w:lang w:eastAsia="en-GB"/>
        </w:rPr>
        <w:t>.</w:t>
      </w:r>
      <w:proofErr w:type="gramEnd"/>
      <w:r w:rsidRPr="00D54790">
        <w:rPr>
          <w:lang w:eastAsia="en-GB"/>
        </w:rPr>
        <w:t xml:space="preserve"> Brush the wall to remove loose material. Do not rake out pointing to p</w:t>
      </w:r>
      <w:r>
        <w:rPr>
          <w:lang w:eastAsia="en-GB"/>
        </w:rPr>
        <w:t xml:space="preserve">rovide a key. </w:t>
      </w:r>
      <w:r>
        <w:rPr>
          <w:lang w:eastAsia="en-GB"/>
        </w:rPr>
        <w:br/>
      </w:r>
      <w:r w:rsidRPr="00D54790">
        <w:rPr>
          <w:lang w:eastAsia="en-GB"/>
        </w:rPr>
        <w:lastRenderedPageBreak/>
        <w:t xml:space="preserve">For plastering onto existing wooden laths check that they are firmly fixed and free of lumps of old plaster. </w:t>
      </w:r>
      <w:r>
        <w:rPr>
          <w:lang w:eastAsia="en-GB"/>
        </w:rPr>
        <w:t xml:space="preserve"> </w:t>
      </w:r>
      <w:r w:rsidRPr="00D54790">
        <w:rPr>
          <w:lang w:eastAsia="en-GB"/>
        </w:rPr>
        <w:t xml:space="preserve">Laths should be fixed so that the distance between them is approximately 8-10mm. This allows the right amount of space for the plaster to be pushed between the laths and flop over to form a key. </w:t>
      </w:r>
    </w:p>
    <w:p w:rsidR="00561823" w:rsidRDefault="00561823" w:rsidP="00561823">
      <w:pPr>
        <w:pStyle w:val="NoSpacing"/>
        <w:rPr>
          <w:lang w:eastAsia="en-GB"/>
        </w:rPr>
      </w:pPr>
      <w:r w:rsidRPr="00D54790">
        <w:rPr>
          <w:lang w:eastAsia="en-GB"/>
        </w:rPr>
        <w:t xml:space="preserve">For masonry, thoroughly wet the wall with </w:t>
      </w:r>
      <w:r>
        <w:rPr>
          <w:lang w:eastAsia="en-GB"/>
        </w:rPr>
        <w:t xml:space="preserve">clean water. </w:t>
      </w:r>
    </w:p>
    <w:p w:rsidR="00561823" w:rsidRPr="00561823" w:rsidRDefault="00561823" w:rsidP="00561823">
      <w:pPr>
        <w:pStyle w:val="NoSpacing"/>
        <w:rPr>
          <w:lang w:eastAsia="en-GB"/>
        </w:rPr>
      </w:pPr>
    </w:p>
    <w:p w:rsidR="00833EEA" w:rsidRPr="000A2435" w:rsidRDefault="000A2435" w:rsidP="000A2435">
      <w:pPr>
        <w:autoSpaceDE w:val="0"/>
        <w:autoSpaceDN w:val="0"/>
        <w:adjustRightInd w:val="0"/>
        <w:spacing w:after="0" w:line="240" w:lineRule="auto"/>
        <w:rPr>
          <w:rFonts w:cs="Times New Roman"/>
        </w:rPr>
      </w:pPr>
      <w:r>
        <w:rPr>
          <w:rFonts w:cs="Times New Roman"/>
        </w:rPr>
        <w:t>Lime</w:t>
      </w:r>
      <w:r w:rsidR="00BF7581">
        <w:rPr>
          <w:rFonts w:cs="Times New Roman"/>
        </w:rPr>
        <w:t>-based</w:t>
      </w:r>
      <w:r>
        <w:rPr>
          <w:rFonts w:cs="Times New Roman"/>
        </w:rPr>
        <w:t xml:space="preserve"> plaster matching the original specification is to be used on internal walls and ceilings</w:t>
      </w:r>
      <w:r w:rsidR="009827FD">
        <w:rPr>
          <w:rFonts w:cs="Times New Roman"/>
        </w:rPr>
        <w:t>, as well as for repairs of existing damaged plaster.</w:t>
      </w:r>
    </w:p>
    <w:p w:rsidR="0067018A" w:rsidRDefault="0067018A" w:rsidP="000A2435">
      <w:pPr>
        <w:autoSpaceDE w:val="0"/>
        <w:autoSpaceDN w:val="0"/>
        <w:adjustRightInd w:val="0"/>
        <w:spacing w:after="0" w:line="240" w:lineRule="auto"/>
        <w:rPr>
          <w:rFonts w:cs="Times New Roman"/>
          <w:b/>
        </w:rPr>
      </w:pPr>
    </w:p>
    <w:p w:rsidR="000A2435" w:rsidRDefault="000A2435" w:rsidP="000A2435">
      <w:pPr>
        <w:autoSpaceDE w:val="0"/>
        <w:autoSpaceDN w:val="0"/>
        <w:adjustRightInd w:val="0"/>
        <w:spacing w:after="0" w:line="240" w:lineRule="auto"/>
        <w:rPr>
          <w:rFonts w:cs="Times New Roman"/>
        </w:rPr>
      </w:pPr>
      <w:r>
        <w:rPr>
          <w:rFonts w:cs="Times New Roman"/>
        </w:rPr>
        <w:t>Lime plastering to</w:t>
      </w:r>
      <w:r w:rsidRPr="000A2435">
        <w:rPr>
          <w:rFonts w:cs="Times New Roman"/>
        </w:rPr>
        <w:t xml:space="preserve"> be carried out in 3</w:t>
      </w:r>
      <w:r>
        <w:rPr>
          <w:rFonts w:cs="Times New Roman"/>
        </w:rPr>
        <w:t xml:space="preserve"> coats by specialist plastering </w:t>
      </w:r>
      <w:r w:rsidRPr="000A2435">
        <w:rPr>
          <w:rFonts w:cs="Times New Roman"/>
        </w:rPr>
        <w:t xml:space="preserve">contractors. </w:t>
      </w:r>
    </w:p>
    <w:p w:rsidR="000A2435" w:rsidRPr="000A2435" w:rsidRDefault="000A2435" w:rsidP="000A2435">
      <w:pPr>
        <w:autoSpaceDE w:val="0"/>
        <w:autoSpaceDN w:val="0"/>
        <w:adjustRightInd w:val="0"/>
        <w:spacing w:after="0" w:line="240" w:lineRule="auto"/>
        <w:rPr>
          <w:rFonts w:cs="Times New Roman"/>
        </w:rPr>
      </w:pPr>
    </w:p>
    <w:p w:rsidR="000A2435" w:rsidRPr="000A2435" w:rsidRDefault="000A2435" w:rsidP="000A2435">
      <w:pPr>
        <w:autoSpaceDE w:val="0"/>
        <w:autoSpaceDN w:val="0"/>
        <w:adjustRightInd w:val="0"/>
        <w:spacing w:after="0" w:line="240" w:lineRule="auto"/>
        <w:rPr>
          <w:rFonts w:cs="Times New Roman"/>
        </w:rPr>
      </w:pPr>
      <w:r w:rsidRPr="000A2435">
        <w:rPr>
          <w:rFonts w:cs="Times New Roman"/>
        </w:rPr>
        <w:t>Plaster mix as follows:</w:t>
      </w:r>
    </w:p>
    <w:p w:rsidR="000A2435" w:rsidRPr="000A2435" w:rsidRDefault="000A2435" w:rsidP="000A2435">
      <w:pPr>
        <w:autoSpaceDE w:val="0"/>
        <w:autoSpaceDN w:val="0"/>
        <w:adjustRightInd w:val="0"/>
        <w:spacing w:after="0" w:line="240" w:lineRule="auto"/>
        <w:rPr>
          <w:rFonts w:cs="Times New Roman"/>
          <w:i/>
          <w:iCs/>
        </w:rPr>
      </w:pPr>
      <w:r w:rsidRPr="000A2435">
        <w:rPr>
          <w:rFonts w:cs="Times New Roman"/>
          <w:i/>
          <w:iCs/>
        </w:rPr>
        <w:t>Mixes</w:t>
      </w:r>
    </w:p>
    <w:p w:rsidR="000A2435" w:rsidRPr="000A2435" w:rsidRDefault="000A2435" w:rsidP="000A2435">
      <w:pPr>
        <w:autoSpaceDE w:val="0"/>
        <w:autoSpaceDN w:val="0"/>
        <w:adjustRightInd w:val="0"/>
        <w:spacing w:after="0" w:line="240" w:lineRule="auto"/>
        <w:rPr>
          <w:rFonts w:cs="Times New Roman"/>
          <w:i/>
          <w:iCs/>
        </w:rPr>
      </w:pPr>
      <w:r w:rsidRPr="000A2435">
        <w:rPr>
          <w:rFonts w:cs="Times New Roman"/>
          <w:i/>
          <w:iCs/>
        </w:rPr>
        <w:t xml:space="preserve">Coat </w:t>
      </w:r>
      <w:r w:rsidR="00D96FB7">
        <w:rPr>
          <w:rFonts w:cs="Times New Roman"/>
          <w:i/>
          <w:iCs/>
        </w:rPr>
        <w:tab/>
      </w:r>
      <w:r w:rsidRPr="000A2435">
        <w:rPr>
          <w:rFonts w:cs="Times New Roman"/>
          <w:i/>
          <w:iCs/>
        </w:rPr>
        <w:t>Parts Lime</w:t>
      </w:r>
      <w:r w:rsidR="00D96FB7">
        <w:rPr>
          <w:rFonts w:cs="Times New Roman"/>
          <w:i/>
          <w:iCs/>
        </w:rPr>
        <w:tab/>
      </w:r>
      <w:r w:rsidRPr="000A2435">
        <w:rPr>
          <w:rFonts w:cs="Times New Roman"/>
          <w:i/>
          <w:iCs/>
        </w:rPr>
        <w:t xml:space="preserve"> Parts Sand </w:t>
      </w:r>
      <w:r w:rsidR="00D96FB7">
        <w:rPr>
          <w:rFonts w:cs="Times New Roman"/>
          <w:i/>
          <w:iCs/>
        </w:rPr>
        <w:tab/>
      </w:r>
      <w:r w:rsidRPr="000A2435">
        <w:rPr>
          <w:rFonts w:cs="Times New Roman"/>
          <w:i/>
          <w:iCs/>
        </w:rPr>
        <w:t xml:space="preserve">Hair </w:t>
      </w:r>
      <w:r w:rsidR="00D96FB7">
        <w:rPr>
          <w:rFonts w:cs="Times New Roman"/>
          <w:i/>
          <w:iCs/>
        </w:rPr>
        <w:tab/>
      </w:r>
      <w:r w:rsidR="00D96FB7">
        <w:rPr>
          <w:rFonts w:cs="Times New Roman"/>
          <w:i/>
          <w:iCs/>
        </w:rPr>
        <w:tab/>
      </w:r>
      <w:r w:rsidR="00D96FB7">
        <w:rPr>
          <w:rFonts w:cs="Times New Roman"/>
          <w:i/>
          <w:iCs/>
        </w:rPr>
        <w:tab/>
      </w:r>
      <w:r w:rsidRPr="000A2435">
        <w:rPr>
          <w:rFonts w:cs="Times New Roman"/>
          <w:i/>
          <w:iCs/>
        </w:rPr>
        <w:t>Thickness</w:t>
      </w:r>
    </w:p>
    <w:p w:rsidR="000A2435" w:rsidRPr="000A2435" w:rsidRDefault="000A2435" w:rsidP="000A2435">
      <w:pPr>
        <w:autoSpaceDE w:val="0"/>
        <w:autoSpaceDN w:val="0"/>
        <w:adjustRightInd w:val="0"/>
        <w:spacing w:after="0" w:line="240" w:lineRule="auto"/>
        <w:rPr>
          <w:rFonts w:cs="Times New Roman"/>
          <w:i/>
          <w:iCs/>
        </w:rPr>
      </w:pPr>
      <w:r w:rsidRPr="000A2435">
        <w:rPr>
          <w:rFonts w:cs="Times New Roman"/>
          <w:i/>
          <w:iCs/>
        </w:rPr>
        <w:t>1</w:t>
      </w:r>
      <w:r w:rsidR="00D96FB7">
        <w:rPr>
          <w:rFonts w:cs="Times New Roman"/>
          <w:i/>
          <w:iCs/>
        </w:rPr>
        <w:tab/>
        <w:t xml:space="preserve">      </w:t>
      </w:r>
      <w:r w:rsidRPr="000A2435">
        <w:rPr>
          <w:rFonts w:cs="Times New Roman"/>
          <w:i/>
          <w:iCs/>
        </w:rPr>
        <w:t xml:space="preserve"> 1</w:t>
      </w:r>
      <w:r w:rsidR="00D96FB7">
        <w:rPr>
          <w:rFonts w:cs="Times New Roman"/>
          <w:i/>
          <w:iCs/>
        </w:rPr>
        <w:tab/>
      </w:r>
      <w:r w:rsidR="00D96FB7">
        <w:rPr>
          <w:rFonts w:cs="Times New Roman"/>
          <w:i/>
          <w:iCs/>
        </w:rPr>
        <w:tab/>
        <w:t xml:space="preserve">       </w:t>
      </w:r>
      <w:r w:rsidRPr="000A2435">
        <w:rPr>
          <w:rFonts w:cs="Times New Roman"/>
          <w:i/>
          <w:iCs/>
        </w:rPr>
        <w:t xml:space="preserve"> 3 </w:t>
      </w:r>
      <w:r w:rsidR="00D96FB7">
        <w:rPr>
          <w:rFonts w:cs="Times New Roman"/>
          <w:i/>
          <w:iCs/>
        </w:rPr>
        <w:tab/>
      </w:r>
      <w:r w:rsidR="00D96FB7">
        <w:rPr>
          <w:rFonts w:cs="Times New Roman"/>
          <w:i/>
          <w:iCs/>
        </w:rPr>
        <w:tab/>
      </w:r>
      <w:r w:rsidRPr="000A2435">
        <w:rPr>
          <w:rFonts w:cs="Times New Roman"/>
          <w:i/>
          <w:iCs/>
        </w:rPr>
        <w:t xml:space="preserve">0.5kg/ 100 litres </w:t>
      </w:r>
      <w:r w:rsidR="00D96FB7">
        <w:rPr>
          <w:rFonts w:cs="Times New Roman"/>
          <w:i/>
          <w:iCs/>
        </w:rPr>
        <w:tab/>
      </w:r>
      <w:r w:rsidRPr="000A2435">
        <w:rPr>
          <w:rFonts w:cs="Times New Roman"/>
          <w:i/>
          <w:iCs/>
        </w:rPr>
        <w:t>10-12mm</w:t>
      </w:r>
    </w:p>
    <w:p w:rsidR="000A2435" w:rsidRPr="000A2435" w:rsidRDefault="000A2435" w:rsidP="000A2435">
      <w:pPr>
        <w:autoSpaceDE w:val="0"/>
        <w:autoSpaceDN w:val="0"/>
        <w:adjustRightInd w:val="0"/>
        <w:spacing w:after="0" w:line="240" w:lineRule="auto"/>
        <w:rPr>
          <w:rFonts w:cs="Times New Roman"/>
          <w:i/>
          <w:iCs/>
        </w:rPr>
      </w:pPr>
      <w:r w:rsidRPr="000A2435">
        <w:rPr>
          <w:rFonts w:cs="Times New Roman"/>
          <w:i/>
          <w:iCs/>
        </w:rPr>
        <w:t xml:space="preserve">2 </w:t>
      </w:r>
      <w:r w:rsidR="00D96FB7">
        <w:rPr>
          <w:rFonts w:cs="Times New Roman"/>
          <w:i/>
          <w:iCs/>
        </w:rPr>
        <w:tab/>
        <w:t xml:space="preserve">       </w:t>
      </w:r>
      <w:r w:rsidRPr="000A2435">
        <w:rPr>
          <w:rFonts w:cs="Times New Roman"/>
          <w:i/>
          <w:iCs/>
        </w:rPr>
        <w:t xml:space="preserve">1 </w:t>
      </w:r>
      <w:r w:rsidR="00D96FB7">
        <w:rPr>
          <w:rFonts w:cs="Times New Roman"/>
          <w:i/>
          <w:iCs/>
        </w:rPr>
        <w:tab/>
      </w:r>
      <w:r w:rsidR="00D96FB7">
        <w:rPr>
          <w:rFonts w:cs="Times New Roman"/>
          <w:i/>
          <w:iCs/>
        </w:rPr>
        <w:tab/>
        <w:t xml:space="preserve">        </w:t>
      </w:r>
      <w:r w:rsidRPr="000A2435">
        <w:rPr>
          <w:rFonts w:cs="Times New Roman"/>
          <w:i/>
          <w:iCs/>
        </w:rPr>
        <w:t xml:space="preserve">3 </w:t>
      </w:r>
      <w:r w:rsidR="00D96FB7">
        <w:rPr>
          <w:rFonts w:cs="Times New Roman"/>
          <w:i/>
          <w:iCs/>
        </w:rPr>
        <w:tab/>
        <w:t xml:space="preserve">              </w:t>
      </w:r>
      <w:r w:rsidRPr="000A2435">
        <w:rPr>
          <w:rFonts w:cs="Times New Roman"/>
          <w:i/>
          <w:iCs/>
        </w:rPr>
        <w:t xml:space="preserve">0.5kg/100 litres </w:t>
      </w:r>
      <w:r w:rsidR="00D96FB7">
        <w:rPr>
          <w:rFonts w:cs="Times New Roman"/>
          <w:i/>
          <w:iCs/>
        </w:rPr>
        <w:tab/>
      </w:r>
      <w:r w:rsidR="00D96FB7">
        <w:rPr>
          <w:rFonts w:cs="Times New Roman"/>
          <w:i/>
          <w:iCs/>
        </w:rPr>
        <w:tab/>
      </w:r>
      <w:r w:rsidRPr="000A2435">
        <w:rPr>
          <w:rFonts w:cs="Times New Roman"/>
          <w:i/>
          <w:iCs/>
        </w:rPr>
        <w:t>9-11mm</w:t>
      </w:r>
    </w:p>
    <w:p w:rsidR="000A2435" w:rsidRDefault="000A2435" w:rsidP="000A2435">
      <w:pPr>
        <w:autoSpaceDE w:val="0"/>
        <w:autoSpaceDN w:val="0"/>
        <w:adjustRightInd w:val="0"/>
        <w:spacing w:after="0" w:line="240" w:lineRule="auto"/>
        <w:rPr>
          <w:rFonts w:cs="Times New Roman"/>
          <w:i/>
          <w:iCs/>
        </w:rPr>
      </w:pPr>
      <w:r w:rsidRPr="000A2435">
        <w:rPr>
          <w:rFonts w:cs="Times New Roman"/>
          <w:i/>
          <w:iCs/>
        </w:rPr>
        <w:t xml:space="preserve">3 </w:t>
      </w:r>
      <w:r w:rsidR="00C24E9B">
        <w:rPr>
          <w:rFonts w:cs="Times New Roman"/>
          <w:i/>
          <w:iCs/>
        </w:rPr>
        <w:tab/>
        <w:t xml:space="preserve">       </w:t>
      </w:r>
      <w:r w:rsidRPr="000A2435">
        <w:rPr>
          <w:rFonts w:cs="Times New Roman"/>
          <w:i/>
          <w:iCs/>
        </w:rPr>
        <w:t xml:space="preserve">3 </w:t>
      </w:r>
      <w:r w:rsidR="00C24E9B">
        <w:rPr>
          <w:rFonts w:cs="Times New Roman"/>
          <w:i/>
          <w:iCs/>
        </w:rPr>
        <w:tab/>
      </w:r>
      <w:r w:rsidR="00C24E9B">
        <w:rPr>
          <w:rFonts w:cs="Times New Roman"/>
          <w:i/>
          <w:iCs/>
        </w:rPr>
        <w:tab/>
        <w:t xml:space="preserve">        </w:t>
      </w:r>
      <w:r w:rsidRPr="000A2435">
        <w:rPr>
          <w:rFonts w:cs="Times New Roman"/>
          <w:i/>
          <w:iCs/>
        </w:rPr>
        <w:t xml:space="preserve">2 </w:t>
      </w:r>
      <w:r w:rsidR="00C24E9B">
        <w:rPr>
          <w:rFonts w:cs="Times New Roman"/>
          <w:i/>
          <w:iCs/>
        </w:rPr>
        <w:t xml:space="preserve">                 </w:t>
      </w:r>
      <w:r w:rsidRPr="000A2435">
        <w:rPr>
          <w:rFonts w:cs="Times New Roman"/>
          <w:i/>
          <w:iCs/>
        </w:rPr>
        <w:t xml:space="preserve">none </w:t>
      </w:r>
      <w:r w:rsidR="00C24E9B">
        <w:rPr>
          <w:rFonts w:cs="Times New Roman"/>
          <w:i/>
          <w:iCs/>
        </w:rPr>
        <w:t xml:space="preserve">                                  </w:t>
      </w:r>
      <w:r w:rsidRPr="000A2435">
        <w:rPr>
          <w:rFonts w:cs="Times New Roman"/>
          <w:i/>
          <w:iCs/>
        </w:rPr>
        <w:t>2-3mm</w:t>
      </w:r>
    </w:p>
    <w:p w:rsidR="009827FD" w:rsidRPr="000A2435" w:rsidRDefault="009827FD" w:rsidP="000A2435">
      <w:pPr>
        <w:autoSpaceDE w:val="0"/>
        <w:autoSpaceDN w:val="0"/>
        <w:adjustRightInd w:val="0"/>
        <w:spacing w:after="0" w:line="240" w:lineRule="auto"/>
        <w:rPr>
          <w:rFonts w:cs="Times New Roman"/>
          <w:i/>
          <w:iCs/>
        </w:rPr>
      </w:pPr>
    </w:p>
    <w:p w:rsidR="000A2435" w:rsidRPr="000A2435" w:rsidRDefault="000A2435" w:rsidP="000A2435">
      <w:pPr>
        <w:autoSpaceDE w:val="0"/>
        <w:autoSpaceDN w:val="0"/>
        <w:adjustRightInd w:val="0"/>
        <w:spacing w:after="0" w:line="240" w:lineRule="auto"/>
        <w:rPr>
          <w:rFonts w:cs="Times New Roman"/>
        </w:rPr>
      </w:pPr>
      <w:r w:rsidRPr="000A2435">
        <w:rPr>
          <w:rFonts w:cs="Times New Roman"/>
        </w:rPr>
        <w:t>Coat 1 (Scratch Coat)</w:t>
      </w:r>
    </w:p>
    <w:p w:rsidR="000A2435" w:rsidRPr="000A2435" w:rsidRDefault="000A2435" w:rsidP="000A2435">
      <w:pPr>
        <w:autoSpaceDE w:val="0"/>
        <w:autoSpaceDN w:val="0"/>
        <w:adjustRightInd w:val="0"/>
        <w:spacing w:after="0" w:line="240" w:lineRule="auto"/>
        <w:rPr>
          <w:rFonts w:cs="Times New Roman"/>
        </w:rPr>
      </w:pPr>
      <w:r w:rsidRPr="000A2435">
        <w:rPr>
          <w:rFonts w:cs="Times New Roman"/>
        </w:rPr>
        <w:t>Timber lathes are to be well wetted the day befo</w:t>
      </w:r>
      <w:r w:rsidR="009827FD">
        <w:rPr>
          <w:rFonts w:cs="Times New Roman"/>
        </w:rPr>
        <w:t xml:space="preserve">re plastering and again 2 hours </w:t>
      </w:r>
      <w:r w:rsidRPr="000A2435">
        <w:rPr>
          <w:rFonts w:cs="Times New Roman"/>
        </w:rPr>
        <w:t>before.</w:t>
      </w:r>
    </w:p>
    <w:p w:rsidR="000A2435" w:rsidRPr="000A2435" w:rsidRDefault="000A2435" w:rsidP="000A2435">
      <w:pPr>
        <w:autoSpaceDE w:val="0"/>
        <w:autoSpaceDN w:val="0"/>
        <w:adjustRightInd w:val="0"/>
        <w:spacing w:after="0" w:line="240" w:lineRule="auto"/>
        <w:rPr>
          <w:rFonts w:cs="Times New Roman"/>
        </w:rPr>
      </w:pPr>
      <w:r w:rsidRPr="000A2435">
        <w:rPr>
          <w:rFonts w:cs="Times New Roman"/>
        </w:rPr>
        <w:t>Any holes or recesses are to be dubbed with haired plaster and allowed to dry.</w:t>
      </w:r>
    </w:p>
    <w:p w:rsidR="000A2435" w:rsidRPr="000A2435" w:rsidRDefault="000A2435" w:rsidP="000A2435">
      <w:pPr>
        <w:autoSpaceDE w:val="0"/>
        <w:autoSpaceDN w:val="0"/>
        <w:adjustRightInd w:val="0"/>
        <w:spacing w:after="0" w:line="240" w:lineRule="auto"/>
        <w:rPr>
          <w:rFonts w:cs="Times New Roman"/>
        </w:rPr>
      </w:pPr>
      <w:r w:rsidRPr="000A2435">
        <w:rPr>
          <w:rFonts w:cs="Times New Roman"/>
        </w:rPr>
        <w:t xml:space="preserve">Scratch coat haired plaster then to be applied with </w:t>
      </w:r>
      <w:proofErr w:type="gramStart"/>
      <w:r w:rsidRPr="000A2435">
        <w:rPr>
          <w:rFonts w:cs="Times New Roman"/>
        </w:rPr>
        <w:t>l</w:t>
      </w:r>
      <w:r w:rsidR="009827FD">
        <w:rPr>
          <w:rFonts w:cs="Times New Roman"/>
        </w:rPr>
        <w:t>aying</w:t>
      </w:r>
      <w:proofErr w:type="gramEnd"/>
      <w:r w:rsidR="009827FD">
        <w:rPr>
          <w:rFonts w:cs="Times New Roman"/>
        </w:rPr>
        <w:t xml:space="preserve"> on trowel to thickness of </w:t>
      </w:r>
      <w:r w:rsidRPr="000A2435">
        <w:rPr>
          <w:rFonts w:cs="Times New Roman"/>
        </w:rPr>
        <w:t>10-12mm.</w:t>
      </w:r>
    </w:p>
    <w:p w:rsidR="000A2435" w:rsidRDefault="000A2435" w:rsidP="000A2435">
      <w:pPr>
        <w:autoSpaceDE w:val="0"/>
        <w:autoSpaceDN w:val="0"/>
        <w:adjustRightInd w:val="0"/>
        <w:spacing w:after="0" w:line="240" w:lineRule="auto"/>
        <w:rPr>
          <w:rFonts w:cs="Times New Roman"/>
        </w:rPr>
      </w:pPr>
      <w:r w:rsidRPr="000A2435">
        <w:rPr>
          <w:rFonts w:cs="Times New Roman"/>
        </w:rPr>
        <w:t xml:space="preserve">Plaster surface to be scratched after a period of </w:t>
      </w:r>
      <w:r w:rsidR="009827FD">
        <w:rPr>
          <w:rFonts w:cs="Times New Roman"/>
        </w:rPr>
        <w:t xml:space="preserve">1 hour to allow work to ‘steady </w:t>
      </w:r>
      <w:r w:rsidRPr="000A2435">
        <w:rPr>
          <w:rFonts w:cs="Times New Roman"/>
        </w:rPr>
        <w:t>up’. Scratching to be carried out diagonally in bot</w:t>
      </w:r>
      <w:r w:rsidR="009827FD">
        <w:rPr>
          <w:rFonts w:cs="Times New Roman"/>
        </w:rPr>
        <w:t xml:space="preserve">h directions to provide diamond </w:t>
      </w:r>
      <w:r w:rsidRPr="000A2435">
        <w:rPr>
          <w:rFonts w:cs="Times New Roman"/>
        </w:rPr>
        <w:t>shaped key for second coat.</w:t>
      </w:r>
    </w:p>
    <w:p w:rsidR="009827FD" w:rsidRPr="000A2435" w:rsidRDefault="009827FD" w:rsidP="000A2435">
      <w:pPr>
        <w:autoSpaceDE w:val="0"/>
        <w:autoSpaceDN w:val="0"/>
        <w:adjustRightInd w:val="0"/>
        <w:spacing w:after="0" w:line="240" w:lineRule="auto"/>
        <w:rPr>
          <w:rFonts w:cs="Times New Roman"/>
        </w:rPr>
      </w:pPr>
    </w:p>
    <w:p w:rsidR="000A2435" w:rsidRPr="000A2435" w:rsidRDefault="000A2435" w:rsidP="000A2435">
      <w:pPr>
        <w:autoSpaceDE w:val="0"/>
        <w:autoSpaceDN w:val="0"/>
        <w:adjustRightInd w:val="0"/>
        <w:spacing w:after="0" w:line="240" w:lineRule="auto"/>
        <w:rPr>
          <w:rFonts w:cs="Times New Roman"/>
        </w:rPr>
      </w:pPr>
      <w:r w:rsidRPr="000A2435">
        <w:rPr>
          <w:rFonts w:cs="Times New Roman"/>
        </w:rPr>
        <w:t>Coat 2 (Float</w:t>
      </w:r>
      <w:r>
        <w:rPr>
          <w:rFonts w:cs="Times New Roman"/>
        </w:rPr>
        <w:t>ing</w:t>
      </w:r>
      <w:r w:rsidRPr="000A2435">
        <w:rPr>
          <w:rFonts w:cs="Times New Roman"/>
        </w:rPr>
        <w:t xml:space="preserve"> Coat)</w:t>
      </w:r>
    </w:p>
    <w:p w:rsidR="000A2435" w:rsidRPr="000A2435" w:rsidRDefault="000A2435" w:rsidP="000A2435">
      <w:pPr>
        <w:autoSpaceDE w:val="0"/>
        <w:autoSpaceDN w:val="0"/>
        <w:adjustRightInd w:val="0"/>
        <w:spacing w:after="0" w:line="240" w:lineRule="auto"/>
        <w:rPr>
          <w:rFonts w:cs="Times New Roman"/>
        </w:rPr>
      </w:pPr>
      <w:r w:rsidRPr="000A2435">
        <w:rPr>
          <w:rFonts w:cs="Times New Roman"/>
        </w:rPr>
        <w:t>First coat must be allowed to dry for a minimu</w:t>
      </w:r>
      <w:r w:rsidR="009827FD">
        <w:rPr>
          <w:rFonts w:cs="Times New Roman"/>
        </w:rPr>
        <w:t xml:space="preserve">m of 4-5 days before the second </w:t>
      </w:r>
      <w:r w:rsidRPr="000A2435">
        <w:rPr>
          <w:rFonts w:cs="Times New Roman"/>
        </w:rPr>
        <w:t>coat is applied.</w:t>
      </w:r>
    </w:p>
    <w:p w:rsidR="000A2435" w:rsidRPr="000A2435" w:rsidRDefault="000A2435" w:rsidP="000A2435">
      <w:pPr>
        <w:autoSpaceDE w:val="0"/>
        <w:autoSpaceDN w:val="0"/>
        <w:adjustRightInd w:val="0"/>
        <w:spacing w:after="0" w:line="240" w:lineRule="auto"/>
        <w:rPr>
          <w:rFonts w:cs="Times New Roman"/>
        </w:rPr>
      </w:pPr>
      <w:r w:rsidRPr="000A2435">
        <w:rPr>
          <w:rFonts w:cs="Times New Roman"/>
        </w:rPr>
        <w:t>Once dry float coat haired plaster can be appli</w:t>
      </w:r>
      <w:r w:rsidR="009827FD">
        <w:rPr>
          <w:rFonts w:cs="Times New Roman"/>
        </w:rPr>
        <w:t xml:space="preserve">ed with a </w:t>
      </w:r>
      <w:proofErr w:type="gramStart"/>
      <w:r w:rsidR="009827FD">
        <w:rPr>
          <w:rFonts w:cs="Times New Roman"/>
        </w:rPr>
        <w:t>laying-</w:t>
      </w:r>
      <w:proofErr w:type="gramEnd"/>
      <w:r w:rsidR="009827FD">
        <w:rPr>
          <w:rFonts w:cs="Times New Roman"/>
        </w:rPr>
        <w:t xml:space="preserve">on trowel to a </w:t>
      </w:r>
      <w:r w:rsidRPr="000A2435">
        <w:rPr>
          <w:rFonts w:cs="Times New Roman"/>
        </w:rPr>
        <w:t>thickness of 9 -11mm.</w:t>
      </w:r>
    </w:p>
    <w:p w:rsidR="000A2435" w:rsidRPr="000A2435" w:rsidRDefault="000A2435" w:rsidP="000A2435">
      <w:pPr>
        <w:autoSpaceDE w:val="0"/>
        <w:autoSpaceDN w:val="0"/>
        <w:adjustRightInd w:val="0"/>
        <w:spacing w:after="0" w:line="240" w:lineRule="auto"/>
        <w:rPr>
          <w:rFonts w:cs="Times New Roman"/>
        </w:rPr>
      </w:pPr>
      <w:r w:rsidRPr="000A2435">
        <w:rPr>
          <w:rFonts w:cs="Times New Roman"/>
        </w:rPr>
        <w:t>Plaster screeds or timber battens to be used to en</w:t>
      </w:r>
      <w:r w:rsidR="009827FD">
        <w:rPr>
          <w:rFonts w:cs="Times New Roman"/>
        </w:rPr>
        <w:t xml:space="preserve">sure uniform and level surfaces </w:t>
      </w:r>
      <w:r w:rsidRPr="000A2435">
        <w:rPr>
          <w:rFonts w:cs="Times New Roman"/>
        </w:rPr>
        <w:t>are achieved.</w:t>
      </w:r>
    </w:p>
    <w:p w:rsidR="000A2435" w:rsidRPr="000A2435" w:rsidRDefault="000A2435" w:rsidP="000A2435">
      <w:pPr>
        <w:autoSpaceDE w:val="0"/>
        <w:autoSpaceDN w:val="0"/>
        <w:adjustRightInd w:val="0"/>
        <w:spacing w:after="0" w:line="240" w:lineRule="auto"/>
        <w:rPr>
          <w:rFonts w:cs="Times New Roman"/>
        </w:rPr>
      </w:pPr>
      <w:r w:rsidRPr="000A2435">
        <w:rPr>
          <w:rFonts w:cs="Times New Roman"/>
        </w:rPr>
        <w:t>Float coat to be consolidated by scouring with a devil</w:t>
      </w:r>
      <w:r w:rsidR="009827FD">
        <w:rPr>
          <w:rFonts w:cs="Times New Roman"/>
        </w:rPr>
        <w:t xml:space="preserve"> float after initial setting of </w:t>
      </w:r>
      <w:r w:rsidRPr="000A2435">
        <w:rPr>
          <w:rFonts w:cs="Times New Roman"/>
        </w:rPr>
        <w:t>plaster.</w:t>
      </w:r>
    </w:p>
    <w:p w:rsidR="000A2435" w:rsidRDefault="000A2435" w:rsidP="000A2435">
      <w:pPr>
        <w:autoSpaceDE w:val="0"/>
        <w:autoSpaceDN w:val="0"/>
        <w:adjustRightInd w:val="0"/>
        <w:spacing w:after="0" w:line="240" w:lineRule="auto"/>
        <w:rPr>
          <w:rFonts w:cs="Times New Roman"/>
        </w:rPr>
      </w:pPr>
      <w:r w:rsidRPr="000A2435">
        <w:rPr>
          <w:rFonts w:cs="Times New Roman"/>
        </w:rPr>
        <w:t>Checks for shrinkage to be carried out for first 2 da</w:t>
      </w:r>
      <w:r w:rsidR="009827FD">
        <w:rPr>
          <w:rFonts w:cs="Times New Roman"/>
        </w:rPr>
        <w:t xml:space="preserve">ys and any cracks to be lightly </w:t>
      </w:r>
      <w:r w:rsidRPr="000A2435">
        <w:rPr>
          <w:rFonts w:cs="Times New Roman"/>
        </w:rPr>
        <w:t>dampened, scoured and re-keyed</w:t>
      </w:r>
    </w:p>
    <w:p w:rsidR="009827FD" w:rsidRPr="000A2435" w:rsidRDefault="009827FD" w:rsidP="000A2435">
      <w:pPr>
        <w:autoSpaceDE w:val="0"/>
        <w:autoSpaceDN w:val="0"/>
        <w:adjustRightInd w:val="0"/>
        <w:spacing w:after="0" w:line="240" w:lineRule="auto"/>
        <w:rPr>
          <w:rFonts w:cs="Times New Roman"/>
        </w:rPr>
      </w:pPr>
    </w:p>
    <w:p w:rsidR="000A2435" w:rsidRPr="000A2435" w:rsidRDefault="000A2435" w:rsidP="000A2435">
      <w:pPr>
        <w:autoSpaceDE w:val="0"/>
        <w:autoSpaceDN w:val="0"/>
        <w:adjustRightInd w:val="0"/>
        <w:spacing w:after="0" w:line="240" w:lineRule="auto"/>
        <w:rPr>
          <w:rFonts w:cs="Times New Roman"/>
        </w:rPr>
      </w:pPr>
      <w:r w:rsidRPr="000A2435">
        <w:rPr>
          <w:rFonts w:cs="Times New Roman"/>
        </w:rPr>
        <w:t>Coat 3 (Finishing Coat)</w:t>
      </w:r>
    </w:p>
    <w:p w:rsidR="000A2435" w:rsidRPr="000A2435" w:rsidRDefault="000A2435" w:rsidP="000A2435">
      <w:pPr>
        <w:autoSpaceDE w:val="0"/>
        <w:autoSpaceDN w:val="0"/>
        <w:adjustRightInd w:val="0"/>
        <w:spacing w:after="0" w:line="240" w:lineRule="auto"/>
        <w:rPr>
          <w:rFonts w:cs="Times New Roman"/>
        </w:rPr>
      </w:pPr>
      <w:r w:rsidRPr="000A2435">
        <w:rPr>
          <w:rFonts w:cs="Times New Roman"/>
        </w:rPr>
        <w:t>Second coat must be allowed to dry for a minim</w:t>
      </w:r>
      <w:r w:rsidR="009827FD">
        <w:rPr>
          <w:rFonts w:cs="Times New Roman"/>
        </w:rPr>
        <w:t xml:space="preserve">um of 4-5 days before the third </w:t>
      </w:r>
      <w:r w:rsidRPr="000A2435">
        <w:rPr>
          <w:rFonts w:cs="Times New Roman"/>
        </w:rPr>
        <w:t>coat is applied.</w:t>
      </w:r>
    </w:p>
    <w:p w:rsidR="000A2435" w:rsidRPr="000A2435" w:rsidRDefault="000A2435" w:rsidP="000A2435">
      <w:pPr>
        <w:autoSpaceDE w:val="0"/>
        <w:autoSpaceDN w:val="0"/>
        <w:adjustRightInd w:val="0"/>
        <w:spacing w:after="0" w:line="240" w:lineRule="auto"/>
        <w:rPr>
          <w:rFonts w:cs="Times New Roman"/>
        </w:rPr>
      </w:pPr>
      <w:r w:rsidRPr="000A2435">
        <w:rPr>
          <w:rFonts w:cs="Times New Roman"/>
        </w:rPr>
        <w:t xml:space="preserve">Once </w:t>
      </w:r>
      <w:r w:rsidR="00DA7D78">
        <w:rPr>
          <w:rFonts w:cs="Times New Roman"/>
        </w:rPr>
        <w:t>set the finishing coat (no hair</w:t>
      </w:r>
      <w:r w:rsidRPr="000A2435">
        <w:rPr>
          <w:rFonts w:cs="Times New Roman"/>
        </w:rPr>
        <w:t>) can be appli</w:t>
      </w:r>
      <w:r w:rsidR="00DA7D78">
        <w:rPr>
          <w:rFonts w:cs="Times New Roman"/>
        </w:rPr>
        <w:t xml:space="preserve">ed with a laying-on trowel to a </w:t>
      </w:r>
      <w:r w:rsidRPr="000A2435">
        <w:rPr>
          <w:rFonts w:cs="Times New Roman"/>
        </w:rPr>
        <w:t>thickness of 2-3mm.</w:t>
      </w:r>
    </w:p>
    <w:p w:rsidR="000A2435" w:rsidRPr="000A2435" w:rsidRDefault="000A2435" w:rsidP="000A2435">
      <w:pPr>
        <w:autoSpaceDE w:val="0"/>
        <w:autoSpaceDN w:val="0"/>
        <w:adjustRightInd w:val="0"/>
        <w:spacing w:after="0" w:line="240" w:lineRule="auto"/>
        <w:rPr>
          <w:rFonts w:cs="Times New Roman"/>
        </w:rPr>
      </w:pPr>
      <w:r w:rsidRPr="000A2435">
        <w:rPr>
          <w:rFonts w:cs="Times New Roman"/>
        </w:rPr>
        <w:t>The float coat is to be dampened with water to contr</w:t>
      </w:r>
      <w:r w:rsidR="009827FD">
        <w:rPr>
          <w:rFonts w:cs="Times New Roman"/>
        </w:rPr>
        <w:t xml:space="preserve">ol suction before the finishing </w:t>
      </w:r>
      <w:r w:rsidRPr="000A2435">
        <w:rPr>
          <w:rFonts w:cs="Times New Roman"/>
        </w:rPr>
        <w:t>coat is applied.</w:t>
      </w:r>
    </w:p>
    <w:p w:rsidR="000A2435" w:rsidRPr="000A2435" w:rsidRDefault="000A2435" w:rsidP="000A2435">
      <w:pPr>
        <w:autoSpaceDE w:val="0"/>
        <w:autoSpaceDN w:val="0"/>
        <w:adjustRightInd w:val="0"/>
        <w:spacing w:after="0" w:line="240" w:lineRule="auto"/>
        <w:rPr>
          <w:rFonts w:cs="Times New Roman"/>
        </w:rPr>
      </w:pPr>
      <w:r w:rsidRPr="000A2435">
        <w:rPr>
          <w:rFonts w:cs="Times New Roman"/>
        </w:rPr>
        <w:t>Finishing coat to be allowed to firm before scou</w:t>
      </w:r>
      <w:r w:rsidR="009827FD">
        <w:rPr>
          <w:rFonts w:cs="Times New Roman"/>
        </w:rPr>
        <w:t xml:space="preserve">ring to compact and consolidate </w:t>
      </w:r>
      <w:r w:rsidRPr="000A2435">
        <w:rPr>
          <w:rFonts w:cs="Times New Roman"/>
        </w:rPr>
        <w:t>the surface.</w:t>
      </w:r>
    </w:p>
    <w:p w:rsidR="000A2435" w:rsidRPr="000A2435" w:rsidRDefault="000A2435" w:rsidP="000A2435">
      <w:pPr>
        <w:autoSpaceDE w:val="0"/>
        <w:autoSpaceDN w:val="0"/>
        <w:adjustRightInd w:val="0"/>
        <w:spacing w:after="0" w:line="240" w:lineRule="auto"/>
        <w:rPr>
          <w:rFonts w:cs="Times New Roman"/>
        </w:rPr>
      </w:pPr>
      <w:proofErr w:type="gramStart"/>
      <w:r w:rsidRPr="000A2435">
        <w:rPr>
          <w:rFonts w:cs="Times New Roman"/>
        </w:rPr>
        <w:t xml:space="preserve">Final coat to be ‘trowelled up’ with steel finishing trowel to leave smooth </w:t>
      </w:r>
      <w:r w:rsidR="00DA7D78">
        <w:rPr>
          <w:rFonts w:cs="Times New Roman"/>
        </w:rPr>
        <w:t xml:space="preserve">tight and matt </w:t>
      </w:r>
      <w:r w:rsidRPr="000A2435">
        <w:rPr>
          <w:rFonts w:cs="Times New Roman"/>
        </w:rPr>
        <w:t>surface.</w:t>
      </w:r>
      <w:proofErr w:type="gramEnd"/>
    </w:p>
    <w:p w:rsidR="000A2435" w:rsidRDefault="000A2435" w:rsidP="000A2435">
      <w:pPr>
        <w:autoSpaceDE w:val="0"/>
        <w:autoSpaceDN w:val="0"/>
        <w:adjustRightInd w:val="0"/>
        <w:spacing w:after="0" w:line="240" w:lineRule="auto"/>
        <w:rPr>
          <w:rFonts w:cs="Times New Roman"/>
        </w:rPr>
      </w:pPr>
      <w:r w:rsidRPr="000A2435">
        <w:rPr>
          <w:rFonts w:cs="Times New Roman"/>
        </w:rPr>
        <w:t>Checks for shrinkage to be carried out for first 2 da</w:t>
      </w:r>
      <w:r w:rsidR="009827FD">
        <w:rPr>
          <w:rFonts w:cs="Times New Roman"/>
        </w:rPr>
        <w:t xml:space="preserve">ys and any cracks to be lightly </w:t>
      </w:r>
      <w:r w:rsidRPr="000A2435">
        <w:rPr>
          <w:rFonts w:cs="Times New Roman"/>
        </w:rPr>
        <w:t>dampened and re-trowelled.</w:t>
      </w:r>
    </w:p>
    <w:p w:rsidR="009827FD" w:rsidRPr="000A2435" w:rsidRDefault="009827FD" w:rsidP="000A2435">
      <w:pPr>
        <w:autoSpaceDE w:val="0"/>
        <w:autoSpaceDN w:val="0"/>
        <w:adjustRightInd w:val="0"/>
        <w:spacing w:after="0" w:line="240" w:lineRule="auto"/>
        <w:rPr>
          <w:rFonts w:cs="Times New Roman"/>
        </w:rPr>
      </w:pPr>
    </w:p>
    <w:p w:rsidR="000A2435" w:rsidRPr="000A2435" w:rsidRDefault="000A2435" w:rsidP="000A2435">
      <w:pPr>
        <w:autoSpaceDE w:val="0"/>
        <w:autoSpaceDN w:val="0"/>
        <w:adjustRightInd w:val="0"/>
        <w:spacing w:after="0" w:line="240" w:lineRule="auto"/>
        <w:rPr>
          <w:rFonts w:cs="Times New Roman"/>
        </w:rPr>
      </w:pPr>
      <w:r w:rsidRPr="000A2435">
        <w:rPr>
          <w:rFonts w:cs="Times New Roman"/>
        </w:rPr>
        <w:t>Sand</w:t>
      </w:r>
    </w:p>
    <w:p w:rsidR="000A2435" w:rsidRPr="000A2435" w:rsidRDefault="000A2435" w:rsidP="000A2435">
      <w:pPr>
        <w:autoSpaceDE w:val="0"/>
        <w:autoSpaceDN w:val="0"/>
        <w:adjustRightInd w:val="0"/>
        <w:spacing w:after="0" w:line="240" w:lineRule="auto"/>
        <w:rPr>
          <w:rFonts w:cs="Times New Roman"/>
        </w:rPr>
      </w:pPr>
      <w:r w:rsidRPr="000A2435">
        <w:rPr>
          <w:rFonts w:cs="Times New Roman"/>
        </w:rPr>
        <w:t xml:space="preserve">Sand for plastering and rendering shall be </w:t>
      </w:r>
      <w:r w:rsidR="00724DB0">
        <w:rPr>
          <w:rFonts w:cs="Times New Roman"/>
        </w:rPr>
        <w:t>sharp,</w:t>
      </w:r>
      <w:r w:rsidR="009827FD">
        <w:rPr>
          <w:rFonts w:cs="Times New Roman"/>
        </w:rPr>
        <w:t xml:space="preserve"> hard, </w:t>
      </w:r>
      <w:r w:rsidR="00724DB0">
        <w:rPr>
          <w:rFonts w:cs="Times New Roman"/>
        </w:rPr>
        <w:t xml:space="preserve">well graded, </w:t>
      </w:r>
      <w:r w:rsidRPr="000A2435">
        <w:rPr>
          <w:rFonts w:cs="Times New Roman"/>
        </w:rPr>
        <w:t>clean and free from adherent coatings and sh</w:t>
      </w:r>
      <w:r w:rsidR="009827FD">
        <w:rPr>
          <w:rFonts w:cs="Times New Roman"/>
        </w:rPr>
        <w:t xml:space="preserve">all not contain any appreciable </w:t>
      </w:r>
      <w:r w:rsidRPr="000A2435">
        <w:rPr>
          <w:rFonts w:cs="Times New Roman"/>
        </w:rPr>
        <w:t>amounts of clay balls or pellets. It shall be free fro</w:t>
      </w:r>
      <w:r w:rsidR="009827FD">
        <w:rPr>
          <w:rFonts w:cs="Times New Roman"/>
        </w:rPr>
        <w:t xml:space="preserve">m any deleterious matter likely </w:t>
      </w:r>
      <w:r w:rsidRPr="000A2435">
        <w:rPr>
          <w:rFonts w:cs="Times New Roman"/>
        </w:rPr>
        <w:t>to affect adversely the hardening strength, durability or appearance of the plaster</w:t>
      </w:r>
      <w:r w:rsidR="009827FD">
        <w:rPr>
          <w:rFonts w:cs="Times New Roman"/>
        </w:rPr>
        <w:t xml:space="preserve"> </w:t>
      </w:r>
      <w:r w:rsidRPr="000A2435">
        <w:rPr>
          <w:rFonts w:cs="Times New Roman"/>
        </w:rPr>
        <w:t>or applied decoration or to cause corrosion.</w:t>
      </w:r>
    </w:p>
    <w:p w:rsidR="000A2435" w:rsidRDefault="00724DB0" w:rsidP="000A2435">
      <w:pPr>
        <w:autoSpaceDE w:val="0"/>
        <w:autoSpaceDN w:val="0"/>
        <w:adjustRightInd w:val="0"/>
        <w:spacing w:after="0" w:line="240" w:lineRule="auto"/>
        <w:rPr>
          <w:rFonts w:cs="Times New Roman"/>
        </w:rPr>
      </w:pPr>
      <w:r>
        <w:rPr>
          <w:rFonts w:cs="Times New Roman"/>
        </w:rPr>
        <w:t xml:space="preserve">Its quality shall conform to BS 882 or BS 1200. </w:t>
      </w:r>
    </w:p>
    <w:p w:rsidR="009827FD" w:rsidRPr="000A2435" w:rsidRDefault="009827FD" w:rsidP="000A2435">
      <w:pPr>
        <w:autoSpaceDE w:val="0"/>
        <w:autoSpaceDN w:val="0"/>
        <w:adjustRightInd w:val="0"/>
        <w:spacing w:after="0" w:line="240" w:lineRule="auto"/>
        <w:rPr>
          <w:rFonts w:cs="Times New Roman"/>
        </w:rPr>
      </w:pPr>
    </w:p>
    <w:p w:rsidR="000A2435" w:rsidRPr="000A2435" w:rsidRDefault="000A2435" w:rsidP="000A2435">
      <w:pPr>
        <w:autoSpaceDE w:val="0"/>
        <w:autoSpaceDN w:val="0"/>
        <w:adjustRightInd w:val="0"/>
        <w:spacing w:after="0" w:line="240" w:lineRule="auto"/>
        <w:rPr>
          <w:rFonts w:cs="Times New Roman"/>
        </w:rPr>
      </w:pPr>
      <w:r w:rsidRPr="000A2435">
        <w:rPr>
          <w:rFonts w:cs="Times New Roman"/>
        </w:rPr>
        <w:t>Lime</w:t>
      </w:r>
    </w:p>
    <w:p w:rsidR="000A2435" w:rsidRDefault="000A2435" w:rsidP="000A2435">
      <w:pPr>
        <w:autoSpaceDE w:val="0"/>
        <w:autoSpaceDN w:val="0"/>
        <w:adjustRightInd w:val="0"/>
        <w:spacing w:after="0" w:line="240" w:lineRule="auto"/>
        <w:rPr>
          <w:rFonts w:cs="Times New Roman"/>
        </w:rPr>
      </w:pPr>
      <w:r w:rsidRPr="000A2435">
        <w:rPr>
          <w:rFonts w:cs="Times New Roman"/>
        </w:rPr>
        <w:lastRenderedPageBreak/>
        <w:t>Lime shall be best Buxton lime putty obtain</w:t>
      </w:r>
      <w:r w:rsidR="009827FD">
        <w:rPr>
          <w:rFonts w:cs="Times New Roman"/>
        </w:rPr>
        <w:t xml:space="preserve">ed from </w:t>
      </w:r>
      <w:r w:rsidR="009827FD" w:rsidRPr="00350FE7">
        <w:rPr>
          <w:rFonts w:cs="Times New Roman"/>
          <w:b/>
        </w:rPr>
        <w:t xml:space="preserve">H J Chard &amp; Son, Feeder </w:t>
      </w:r>
      <w:r w:rsidRPr="00350FE7">
        <w:rPr>
          <w:rFonts w:cs="Times New Roman"/>
          <w:b/>
        </w:rPr>
        <w:t>Road, Bristol</w:t>
      </w:r>
      <w:r w:rsidRPr="000A2435">
        <w:rPr>
          <w:rFonts w:cs="Times New Roman"/>
        </w:rPr>
        <w:t xml:space="preserve"> </w:t>
      </w:r>
      <w:r w:rsidR="009827FD">
        <w:rPr>
          <w:rFonts w:cs="Times New Roman"/>
        </w:rPr>
        <w:t xml:space="preserve">or equivalent </w:t>
      </w:r>
      <w:r w:rsidRPr="000A2435">
        <w:rPr>
          <w:rFonts w:cs="Times New Roman"/>
        </w:rPr>
        <w:t>and kept in closed watertight containers.</w:t>
      </w:r>
    </w:p>
    <w:p w:rsidR="009827FD" w:rsidRPr="000A2435" w:rsidRDefault="009827FD" w:rsidP="000A2435">
      <w:pPr>
        <w:autoSpaceDE w:val="0"/>
        <w:autoSpaceDN w:val="0"/>
        <w:adjustRightInd w:val="0"/>
        <w:spacing w:after="0" w:line="240" w:lineRule="auto"/>
        <w:rPr>
          <w:rFonts w:cs="Times New Roman"/>
        </w:rPr>
      </w:pPr>
    </w:p>
    <w:p w:rsidR="000A2435" w:rsidRPr="000A2435" w:rsidRDefault="000A2435" w:rsidP="000A2435">
      <w:pPr>
        <w:autoSpaceDE w:val="0"/>
        <w:autoSpaceDN w:val="0"/>
        <w:adjustRightInd w:val="0"/>
        <w:spacing w:after="0" w:line="240" w:lineRule="auto"/>
        <w:rPr>
          <w:rFonts w:cs="Times New Roman"/>
        </w:rPr>
      </w:pPr>
      <w:r w:rsidRPr="000A2435">
        <w:rPr>
          <w:rFonts w:cs="Times New Roman"/>
        </w:rPr>
        <w:t>Water</w:t>
      </w:r>
    </w:p>
    <w:p w:rsidR="000A2435" w:rsidRPr="000A2435" w:rsidRDefault="000A2435" w:rsidP="000A2435">
      <w:pPr>
        <w:autoSpaceDE w:val="0"/>
        <w:autoSpaceDN w:val="0"/>
        <w:adjustRightInd w:val="0"/>
        <w:spacing w:after="0" w:line="240" w:lineRule="auto"/>
        <w:rPr>
          <w:rFonts w:cs="Times New Roman"/>
        </w:rPr>
      </w:pPr>
      <w:r w:rsidRPr="000A2435">
        <w:rPr>
          <w:rFonts w:cs="Times New Roman"/>
        </w:rPr>
        <w:t>Water for mortars shall be clean and free from acids and vegetable matter and</w:t>
      </w:r>
    </w:p>
    <w:p w:rsidR="000A2435" w:rsidRDefault="000A2435" w:rsidP="000A2435">
      <w:pPr>
        <w:autoSpaceDE w:val="0"/>
        <w:autoSpaceDN w:val="0"/>
        <w:adjustRightInd w:val="0"/>
        <w:spacing w:after="0" w:line="240" w:lineRule="auto"/>
        <w:rPr>
          <w:rFonts w:cs="Times New Roman"/>
        </w:rPr>
      </w:pPr>
      <w:proofErr w:type="gramStart"/>
      <w:r w:rsidRPr="000A2435">
        <w:rPr>
          <w:rFonts w:cs="Times New Roman"/>
        </w:rPr>
        <w:t>obtained</w:t>
      </w:r>
      <w:proofErr w:type="gramEnd"/>
      <w:r w:rsidRPr="000A2435">
        <w:rPr>
          <w:rFonts w:cs="Times New Roman"/>
        </w:rPr>
        <w:t xml:space="preserve"> from the main supply.</w:t>
      </w:r>
    </w:p>
    <w:p w:rsidR="005048CE" w:rsidRDefault="005048CE" w:rsidP="000A2435">
      <w:pPr>
        <w:rPr>
          <w:rFonts w:cs="Times New Roman"/>
          <w:b/>
        </w:rPr>
      </w:pPr>
    </w:p>
    <w:p w:rsidR="00350FE7" w:rsidRDefault="00350FE7" w:rsidP="00350FE7">
      <w:pPr>
        <w:pStyle w:val="NoSpacing"/>
      </w:pPr>
      <w:r>
        <w:t xml:space="preserve">Repairing damaged </w:t>
      </w:r>
      <w:proofErr w:type="gramStart"/>
      <w:r>
        <w:t>plaster</w:t>
      </w:r>
      <w:r w:rsidR="00BF7581">
        <w:t xml:space="preserve"> </w:t>
      </w:r>
      <w:r>
        <w:t>:</w:t>
      </w:r>
      <w:proofErr w:type="gramEnd"/>
    </w:p>
    <w:p w:rsidR="002A3FD6" w:rsidRPr="002A3FD6" w:rsidRDefault="00350FE7" w:rsidP="002A3FD6">
      <w:pPr>
        <w:pStyle w:val="NoSpacing"/>
      </w:pPr>
      <w:proofErr w:type="gramStart"/>
      <w:r>
        <w:t>Remover loose or cracked plaster.</w:t>
      </w:r>
      <w:proofErr w:type="gramEnd"/>
      <w:r>
        <w:t xml:space="preserve"> Remove stained plaster to approx. 250 mm beyond the point of visible staining. Cut back to straight edges. </w:t>
      </w:r>
      <w:r w:rsidR="002A3FD6" w:rsidRPr="00D54790">
        <w:rPr>
          <w:rFonts w:eastAsia="Times New Roman" w:cs="Times New Roman"/>
          <w:lang w:eastAsia="en-GB"/>
        </w:rPr>
        <w:t xml:space="preserve">Rake out any loose pointing in the wall behind and repoint roughly. </w:t>
      </w:r>
      <w:r w:rsidR="002A3FD6">
        <w:rPr>
          <w:rFonts w:eastAsia="Times New Roman" w:cs="Times New Roman"/>
          <w:lang w:eastAsia="en-GB"/>
        </w:rPr>
        <w:t>Thoroughly b</w:t>
      </w:r>
      <w:r w:rsidR="002A3FD6" w:rsidRPr="00D54790">
        <w:rPr>
          <w:rFonts w:eastAsia="Times New Roman" w:cs="Times New Roman"/>
          <w:lang w:eastAsia="en-GB"/>
        </w:rPr>
        <w:t>rush out loose dust and apply the render in thin coats following the guidance above and taking care to ensure that it is well pushed in beneath the undercut edges of existing plaster. Apply the final coat with a neat butt joint between the old and new and with a slight bulge in the middle of the patch so that the final consolidation will create a flat patch, flush with the surrounding render. Do not feather the edge of the patch over the surrounding plaster. Push back and consolidate the patch with a wood float. For small patches it is best to use miniature wooden floats which can be made by fixing a small handle to a short piece of batten and rounding off the edges with sandpaper.</w:t>
      </w:r>
    </w:p>
    <w:p w:rsidR="00350FE7" w:rsidRDefault="00350FE7" w:rsidP="00350FE7">
      <w:pPr>
        <w:pStyle w:val="NoSpacing"/>
      </w:pPr>
    </w:p>
    <w:p w:rsidR="00D13C52" w:rsidRDefault="00D13C52" w:rsidP="00350FE7">
      <w:pPr>
        <w:pStyle w:val="NoSpacing"/>
      </w:pPr>
    </w:p>
    <w:p w:rsidR="00350FE7" w:rsidRDefault="00350FE7" w:rsidP="00350FE7">
      <w:pPr>
        <w:pStyle w:val="NoSpacing"/>
      </w:pPr>
      <w:r>
        <w:t>Repairing laths:</w:t>
      </w:r>
    </w:p>
    <w:p w:rsidR="00350FE7" w:rsidRDefault="00350FE7" w:rsidP="00350FE7">
      <w:pPr>
        <w:pStyle w:val="NoSpacing"/>
      </w:pPr>
      <w:proofErr w:type="gramStart"/>
      <w:r>
        <w:t>Brush or vacuum to remove loose material and dust from the back of the lathing.</w:t>
      </w:r>
      <w:proofErr w:type="gramEnd"/>
      <w:r>
        <w:t xml:space="preserve"> Fix detached laths using wood screws with wide washers </w:t>
      </w:r>
      <w:r w:rsidR="005169EF">
        <w:t xml:space="preserve">to provide key for plastering. Reinforce small gaps in plaster using plaster bridges. </w:t>
      </w:r>
    </w:p>
    <w:p w:rsidR="005169EF" w:rsidRDefault="005169EF" w:rsidP="00350FE7">
      <w:pPr>
        <w:pStyle w:val="NoSpacing"/>
      </w:pPr>
    </w:p>
    <w:p w:rsidR="005048CE" w:rsidRDefault="005048CE" w:rsidP="00031B52">
      <w:pPr>
        <w:rPr>
          <w:rFonts w:cs="Times New Roman"/>
        </w:rPr>
      </w:pPr>
    </w:p>
    <w:p w:rsidR="00031B52" w:rsidRDefault="00875C35" w:rsidP="00031B52">
      <w:pPr>
        <w:autoSpaceDE w:val="0"/>
        <w:autoSpaceDN w:val="0"/>
        <w:adjustRightInd w:val="0"/>
        <w:spacing w:after="0" w:line="240" w:lineRule="auto"/>
        <w:rPr>
          <w:rFonts w:cs="Arial"/>
          <w:b/>
          <w:bCs/>
        </w:rPr>
      </w:pPr>
      <w:r>
        <w:rPr>
          <w:rFonts w:cs="Arial"/>
          <w:b/>
          <w:bCs/>
        </w:rPr>
        <w:t>CARPENTRY WORKS</w:t>
      </w:r>
    </w:p>
    <w:p w:rsidR="00031B52" w:rsidRPr="00875C35" w:rsidRDefault="00031B52" w:rsidP="00031B52">
      <w:pPr>
        <w:autoSpaceDE w:val="0"/>
        <w:autoSpaceDN w:val="0"/>
        <w:adjustRightInd w:val="0"/>
        <w:spacing w:after="0" w:line="240" w:lineRule="auto"/>
        <w:rPr>
          <w:rFonts w:cs="Arial"/>
          <w:bCs/>
        </w:rPr>
      </w:pPr>
    </w:p>
    <w:p w:rsidR="00031B52" w:rsidRPr="00ED1353" w:rsidRDefault="00031B52" w:rsidP="00031B52">
      <w:pPr>
        <w:autoSpaceDE w:val="0"/>
        <w:autoSpaceDN w:val="0"/>
        <w:adjustRightInd w:val="0"/>
        <w:spacing w:after="0" w:line="240" w:lineRule="auto"/>
        <w:rPr>
          <w:rFonts w:cs="Arial"/>
          <w:iCs/>
        </w:rPr>
      </w:pPr>
      <w:r w:rsidRPr="00ED1353">
        <w:rPr>
          <w:rFonts w:cs="Arial"/>
          <w:iCs/>
        </w:rPr>
        <w:t xml:space="preserve">Work to be carried out in accordance with: </w:t>
      </w:r>
    </w:p>
    <w:p w:rsidR="00031B52" w:rsidRPr="00031B52" w:rsidRDefault="00031B52" w:rsidP="00031B52">
      <w:pPr>
        <w:autoSpaceDE w:val="0"/>
        <w:autoSpaceDN w:val="0"/>
        <w:adjustRightInd w:val="0"/>
        <w:spacing w:after="0" w:line="240" w:lineRule="auto"/>
        <w:rPr>
          <w:rFonts w:cs="Arial"/>
          <w:i/>
          <w:iCs/>
        </w:rPr>
      </w:pPr>
      <w:r w:rsidRPr="00ED1353">
        <w:rPr>
          <w:rFonts w:cs="Arial"/>
        </w:rPr>
        <w:t>B</w:t>
      </w:r>
      <w:r>
        <w:rPr>
          <w:rFonts w:cs="Arial"/>
        </w:rPr>
        <w:t>S 5234</w:t>
      </w:r>
      <w:r>
        <w:rPr>
          <w:rFonts w:cs="Arial"/>
          <w:i/>
          <w:iCs/>
        </w:rPr>
        <w:t xml:space="preserve">, </w:t>
      </w:r>
      <w:r>
        <w:rPr>
          <w:rFonts w:cs="Arial"/>
        </w:rPr>
        <w:t>BS 5492</w:t>
      </w:r>
      <w:r>
        <w:rPr>
          <w:rFonts w:cs="Arial"/>
          <w:i/>
          <w:iCs/>
        </w:rPr>
        <w:t xml:space="preserve">, </w:t>
      </w:r>
      <w:r>
        <w:rPr>
          <w:rFonts w:cs="Arial"/>
        </w:rPr>
        <w:t>BS 8000</w:t>
      </w:r>
    </w:p>
    <w:p w:rsidR="00031B52" w:rsidRPr="00ED1353" w:rsidRDefault="00031B52" w:rsidP="00031B52">
      <w:pPr>
        <w:autoSpaceDE w:val="0"/>
        <w:autoSpaceDN w:val="0"/>
        <w:adjustRightInd w:val="0"/>
        <w:spacing w:after="0" w:line="240" w:lineRule="auto"/>
        <w:rPr>
          <w:rFonts w:cs="Arial"/>
        </w:rPr>
      </w:pPr>
      <w:r w:rsidRPr="00ED1353">
        <w:rPr>
          <w:rFonts w:cs="Arial"/>
        </w:rPr>
        <w:t xml:space="preserve">Plasterboard </w:t>
      </w:r>
      <w:proofErr w:type="spellStart"/>
      <w:r w:rsidRPr="00ED1353">
        <w:rPr>
          <w:rFonts w:cs="Arial"/>
        </w:rPr>
        <w:t>drylinings</w:t>
      </w:r>
      <w:proofErr w:type="spellEnd"/>
      <w:r w:rsidRPr="00ED1353">
        <w:rPr>
          <w:rFonts w:cs="Arial"/>
        </w:rPr>
        <w:t xml:space="preserve"> to be installed to line timber stud partitions and timber ceiling joists. To achieve an acceptable standard of finish, timber supports should be aligned and level and should meet the requirements of BS 5268: Part 2 and must provide an adequate bearing surface. </w:t>
      </w:r>
    </w:p>
    <w:p w:rsidR="00031B52" w:rsidRPr="00ED1353" w:rsidRDefault="00031B52" w:rsidP="00031B52">
      <w:pPr>
        <w:autoSpaceDE w:val="0"/>
        <w:autoSpaceDN w:val="0"/>
        <w:adjustRightInd w:val="0"/>
        <w:spacing w:after="0" w:line="240" w:lineRule="auto"/>
        <w:rPr>
          <w:rFonts w:cs="Arial"/>
        </w:rPr>
      </w:pPr>
      <w:r w:rsidRPr="00ED1353">
        <w:rPr>
          <w:rFonts w:cs="Arial"/>
        </w:rPr>
        <w:t xml:space="preserve">Plasterboard is fixed to masonry walls using a gypsum based adhesive to provide a smooth, level lining surface – often referred to as ‘dot and dab’. </w:t>
      </w:r>
    </w:p>
    <w:p w:rsidR="00031B52" w:rsidRPr="00ED1353" w:rsidRDefault="00031B52" w:rsidP="00031B52">
      <w:pPr>
        <w:autoSpaceDE w:val="0"/>
        <w:autoSpaceDN w:val="0"/>
        <w:adjustRightInd w:val="0"/>
        <w:spacing w:after="0" w:line="240" w:lineRule="auto"/>
        <w:rPr>
          <w:rFonts w:cs="Arial"/>
          <w:b/>
          <w:bCs/>
        </w:rPr>
      </w:pPr>
    </w:p>
    <w:p w:rsidR="00031B52" w:rsidRPr="00ED1353" w:rsidRDefault="00031B52" w:rsidP="00031B52">
      <w:pPr>
        <w:autoSpaceDE w:val="0"/>
        <w:autoSpaceDN w:val="0"/>
        <w:adjustRightInd w:val="0"/>
        <w:spacing w:after="0" w:line="240" w:lineRule="auto"/>
        <w:rPr>
          <w:rFonts w:cs="Arial"/>
        </w:rPr>
      </w:pPr>
      <w:r w:rsidRPr="00ED1353">
        <w:rPr>
          <w:rFonts w:cs="Arial"/>
        </w:rPr>
        <w:t xml:space="preserve">Before commencing </w:t>
      </w:r>
      <w:proofErr w:type="spellStart"/>
      <w:r w:rsidRPr="00ED1353">
        <w:rPr>
          <w:rFonts w:cs="Arial"/>
        </w:rPr>
        <w:t>drylining</w:t>
      </w:r>
      <w:proofErr w:type="spellEnd"/>
      <w:r w:rsidRPr="00ED1353">
        <w:rPr>
          <w:rFonts w:cs="Arial"/>
        </w:rPr>
        <w:t xml:space="preserve"> work, the following points should be considered:</w:t>
      </w:r>
    </w:p>
    <w:p w:rsidR="00031B52" w:rsidRPr="00ED1353" w:rsidRDefault="00031B52" w:rsidP="00031B52">
      <w:pPr>
        <w:autoSpaceDE w:val="0"/>
        <w:autoSpaceDN w:val="0"/>
        <w:adjustRightInd w:val="0"/>
        <w:spacing w:after="0" w:line="240" w:lineRule="auto"/>
        <w:rPr>
          <w:rFonts w:cs="Arial"/>
        </w:rPr>
      </w:pPr>
      <w:r w:rsidRPr="00ED1353">
        <w:rPr>
          <w:rFonts w:cs="Arial"/>
        </w:rPr>
        <w:t xml:space="preserve">Damp proof membranes are normally required on new concrete and </w:t>
      </w:r>
      <w:proofErr w:type="spellStart"/>
      <w:r w:rsidRPr="00ED1353">
        <w:rPr>
          <w:rFonts w:cs="Arial"/>
        </w:rPr>
        <w:t>screeded</w:t>
      </w:r>
      <w:proofErr w:type="spellEnd"/>
      <w:r w:rsidRPr="00ED1353">
        <w:rPr>
          <w:rFonts w:cs="Arial"/>
        </w:rPr>
        <w:t xml:space="preserve"> floors.</w:t>
      </w:r>
    </w:p>
    <w:p w:rsidR="00031B52" w:rsidRPr="00ED1353" w:rsidRDefault="00031B52" w:rsidP="00031B52">
      <w:pPr>
        <w:autoSpaceDE w:val="0"/>
        <w:autoSpaceDN w:val="0"/>
        <w:adjustRightInd w:val="0"/>
        <w:spacing w:after="0" w:line="240" w:lineRule="auto"/>
        <w:rPr>
          <w:rFonts w:cs="Arial"/>
        </w:rPr>
      </w:pPr>
      <w:r w:rsidRPr="00ED1353">
        <w:rPr>
          <w:rFonts w:cs="Arial"/>
        </w:rPr>
        <w:t>Timber supports should be seasoned or kiln dried (preferably No. 1 trade) to minimise the risk of</w:t>
      </w:r>
    </w:p>
    <w:p w:rsidR="00031B52" w:rsidRPr="00ED1353" w:rsidRDefault="00031B52" w:rsidP="00031B52">
      <w:pPr>
        <w:autoSpaceDE w:val="0"/>
        <w:autoSpaceDN w:val="0"/>
        <w:adjustRightInd w:val="0"/>
        <w:spacing w:after="0" w:line="240" w:lineRule="auto"/>
        <w:rPr>
          <w:rFonts w:cs="Arial"/>
        </w:rPr>
      </w:pPr>
      <w:proofErr w:type="gramStart"/>
      <w:r w:rsidRPr="00ED1353">
        <w:rPr>
          <w:rFonts w:cs="Arial"/>
        </w:rPr>
        <w:t>drying</w:t>
      </w:r>
      <w:proofErr w:type="gramEnd"/>
      <w:r w:rsidRPr="00ED1353">
        <w:rPr>
          <w:rFonts w:cs="Arial"/>
        </w:rPr>
        <w:t xml:space="preserve"> shrinkage. BS 8212 refers to 20% as being the maximum moisture content of timber to</w:t>
      </w:r>
    </w:p>
    <w:p w:rsidR="00031B52" w:rsidRPr="00ED1353" w:rsidRDefault="00031B52" w:rsidP="00031B52">
      <w:pPr>
        <w:autoSpaceDE w:val="0"/>
        <w:autoSpaceDN w:val="0"/>
        <w:adjustRightInd w:val="0"/>
        <w:spacing w:after="0" w:line="240" w:lineRule="auto"/>
        <w:rPr>
          <w:rFonts w:cs="Arial"/>
        </w:rPr>
      </w:pPr>
      <w:proofErr w:type="gramStart"/>
      <w:r w:rsidRPr="00ED1353">
        <w:rPr>
          <w:rFonts w:cs="Arial"/>
        </w:rPr>
        <w:t>accept</w:t>
      </w:r>
      <w:proofErr w:type="gramEnd"/>
      <w:r w:rsidRPr="00ED1353">
        <w:rPr>
          <w:rFonts w:cs="Arial"/>
        </w:rPr>
        <w:t xml:space="preserve"> </w:t>
      </w:r>
      <w:proofErr w:type="spellStart"/>
      <w:r w:rsidRPr="00ED1353">
        <w:rPr>
          <w:rFonts w:cs="Arial"/>
        </w:rPr>
        <w:t>drylinings</w:t>
      </w:r>
      <w:proofErr w:type="spellEnd"/>
      <w:r w:rsidRPr="00ED1353">
        <w:rPr>
          <w:rFonts w:cs="Arial"/>
        </w:rPr>
        <w:t>.</w:t>
      </w:r>
    </w:p>
    <w:p w:rsidR="00031B52" w:rsidRPr="00ED1353" w:rsidRDefault="00031B52" w:rsidP="00031B52">
      <w:pPr>
        <w:autoSpaceDE w:val="0"/>
        <w:autoSpaceDN w:val="0"/>
        <w:adjustRightInd w:val="0"/>
        <w:spacing w:after="0" w:line="240" w:lineRule="auto"/>
        <w:rPr>
          <w:rFonts w:cs="Arial"/>
        </w:rPr>
      </w:pPr>
      <w:r w:rsidRPr="00ED1353">
        <w:rPr>
          <w:rFonts w:cs="Arial"/>
        </w:rPr>
        <w:t>For partitions and wall linings, full height boards to be used wherever possible. If joints are</w:t>
      </w:r>
    </w:p>
    <w:p w:rsidR="00031B52" w:rsidRPr="00ED1353" w:rsidRDefault="00031B52" w:rsidP="00031B52">
      <w:pPr>
        <w:autoSpaceDE w:val="0"/>
        <w:autoSpaceDN w:val="0"/>
        <w:adjustRightInd w:val="0"/>
        <w:spacing w:after="0" w:line="240" w:lineRule="auto"/>
        <w:rPr>
          <w:rFonts w:cs="Arial"/>
        </w:rPr>
      </w:pPr>
      <w:proofErr w:type="gramStart"/>
      <w:r w:rsidRPr="00ED1353">
        <w:rPr>
          <w:rFonts w:cs="Arial"/>
        </w:rPr>
        <w:t>unavoidable</w:t>
      </w:r>
      <w:proofErr w:type="gramEnd"/>
      <w:r w:rsidRPr="00ED1353">
        <w:rPr>
          <w:rFonts w:cs="Arial"/>
        </w:rPr>
        <w:t>, endeavour to position them above suspended ceiling level or below access floor level.</w:t>
      </w:r>
    </w:p>
    <w:p w:rsidR="00031B52" w:rsidRPr="00ED1353" w:rsidRDefault="00031B52" w:rsidP="00031B52">
      <w:pPr>
        <w:autoSpaceDE w:val="0"/>
        <w:autoSpaceDN w:val="0"/>
        <w:adjustRightInd w:val="0"/>
        <w:spacing w:after="0" w:line="240" w:lineRule="auto"/>
        <w:rPr>
          <w:rFonts w:cs="Arial"/>
        </w:rPr>
      </w:pPr>
      <w:r w:rsidRPr="00ED1353">
        <w:rPr>
          <w:rFonts w:cs="Arial"/>
        </w:rPr>
        <w:t>Board sizes to be selected to suit support centres.</w:t>
      </w:r>
    </w:p>
    <w:p w:rsidR="00031B52" w:rsidRPr="00ED1353" w:rsidRDefault="00031B52" w:rsidP="00031B52">
      <w:pPr>
        <w:autoSpaceDE w:val="0"/>
        <w:autoSpaceDN w:val="0"/>
        <w:adjustRightInd w:val="0"/>
        <w:spacing w:after="0" w:line="240" w:lineRule="auto"/>
        <w:rPr>
          <w:rFonts w:cs="Arial"/>
        </w:rPr>
      </w:pPr>
      <w:r w:rsidRPr="00ED1353">
        <w:rPr>
          <w:rFonts w:cs="Arial"/>
        </w:rPr>
        <w:t>Appropriate, specified fixings must be selected for connections into the structure.</w:t>
      </w:r>
    </w:p>
    <w:p w:rsidR="00031B52" w:rsidRPr="00ED1353" w:rsidRDefault="00031B52" w:rsidP="00031B52">
      <w:pPr>
        <w:autoSpaceDE w:val="0"/>
        <w:autoSpaceDN w:val="0"/>
        <w:adjustRightInd w:val="0"/>
        <w:spacing w:after="0" w:line="240" w:lineRule="auto"/>
        <w:rPr>
          <w:rFonts w:cs="Arial"/>
        </w:rPr>
      </w:pPr>
      <w:r w:rsidRPr="00ED1353">
        <w:rPr>
          <w:rFonts w:cs="Arial"/>
        </w:rPr>
        <w:t>Studs are normally friction fitted into floor and ceiling channels to allow their position to be adjusted</w:t>
      </w:r>
    </w:p>
    <w:p w:rsidR="00031B52" w:rsidRPr="00ED1353" w:rsidRDefault="00031B52" w:rsidP="00031B52">
      <w:pPr>
        <w:autoSpaceDE w:val="0"/>
        <w:autoSpaceDN w:val="0"/>
        <w:adjustRightInd w:val="0"/>
        <w:spacing w:after="0" w:line="240" w:lineRule="auto"/>
        <w:rPr>
          <w:rFonts w:cs="Arial"/>
        </w:rPr>
      </w:pPr>
      <w:proofErr w:type="gramStart"/>
      <w:r w:rsidRPr="00ED1353">
        <w:rPr>
          <w:rFonts w:cs="Arial"/>
        </w:rPr>
        <w:t>as</w:t>
      </w:r>
      <w:proofErr w:type="gramEnd"/>
      <w:r w:rsidRPr="00ED1353">
        <w:rPr>
          <w:rFonts w:cs="Arial"/>
        </w:rPr>
        <w:t xml:space="preserve"> boarding proceeds.</w:t>
      </w:r>
    </w:p>
    <w:p w:rsidR="00031B52" w:rsidRPr="00ED1353" w:rsidRDefault="00031B52" w:rsidP="00031B52">
      <w:pPr>
        <w:autoSpaceDE w:val="0"/>
        <w:autoSpaceDN w:val="0"/>
        <w:adjustRightInd w:val="0"/>
        <w:spacing w:after="0" w:line="240" w:lineRule="auto"/>
        <w:rPr>
          <w:rFonts w:cs="Arial"/>
        </w:rPr>
      </w:pPr>
      <w:r w:rsidRPr="00ED1353">
        <w:rPr>
          <w:rFonts w:cs="Arial"/>
        </w:rPr>
        <w:t>Studs must all face the same way and be accurately spaced, aligned and levelled.</w:t>
      </w:r>
    </w:p>
    <w:p w:rsidR="00031B52" w:rsidRPr="00ED1353" w:rsidRDefault="00031B52" w:rsidP="00031B52">
      <w:pPr>
        <w:autoSpaceDE w:val="0"/>
        <w:autoSpaceDN w:val="0"/>
        <w:adjustRightInd w:val="0"/>
        <w:spacing w:after="0" w:line="240" w:lineRule="auto"/>
        <w:rPr>
          <w:rFonts w:cs="Arial"/>
        </w:rPr>
      </w:pPr>
      <w:r w:rsidRPr="00ED1353">
        <w:rPr>
          <w:rFonts w:cs="Arial"/>
        </w:rPr>
        <w:t>Boards should be positioned to the centre line of framing members which support board edges or</w:t>
      </w:r>
    </w:p>
    <w:p w:rsidR="00031B52" w:rsidRPr="00ED1353" w:rsidRDefault="00031B52" w:rsidP="00031B52">
      <w:pPr>
        <w:autoSpaceDE w:val="0"/>
        <w:autoSpaceDN w:val="0"/>
        <w:adjustRightInd w:val="0"/>
        <w:spacing w:after="0" w:line="240" w:lineRule="auto"/>
        <w:rPr>
          <w:rFonts w:cs="Arial"/>
        </w:rPr>
      </w:pPr>
      <w:proofErr w:type="gramStart"/>
      <w:r w:rsidRPr="00ED1353">
        <w:rPr>
          <w:rFonts w:cs="Arial"/>
        </w:rPr>
        <w:t>ends</w:t>
      </w:r>
      <w:proofErr w:type="gramEnd"/>
      <w:r w:rsidRPr="00ED1353">
        <w:rPr>
          <w:rFonts w:cs="Arial"/>
        </w:rPr>
        <w:t>.</w:t>
      </w:r>
    </w:p>
    <w:p w:rsidR="00031B52" w:rsidRPr="00ED1353" w:rsidRDefault="00031B52" w:rsidP="00031B52">
      <w:pPr>
        <w:autoSpaceDE w:val="0"/>
        <w:autoSpaceDN w:val="0"/>
        <w:adjustRightInd w:val="0"/>
        <w:spacing w:after="0" w:line="240" w:lineRule="auto"/>
        <w:rPr>
          <w:rFonts w:cs="Arial"/>
        </w:rPr>
      </w:pPr>
      <w:r w:rsidRPr="00ED1353">
        <w:rPr>
          <w:rFonts w:cs="Arial"/>
        </w:rPr>
        <w:lastRenderedPageBreak/>
        <w:t>Select the appropriate length of board fixings (minimum penetration 10mm into metal, 25mm into</w:t>
      </w:r>
    </w:p>
    <w:p w:rsidR="00031B52" w:rsidRPr="00ED1353" w:rsidRDefault="00031B52" w:rsidP="00031B52">
      <w:pPr>
        <w:autoSpaceDE w:val="0"/>
        <w:autoSpaceDN w:val="0"/>
        <w:adjustRightInd w:val="0"/>
        <w:spacing w:after="0" w:line="240" w:lineRule="auto"/>
        <w:rPr>
          <w:rFonts w:cs="Arial"/>
        </w:rPr>
      </w:pPr>
      <w:proofErr w:type="gramStart"/>
      <w:r w:rsidRPr="00ED1353">
        <w:rPr>
          <w:rFonts w:cs="Arial"/>
        </w:rPr>
        <w:t>timber</w:t>
      </w:r>
      <w:proofErr w:type="gramEnd"/>
      <w:r w:rsidRPr="00ED1353">
        <w:rPr>
          <w:rFonts w:cs="Arial"/>
        </w:rPr>
        <w:t xml:space="preserve"> or as stated in the manufacturer’s instructions).</w:t>
      </w:r>
    </w:p>
    <w:p w:rsidR="00031B52" w:rsidRPr="00ED1353" w:rsidRDefault="00031B52" w:rsidP="00031B52">
      <w:pPr>
        <w:autoSpaceDE w:val="0"/>
        <w:autoSpaceDN w:val="0"/>
        <w:adjustRightInd w:val="0"/>
        <w:spacing w:after="0" w:line="240" w:lineRule="auto"/>
        <w:rPr>
          <w:rFonts w:cs="Arial"/>
        </w:rPr>
      </w:pPr>
      <w:r w:rsidRPr="00ED1353">
        <w:rPr>
          <w:rFonts w:cs="Arial"/>
        </w:rPr>
        <w:t>Boards should be fixed tight to framing members.</w:t>
      </w:r>
    </w:p>
    <w:p w:rsidR="00031B52" w:rsidRPr="00ED1353" w:rsidRDefault="00031B52" w:rsidP="00031B52">
      <w:pPr>
        <w:autoSpaceDE w:val="0"/>
        <w:autoSpaceDN w:val="0"/>
        <w:adjustRightInd w:val="0"/>
        <w:spacing w:after="0" w:line="240" w:lineRule="auto"/>
        <w:rPr>
          <w:rFonts w:cs="Arial"/>
        </w:rPr>
      </w:pPr>
    </w:p>
    <w:p w:rsidR="00031B52" w:rsidRPr="00ED1353" w:rsidRDefault="00031B52" w:rsidP="00031B52">
      <w:pPr>
        <w:autoSpaceDE w:val="0"/>
        <w:autoSpaceDN w:val="0"/>
        <w:adjustRightInd w:val="0"/>
        <w:spacing w:after="0" w:line="240" w:lineRule="auto"/>
        <w:rPr>
          <w:rFonts w:cs="Arial"/>
        </w:rPr>
      </w:pPr>
      <w:r w:rsidRPr="00ED1353">
        <w:rPr>
          <w:rFonts w:cs="Arial"/>
        </w:rPr>
        <w:t>Fixings should not be installed closer than 13mm from cut edges and 10mm from bound edges.</w:t>
      </w:r>
    </w:p>
    <w:p w:rsidR="00031B52" w:rsidRPr="00ED1353" w:rsidRDefault="00031B52" w:rsidP="00031B52">
      <w:pPr>
        <w:autoSpaceDE w:val="0"/>
        <w:autoSpaceDN w:val="0"/>
        <w:adjustRightInd w:val="0"/>
        <w:spacing w:after="0" w:line="240" w:lineRule="auto"/>
        <w:rPr>
          <w:rFonts w:cs="Arial"/>
        </w:rPr>
      </w:pPr>
      <w:r w:rsidRPr="00ED1353">
        <w:rPr>
          <w:rFonts w:cs="Arial"/>
        </w:rPr>
        <w:t>Boards must be screw fixed at the specified centres normally 300mm max for partitions and wall</w:t>
      </w:r>
    </w:p>
    <w:p w:rsidR="00031B52" w:rsidRPr="00ED1353" w:rsidRDefault="00031B52" w:rsidP="00031B52">
      <w:pPr>
        <w:autoSpaceDE w:val="0"/>
        <w:autoSpaceDN w:val="0"/>
        <w:adjustRightInd w:val="0"/>
        <w:spacing w:after="0" w:line="240" w:lineRule="auto"/>
        <w:rPr>
          <w:rFonts w:cs="Arial"/>
        </w:rPr>
      </w:pPr>
      <w:proofErr w:type="gramStart"/>
      <w:r w:rsidRPr="00ED1353">
        <w:rPr>
          <w:rFonts w:cs="Arial"/>
        </w:rPr>
        <w:t>linings</w:t>
      </w:r>
      <w:proofErr w:type="gramEnd"/>
      <w:r w:rsidRPr="00ED1353">
        <w:rPr>
          <w:rFonts w:cs="Arial"/>
        </w:rPr>
        <w:t>, closing in to 200mm at external angles; 230mm max centres for ceilings in the field of</w:t>
      </w:r>
    </w:p>
    <w:p w:rsidR="00031B52" w:rsidRPr="00ED1353" w:rsidRDefault="00031B52" w:rsidP="00031B52">
      <w:pPr>
        <w:autoSpaceDE w:val="0"/>
        <w:autoSpaceDN w:val="0"/>
        <w:adjustRightInd w:val="0"/>
        <w:spacing w:after="0" w:line="240" w:lineRule="auto"/>
        <w:rPr>
          <w:rFonts w:cs="Arial"/>
        </w:rPr>
      </w:pPr>
      <w:proofErr w:type="gramStart"/>
      <w:r w:rsidRPr="00ED1353">
        <w:rPr>
          <w:rFonts w:cs="Arial"/>
        </w:rPr>
        <w:t>boards</w:t>
      </w:r>
      <w:proofErr w:type="gramEnd"/>
      <w:r w:rsidRPr="00ED1353">
        <w:rPr>
          <w:rFonts w:cs="Arial"/>
        </w:rPr>
        <w:t>, closing in to 150mm at board ends and cut edges.</w:t>
      </w:r>
    </w:p>
    <w:p w:rsidR="00031B52" w:rsidRPr="00ED1353" w:rsidRDefault="00031B52" w:rsidP="00031B52">
      <w:pPr>
        <w:autoSpaceDE w:val="0"/>
        <w:autoSpaceDN w:val="0"/>
        <w:adjustRightInd w:val="0"/>
        <w:spacing w:after="0" w:line="240" w:lineRule="auto"/>
        <w:rPr>
          <w:rFonts w:cs="Arial"/>
        </w:rPr>
      </w:pPr>
      <w:r w:rsidRPr="00ED1353">
        <w:rPr>
          <w:rFonts w:cs="Arial"/>
        </w:rPr>
        <w:t xml:space="preserve">Adjacent boards should be lightly </w:t>
      </w:r>
      <w:proofErr w:type="spellStart"/>
      <w:r w:rsidRPr="00ED1353">
        <w:rPr>
          <w:rFonts w:cs="Arial"/>
        </w:rPr>
        <w:t>butted</w:t>
      </w:r>
      <w:proofErr w:type="spellEnd"/>
      <w:r w:rsidRPr="00ED1353">
        <w:rPr>
          <w:rFonts w:cs="Arial"/>
        </w:rPr>
        <w:t>. Never force plasterboards into position.</w:t>
      </w:r>
    </w:p>
    <w:p w:rsidR="00031B52" w:rsidRPr="00ED1353" w:rsidRDefault="00031B52" w:rsidP="00031B52">
      <w:pPr>
        <w:autoSpaceDE w:val="0"/>
        <w:autoSpaceDN w:val="0"/>
        <w:adjustRightInd w:val="0"/>
        <w:spacing w:after="0" w:line="240" w:lineRule="auto"/>
        <w:rPr>
          <w:rFonts w:cs="Arial"/>
        </w:rPr>
      </w:pPr>
      <w:r w:rsidRPr="00ED1353">
        <w:rPr>
          <w:rFonts w:cs="Arial"/>
        </w:rPr>
        <w:t>Cut board edges should be positioned at internal angles wherever possible, removing any paper</w:t>
      </w:r>
    </w:p>
    <w:p w:rsidR="00031B52" w:rsidRPr="00ED1353" w:rsidRDefault="00031B52" w:rsidP="00031B52">
      <w:pPr>
        <w:autoSpaceDE w:val="0"/>
        <w:autoSpaceDN w:val="0"/>
        <w:adjustRightInd w:val="0"/>
        <w:spacing w:after="0" w:line="240" w:lineRule="auto"/>
        <w:rPr>
          <w:rFonts w:cs="Arial"/>
        </w:rPr>
      </w:pPr>
      <w:proofErr w:type="gramStart"/>
      <w:r w:rsidRPr="00ED1353">
        <w:rPr>
          <w:rFonts w:cs="Arial"/>
        </w:rPr>
        <w:t>burrs</w:t>
      </w:r>
      <w:proofErr w:type="gramEnd"/>
      <w:r w:rsidRPr="00ED1353">
        <w:rPr>
          <w:rFonts w:cs="Arial"/>
        </w:rPr>
        <w:t xml:space="preserve"> with fine sand paper.</w:t>
      </w:r>
    </w:p>
    <w:p w:rsidR="00031B52" w:rsidRPr="00ED1353" w:rsidRDefault="00031B52" w:rsidP="00031B52">
      <w:pPr>
        <w:autoSpaceDE w:val="0"/>
        <w:autoSpaceDN w:val="0"/>
        <w:adjustRightInd w:val="0"/>
        <w:spacing w:after="0" w:line="240" w:lineRule="auto"/>
        <w:rPr>
          <w:rFonts w:cs="Arial"/>
        </w:rPr>
      </w:pPr>
      <w:r w:rsidRPr="00ED1353">
        <w:rPr>
          <w:rFonts w:cs="Arial"/>
        </w:rPr>
        <w:t>Horizontal and vertical board joints should be staggered between layers by a minimum of 600mm.</w:t>
      </w:r>
    </w:p>
    <w:p w:rsidR="00031B52" w:rsidRPr="00ED1353" w:rsidRDefault="00031B52" w:rsidP="00031B52">
      <w:pPr>
        <w:autoSpaceDE w:val="0"/>
        <w:autoSpaceDN w:val="0"/>
        <w:adjustRightInd w:val="0"/>
        <w:spacing w:after="0" w:line="240" w:lineRule="auto"/>
        <w:rPr>
          <w:rFonts w:cs="Arial"/>
        </w:rPr>
      </w:pPr>
      <w:r w:rsidRPr="00ED1353">
        <w:rPr>
          <w:rFonts w:cs="Arial"/>
        </w:rPr>
        <w:t>Board joints on opposite sides of a partition should be offset.</w:t>
      </w:r>
    </w:p>
    <w:p w:rsidR="00031B52" w:rsidRPr="00ED1353" w:rsidRDefault="00031B52" w:rsidP="00031B52">
      <w:pPr>
        <w:autoSpaceDE w:val="0"/>
        <w:autoSpaceDN w:val="0"/>
        <w:adjustRightInd w:val="0"/>
        <w:spacing w:after="0" w:line="240" w:lineRule="auto"/>
        <w:rPr>
          <w:rFonts w:cs="Arial"/>
        </w:rPr>
      </w:pPr>
      <w:r w:rsidRPr="00ED1353">
        <w:rPr>
          <w:rFonts w:cs="Arial"/>
        </w:rPr>
        <w:t>The recommended board size for ceilings is normally 900mm x 1800mm for ease of manual</w:t>
      </w:r>
    </w:p>
    <w:p w:rsidR="00031B52" w:rsidRPr="00ED1353" w:rsidRDefault="00031B52" w:rsidP="00031B52">
      <w:pPr>
        <w:autoSpaceDE w:val="0"/>
        <w:autoSpaceDN w:val="0"/>
        <w:adjustRightInd w:val="0"/>
        <w:spacing w:after="0" w:line="240" w:lineRule="auto"/>
        <w:rPr>
          <w:rFonts w:cs="Arial"/>
        </w:rPr>
      </w:pPr>
      <w:proofErr w:type="gramStart"/>
      <w:r w:rsidRPr="00ED1353">
        <w:rPr>
          <w:rFonts w:cs="Arial"/>
        </w:rPr>
        <w:t>handling</w:t>
      </w:r>
      <w:proofErr w:type="gramEnd"/>
      <w:r w:rsidRPr="00ED1353">
        <w:rPr>
          <w:rFonts w:cs="Arial"/>
        </w:rPr>
        <w:t xml:space="preserve"> (board jack or similar will be required for supporting larger boards during installation).</w:t>
      </w:r>
    </w:p>
    <w:p w:rsidR="00031B52" w:rsidRPr="00ED1353" w:rsidRDefault="00031B52" w:rsidP="00031B52">
      <w:pPr>
        <w:autoSpaceDE w:val="0"/>
        <w:autoSpaceDN w:val="0"/>
        <w:adjustRightInd w:val="0"/>
        <w:spacing w:after="0" w:line="240" w:lineRule="auto"/>
        <w:rPr>
          <w:rFonts w:cs="SymbolMT"/>
        </w:rPr>
      </w:pPr>
    </w:p>
    <w:p w:rsidR="00031B52" w:rsidRPr="00ED1353" w:rsidRDefault="00031B52" w:rsidP="00031B52">
      <w:pPr>
        <w:autoSpaceDE w:val="0"/>
        <w:autoSpaceDN w:val="0"/>
        <w:adjustRightInd w:val="0"/>
        <w:spacing w:after="0" w:line="240" w:lineRule="auto"/>
        <w:rPr>
          <w:rFonts w:cs="Arial"/>
        </w:rPr>
      </w:pPr>
      <w:r w:rsidRPr="00ED1353">
        <w:rPr>
          <w:rFonts w:cs="Arial"/>
        </w:rPr>
        <w:t>Additional framing will normally be required for supporting fixtures.</w:t>
      </w:r>
    </w:p>
    <w:p w:rsidR="00D13C52" w:rsidRPr="00ED1353" w:rsidRDefault="00D13C52" w:rsidP="00031B52">
      <w:pPr>
        <w:autoSpaceDE w:val="0"/>
        <w:autoSpaceDN w:val="0"/>
        <w:adjustRightInd w:val="0"/>
        <w:spacing w:after="0" w:line="240" w:lineRule="auto"/>
        <w:rPr>
          <w:rFonts w:cs="Arial"/>
        </w:rPr>
      </w:pPr>
    </w:p>
    <w:p w:rsidR="00031B52" w:rsidRPr="00ED1353" w:rsidRDefault="00031B52" w:rsidP="00031B52">
      <w:pPr>
        <w:autoSpaceDE w:val="0"/>
        <w:autoSpaceDN w:val="0"/>
        <w:adjustRightInd w:val="0"/>
        <w:spacing w:after="0" w:line="240" w:lineRule="auto"/>
        <w:rPr>
          <w:rFonts w:cs="Arial"/>
        </w:rPr>
      </w:pPr>
      <w:r w:rsidRPr="00ED1353">
        <w:rPr>
          <w:rFonts w:cs="Arial"/>
        </w:rPr>
        <w:t>Provision should be made to support board edges (as specified).</w:t>
      </w:r>
    </w:p>
    <w:p w:rsidR="00031B52" w:rsidRPr="00ED1353" w:rsidRDefault="00031B52" w:rsidP="00031B52">
      <w:pPr>
        <w:autoSpaceDE w:val="0"/>
        <w:autoSpaceDN w:val="0"/>
        <w:adjustRightInd w:val="0"/>
        <w:spacing w:after="0" w:line="240" w:lineRule="auto"/>
        <w:rPr>
          <w:rFonts w:cs="Arial"/>
        </w:rPr>
      </w:pPr>
      <w:r w:rsidRPr="00ED1353">
        <w:rPr>
          <w:rFonts w:cs="Arial"/>
        </w:rPr>
        <w:t>Services running along partition cavities must be routed through the stud cut-outs provided (on no</w:t>
      </w:r>
    </w:p>
    <w:p w:rsidR="00031B52" w:rsidRPr="00ED1353" w:rsidRDefault="00031B52" w:rsidP="00031B52">
      <w:pPr>
        <w:autoSpaceDE w:val="0"/>
        <w:autoSpaceDN w:val="0"/>
        <w:adjustRightInd w:val="0"/>
        <w:spacing w:after="0" w:line="240" w:lineRule="auto"/>
        <w:rPr>
          <w:rFonts w:cs="Arial"/>
        </w:rPr>
      </w:pPr>
      <w:proofErr w:type="gramStart"/>
      <w:r w:rsidRPr="00ED1353">
        <w:rPr>
          <w:rFonts w:cs="Arial"/>
        </w:rPr>
        <w:t>account</w:t>
      </w:r>
      <w:proofErr w:type="gramEnd"/>
      <w:r w:rsidRPr="00ED1353">
        <w:rPr>
          <w:rFonts w:cs="Arial"/>
        </w:rPr>
        <w:t xml:space="preserve"> should additional holes be cut) and are normally installed (by appropriate trades) after one</w:t>
      </w:r>
    </w:p>
    <w:p w:rsidR="00031B52" w:rsidRPr="00ED1353" w:rsidRDefault="00031B52" w:rsidP="00031B52">
      <w:pPr>
        <w:autoSpaceDE w:val="0"/>
        <w:autoSpaceDN w:val="0"/>
        <w:adjustRightInd w:val="0"/>
        <w:spacing w:after="0" w:line="240" w:lineRule="auto"/>
        <w:rPr>
          <w:rFonts w:cs="Arial"/>
        </w:rPr>
      </w:pPr>
      <w:proofErr w:type="gramStart"/>
      <w:r w:rsidRPr="00ED1353">
        <w:rPr>
          <w:rFonts w:cs="Arial"/>
        </w:rPr>
        <w:t>side</w:t>
      </w:r>
      <w:proofErr w:type="gramEnd"/>
      <w:r w:rsidRPr="00ED1353">
        <w:rPr>
          <w:rFonts w:cs="Arial"/>
        </w:rPr>
        <w:t xml:space="preserve"> has been boarded.</w:t>
      </w:r>
    </w:p>
    <w:p w:rsidR="00031B52" w:rsidRPr="00ED1353" w:rsidRDefault="00031B52" w:rsidP="00031B52">
      <w:pPr>
        <w:autoSpaceDE w:val="0"/>
        <w:autoSpaceDN w:val="0"/>
        <w:adjustRightInd w:val="0"/>
        <w:spacing w:after="0" w:line="240" w:lineRule="auto"/>
        <w:rPr>
          <w:rFonts w:cs="Arial"/>
        </w:rPr>
      </w:pPr>
      <w:r w:rsidRPr="00ED1353">
        <w:rPr>
          <w:rFonts w:cs="Arial"/>
        </w:rPr>
        <w:t>Minimise the number of service penetrations by designing service zones.</w:t>
      </w:r>
    </w:p>
    <w:p w:rsidR="00031B52" w:rsidRPr="00ED1353" w:rsidRDefault="00031B52" w:rsidP="00031B52">
      <w:pPr>
        <w:autoSpaceDE w:val="0"/>
        <w:autoSpaceDN w:val="0"/>
        <w:adjustRightInd w:val="0"/>
        <w:spacing w:after="0" w:line="240" w:lineRule="auto"/>
        <w:rPr>
          <w:rFonts w:cs="Arial"/>
        </w:rPr>
      </w:pPr>
      <w:r w:rsidRPr="00ED1353">
        <w:rPr>
          <w:rFonts w:cs="Arial"/>
        </w:rPr>
        <w:t>Pre-determine the position of services, including H &amp; V du</w:t>
      </w:r>
      <w:r>
        <w:rPr>
          <w:rFonts w:cs="Arial"/>
        </w:rPr>
        <w:t xml:space="preserve">cts, fire dampers, </w:t>
      </w:r>
      <w:proofErr w:type="spellStart"/>
      <w:r>
        <w:rPr>
          <w:rFonts w:cs="Arial"/>
        </w:rPr>
        <w:t>etc</w:t>
      </w:r>
      <w:proofErr w:type="spellEnd"/>
      <w:r>
        <w:rPr>
          <w:rFonts w:cs="Arial"/>
        </w:rPr>
        <w:t xml:space="preserve"> and plan </w:t>
      </w:r>
      <w:r w:rsidRPr="00ED1353">
        <w:rPr>
          <w:rFonts w:cs="Arial"/>
        </w:rPr>
        <w:t>constructional openings prior to erecting any framing. Fire dampers and associated ductwork will</w:t>
      </w:r>
    </w:p>
    <w:p w:rsidR="00031B52" w:rsidRPr="00ED1353" w:rsidRDefault="00031B52" w:rsidP="00031B52">
      <w:pPr>
        <w:autoSpaceDE w:val="0"/>
        <w:autoSpaceDN w:val="0"/>
        <w:adjustRightInd w:val="0"/>
        <w:spacing w:after="0" w:line="240" w:lineRule="auto"/>
        <w:rPr>
          <w:rFonts w:cs="Arial"/>
        </w:rPr>
      </w:pPr>
      <w:proofErr w:type="gramStart"/>
      <w:r w:rsidRPr="00ED1353">
        <w:rPr>
          <w:rFonts w:cs="Arial"/>
        </w:rPr>
        <w:t>normally</w:t>
      </w:r>
      <w:proofErr w:type="gramEnd"/>
      <w:r w:rsidRPr="00ED1353">
        <w:rPr>
          <w:rFonts w:cs="Arial"/>
        </w:rPr>
        <w:t xml:space="preserve"> require independent support from the structure.</w:t>
      </w:r>
    </w:p>
    <w:p w:rsidR="00031B52" w:rsidRPr="00ED1353" w:rsidRDefault="00031B52" w:rsidP="00031B52">
      <w:pPr>
        <w:autoSpaceDE w:val="0"/>
        <w:autoSpaceDN w:val="0"/>
        <w:adjustRightInd w:val="0"/>
        <w:spacing w:after="0" w:line="240" w:lineRule="auto"/>
        <w:rPr>
          <w:rFonts w:cs="Arial"/>
        </w:rPr>
      </w:pPr>
    </w:p>
    <w:p w:rsidR="00031B52" w:rsidRPr="00ED1353" w:rsidRDefault="00031B52" w:rsidP="00031B52">
      <w:pPr>
        <w:autoSpaceDE w:val="0"/>
        <w:autoSpaceDN w:val="0"/>
        <w:adjustRightInd w:val="0"/>
        <w:spacing w:after="0" w:line="240" w:lineRule="auto"/>
        <w:rPr>
          <w:rFonts w:cs="Arial"/>
        </w:rPr>
      </w:pPr>
      <w:r w:rsidRPr="00ED1353">
        <w:rPr>
          <w:rFonts w:cs="Arial"/>
        </w:rPr>
        <w:t>Services must never be chased into the back of plasterboards or into the insulation backing of</w:t>
      </w:r>
    </w:p>
    <w:p w:rsidR="00031B52" w:rsidRPr="00ED1353" w:rsidRDefault="00031B52" w:rsidP="00031B52">
      <w:pPr>
        <w:autoSpaceDE w:val="0"/>
        <w:autoSpaceDN w:val="0"/>
        <w:adjustRightInd w:val="0"/>
        <w:spacing w:after="0" w:line="240" w:lineRule="auto"/>
        <w:rPr>
          <w:rFonts w:cs="Arial"/>
        </w:rPr>
      </w:pPr>
      <w:proofErr w:type="gramStart"/>
      <w:r w:rsidRPr="00ED1353">
        <w:rPr>
          <w:rFonts w:cs="Arial"/>
        </w:rPr>
        <w:t>thermal</w:t>
      </w:r>
      <w:proofErr w:type="gramEnd"/>
      <w:r w:rsidRPr="00ED1353">
        <w:rPr>
          <w:rFonts w:cs="Arial"/>
        </w:rPr>
        <w:t xml:space="preserve"> boards.</w:t>
      </w:r>
    </w:p>
    <w:p w:rsidR="00031B52" w:rsidRPr="00ED1353" w:rsidRDefault="00031B52" w:rsidP="00031B52">
      <w:pPr>
        <w:autoSpaceDE w:val="0"/>
        <w:autoSpaceDN w:val="0"/>
        <w:adjustRightInd w:val="0"/>
        <w:spacing w:after="0" w:line="240" w:lineRule="auto"/>
        <w:rPr>
          <w:rFonts w:cs="Arial"/>
        </w:rPr>
      </w:pPr>
      <w:r w:rsidRPr="00ED1353">
        <w:rPr>
          <w:rFonts w:cs="Arial"/>
        </w:rPr>
        <w:t>Allow the specified tolerance for door and window openings.</w:t>
      </w:r>
    </w:p>
    <w:p w:rsidR="00031B52" w:rsidRPr="00ED1353" w:rsidRDefault="00031B52" w:rsidP="00031B52">
      <w:pPr>
        <w:autoSpaceDE w:val="0"/>
        <w:autoSpaceDN w:val="0"/>
        <w:adjustRightInd w:val="0"/>
        <w:spacing w:after="0" w:line="240" w:lineRule="auto"/>
        <w:rPr>
          <w:rFonts w:cs="Arial"/>
        </w:rPr>
      </w:pPr>
      <w:r w:rsidRPr="00ED1353">
        <w:rPr>
          <w:rFonts w:cs="Arial"/>
        </w:rPr>
        <w:t>Where partitions are erected on raised access floors, they should be located at the positions and</w:t>
      </w:r>
    </w:p>
    <w:p w:rsidR="00031B52" w:rsidRPr="00ED1353" w:rsidRDefault="00031B52" w:rsidP="00031B52">
      <w:pPr>
        <w:autoSpaceDE w:val="0"/>
        <w:autoSpaceDN w:val="0"/>
        <w:adjustRightInd w:val="0"/>
        <w:spacing w:after="0" w:line="240" w:lineRule="auto"/>
        <w:rPr>
          <w:rFonts w:cs="Arial"/>
        </w:rPr>
      </w:pPr>
      <w:proofErr w:type="gramStart"/>
      <w:r w:rsidRPr="00ED1353">
        <w:rPr>
          <w:rFonts w:cs="Arial"/>
        </w:rPr>
        <w:t>within</w:t>
      </w:r>
      <w:proofErr w:type="gramEnd"/>
      <w:r w:rsidRPr="00ED1353">
        <w:rPr>
          <w:rFonts w:cs="Arial"/>
        </w:rPr>
        <w:t xml:space="preserve"> the maximum loadings recommended by the floor system supplier.</w:t>
      </w:r>
    </w:p>
    <w:p w:rsidR="00031B52" w:rsidRPr="00ED1353" w:rsidRDefault="00031B52" w:rsidP="00031B52">
      <w:pPr>
        <w:autoSpaceDE w:val="0"/>
        <w:autoSpaceDN w:val="0"/>
        <w:adjustRightInd w:val="0"/>
        <w:spacing w:after="0" w:line="240" w:lineRule="auto"/>
        <w:rPr>
          <w:rFonts w:cs="Arial"/>
        </w:rPr>
      </w:pPr>
    </w:p>
    <w:p w:rsidR="00031B52" w:rsidRPr="00ED1353" w:rsidRDefault="00031B52" w:rsidP="00031B52">
      <w:pPr>
        <w:autoSpaceDE w:val="0"/>
        <w:autoSpaceDN w:val="0"/>
        <w:adjustRightInd w:val="0"/>
        <w:spacing w:after="0" w:line="240" w:lineRule="auto"/>
        <w:rPr>
          <w:rFonts w:cs="Arial"/>
          <w:bCs/>
        </w:rPr>
      </w:pPr>
      <w:r w:rsidRPr="00ED1353">
        <w:rPr>
          <w:rFonts w:cs="Arial"/>
          <w:bCs/>
        </w:rPr>
        <w:t>Jointing and finishing</w:t>
      </w:r>
    </w:p>
    <w:p w:rsidR="00031B52" w:rsidRPr="00ED1353" w:rsidRDefault="00031B52" w:rsidP="00031B52">
      <w:pPr>
        <w:autoSpaceDE w:val="0"/>
        <w:autoSpaceDN w:val="0"/>
        <w:adjustRightInd w:val="0"/>
        <w:spacing w:after="0" w:line="240" w:lineRule="auto"/>
        <w:rPr>
          <w:rFonts w:cs="Arial"/>
        </w:rPr>
      </w:pPr>
      <w:r w:rsidRPr="00ED1353">
        <w:rPr>
          <w:rFonts w:cs="Arial"/>
        </w:rPr>
        <w:t xml:space="preserve">Jointing operations are normally the responsibility of the </w:t>
      </w:r>
      <w:proofErr w:type="spellStart"/>
      <w:r w:rsidRPr="00ED1353">
        <w:rPr>
          <w:rFonts w:cs="Arial"/>
        </w:rPr>
        <w:t>drylining</w:t>
      </w:r>
      <w:proofErr w:type="spellEnd"/>
      <w:r w:rsidRPr="00ED1353">
        <w:rPr>
          <w:rFonts w:cs="Arial"/>
        </w:rPr>
        <w:t xml:space="preserve"> contra</w:t>
      </w:r>
      <w:r>
        <w:rPr>
          <w:rFonts w:cs="Arial"/>
        </w:rPr>
        <w:t xml:space="preserve">ctor but in some instances will </w:t>
      </w:r>
      <w:r w:rsidRPr="00ED1353">
        <w:rPr>
          <w:rFonts w:cs="Arial"/>
        </w:rPr>
        <w:t xml:space="preserve">be carried out by the decorator. The objective of plasterboard jointing is to fill the gaps between boards and reinforce the joints to achieve a smooth, continuous, crack-free lining surface. After jointing, the final preparation comprises the application of a plasterboard primer to give an even textured surface ready for final decoration using paint or wall coverings. </w:t>
      </w:r>
    </w:p>
    <w:p w:rsidR="00031B52" w:rsidRPr="00ED1353" w:rsidRDefault="00031B52" w:rsidP="00031B52">
      <w:pPr>
        <w:autoSpaceDE w:val="0"/>
        <w:autoSpaceDN w:val="0"/>
        <w:adjustRightInd w:val="0"/>
        <w:spacing w:after="0" w:line="240" w:lineRule="auto"/>
        <w:rPr>
          <w:rFonts w:cs="Arial"/>
        </w:rPr>
      </w:pPr>
      <w:r w:rsidRPr="00ED1353">
        <w:rPr>
          <w:rFonts w:cs="Arial"/>
        </w:rPr>
        <w:t>Prior to commencing jointing operations:</w:t>
      </w:r>
    </w:p>
    <w:p w:rsidR="00031B52" w:rsidRPr="00ED1353" w:rsidRDefault="00031B52" w:rsidP="00031B52">
      <w:pPr>
        <w:autoSpaceDE w:val="0"/>
        <w:autoSpaceDN w:val="0"/>
        <w:adjustRightInd w:val="0"/>
        <w:spacing w:after="0" w:line="240" w:lineRule="auto"/>
        <w:rPr>
          <w:rFonts w:cs="Arial"/>
        </w:rPr>
      </w:pPr>
      <w:r w:rsidRPr="00ED1353">
        <w:rPr>
          <w:rFonts w:cs="Arial"/>
        </w:rPr>
        <w:t>Boards should be securely fixed with no steps between adjacent boards.</w:t>
      </w:r>
    </w:p>
    <w:p w:rsidR="00031B52" w:rsidRPr="00ED1353" w:rsidRDefault="00031B52" w:rsidP="00031B52">
      <w:pPr>
        <w:autoSpaceDE w:val="0"/>
        <w:autoSpaceDN w:val="0"/>
        <w:adjustRightInd w:val="0"/>
        <w:spacing w:after="0" w:line="240" w:lineRule="auto"/>
        <w:rPr>
          <w:rFonts w:cs="Arial"/>
        </w:rPr>
      </w:pPr>
      <w:r w:rsidRPr="00ED1353">
        <w:rPr>
          <w:rFonts w:cs="Arial"/>
        </w:rPr>
        <w:t>Correct properly located fixings must be used.</w:t>
      </w:r>
    </w:p>
    <w:p w:rsidR="00031B52" w:rsidRPr="00ED1353" w:rsidRDefault="00031B52" w:rsidP="00031B52">
      <w:pPr>
        <w:autoSpaceDE w:val="0"/>
        <w:autoSpaceDN w:val="0"/>
        <w:adjustRightInd w:val="0"/>
        <w:spacing w:after="0" w:line="240" w:lineRule="auto"/>
        <w:rPr>
          <w:rFonts w:cs="Arial"/>
        </w:rPr>
      </w:pPr>
      <w:r w:rsidRPr="00ED1353">
        <w:rPr>
          <w:rFonts w:cs="Arial"/>
        </w:rPr>
        <w:t>Protruding fixing heads must be fully driven home (without fracturing the board surface) prior to</w:t>
      </w:r>
    </w:p>
    <w:p w:rsidR="00031B52" w:rsidRPr="00ED1353" w:rsidRDefault="00031B52" w:rsidP="00031B52">
      <w:pPr>
        <w:autoSpaceDE w:val="0"/>
        <w:autoSpaceDN w:val="0"/>
        <w:adjustRightInd w:val="0"/>
        <w:spacing w:after="0" w:line="240" w:lineRule="auto"/>
        <w:rPr>
          <w:rFonts w:cs="Arial"/>
        </w:rPr>
      </w:pPr>
      <w:r w:rsidRPr="00ED1353">
        <w:rPr>
          <w:rFonts w:cs="Arial"/>
        </w:rPr>
        <w:t>‘</w:t>
      </w:r>
      <w:proofErr w:type="gramStart"/>
      <w:r w:rsidRPr="00ED1353">
        <w:rPr>
          <w:rFonts w:cs="Arial"/>
        </w:rPr>
        <w:t>spotting</w:t>
      </w:r>
      <w:proofErr w:type="gramEnd"/>
      <w:r w:rsidRPr="00ED1353">
        <w:rPr>
          <w:rFonts w:cs="Arial"/>
        </w:rPr>
        <w:t>’ with jointing material.</w:t>
      </w:r>
    </w:p>
    <w:p w:rsidR="00031B52" w:rsidRPr="00ED1353" w:rsidRDefault="00031B52" w:rsidP="00031B52">
      <w:pPr>
        <w:autoSpaceDE w:val="0"/>
        <w:autoSpaceDN w:val="0"/>
        <w:adjustRightInd w:val="0"/>
        <w:spacing w:after="0" w:line="240" w:lineRule="auto"/>
        <w:rPr>
          <w:rFonts w:cs="Arial"/>
        </w:rPr>
      </w:pPr>
      <w:r w:rsidRPr="00ED1353">
        <w:rPr>
          <w:rFonts w:cs="Arial"/>
        </w:rPr>
        <w:t>Gaps greater than 3mm between boards should be pre-filled prior to tape application.</w:t>
      </w:r>
    </w:p>
    <w:p w:rsidR="00031B52" w:rsidRPr="00ED1353" w:rsidRDefault="00031B52" w:rsidP="00031B52">
      <w:pPr>
        <w:autoSpaceDE w:val="0"/>
        <w:autoSpaceDN w:val="0"/>
        <w:adjustRightInd w:val="0"/>
        <w:spacing w:after="0" w:line="240" w:lineRule="auto"/>
        <w:rPr>
          <w:rFonts w:cs="Arial"/>
        </w:rPr>
      </w:pPr>
      <w:r w:rsidRPr="00ED1353">
        <w:rPr>
          <w:rFonts w:cs="Arial"/>
        </w:rPr>
        <w:t xml:space="preserve">Choose between hand </w:t>
      </w:r>
      <w:proofErr w:type="gramStart"/>
      <w:r w:rsidRPr="00ED1353">
        <w:rPr>
          <w:rFonts w:cs="Arial"/>
        </w:rPr>
        <w:t>or</w:t>
      </w:r>
      <w:proofErr w:type="gramEnd"/>
      <w:r w:rsidRPr="00ED1353">
        <w:rPr>
          <w:rFonts w:cs="Arial"/>
        </w:rPr>
        <w:t xml:space="preserve"> mechanical application. Hand application is a versatile option for smaller</w:t>
      </w:r>
    </w:p>
    <w:p w:rsidR="00031B52" w:rsidRPr="00ED1353" w:rsidRDefault="00031B52" w:rsidP="00031B52">
      <w:pPr>
        <w:autoSpaceDE w:val="0"/>
        <w:autoSpaceDN w:val="0"/>
        <w:adjustRightInd w:val="0"/>
        <w:spacing w:after="0" w:line="240" w:lineRule="auto"/>
        <w:rPr>
          <w:rFonts w:cs="Arial"/>
        </w:rPr>
      </w:pPr>
      <w:proofErr w:type="gramStart"/>
      <w:r w:rsidRPr="00ED1353">
        <w:rPr>
          <w:rFonts w:cs="Arial"/>
        </w:rPr>
        <w:t>areas</w:t>
      </w:r>
      <w:proofErr w:type="gramEnd"/>
      <w:r w:rsidRPr="00ED1353">
        <w:rPr>
          <w:rFonts w:cs="Arial"/>
        </w:rPr>
        <w:t>, whereas mechanical jointing provides consistent fast jointing which is cost-effective for large</w:t>
      </w:r>
    </w:p>
    <w:p w:rsidR="00031B52" w:rsidRPr="00ED1353" w:rsidRDefault="00031B52" w:rsidP="00031B52">
      <w:pPr>
        <w:autoSpaceDE w:val="0"/>
        <w:autoSpaceDN w:val="0"/>
        <w:adjustRightInd w:val="0"/>
        <w:spacing w:after="0" w:line="240" w:lineRule="auto"/>
        <w:rPr>
          <w:rFonts w:cs="Arial"/>
        </w:rPr>
      </w:pPr>
      <w:proofErr w:type="gramStart"/>
      <w:r w:rsidRPr="00ED1353">
        <w:rPr>
          <w:rFonts w:cs="Arial"/>
        </w:rPr>
        <w:t>areas</w:t>
      </w:r>
      <w:proofErr w:type="gramEnd"/>
      <w:r w:rsidRPr="00ED1353">
        <w:rPr>
          <w:rFonts w:cs="Arial"/>
        </w:rPr>
        <w:t xml:space="preserve"> of lining.</w:t>
      </w:r>
    </w:p>
    <w:p w:rsidR="00031B52" w:rsidRPr="00ED1353" w:rsidRDefault="00031B52" w:rsidP="00031B52">
      <w:pPr>
        <w:autoSpaceDE w:val="0"/>
        <w:autoSpaceDN w:val="0"/>
        <w:adjustRightInd w:val="0"/>
        <w:spacing w:after="0" w:line="240" w:lineRule="auto"/>
        <w:rPr>
          <w:rFonts w:cs="Arial"/>
        </w:rPr>
      </w:pPr>
      <w:r w:rsidRPr="00ED1353">
        <w:rPr>
          <w:rFonts w:cs="Arial"/>
        </w:rPr>
        <w:t>The correct grade of joint reinforcement (paper tape or glass fibre mesh tape) must be used to suit</w:t>
      </w:r>
    </w:p>
    <w:p w:rsidR="00031B52" w:rsidRPr="00ED1353" w:rsidRDefault="00031B52" w:rsidP="00031B52">
      <w:pPr>
        <w:autoSpaceDE w:val="0"/>
        <w:autoSpaceDN w:val="0"/>
        <w:adjustRightInd w:val="0"/>
        <w:spacing w:after="0" w:line="240" w:lineRule="auto"/>
        <w:rPr>
          <w:rFonts w:cs="Arial"/>
        </w:rPr>
      </w:pPr>
      <w:proofErr w:type="gramStart"/>
      <w:r w:rsidRPr="00ED1353">
        <w:rPr>
          <w:rFonts w:cs="Arial"/>
        </w:rPr>
        <w:t>the</w:t>
      </w:r>
      <w:proofErr w:type="gramEnd"/>
      <w:r w:rsidRPr="00ED1353">
        <w:rPr>
          <w:rFonts w:cs="Arial"/>
        </w:rPr>
        <w:t xml:space="preserve"> application. The use of paper tape is widely recognised as providing superior resistance to</w:t>
      </w:r>
    </w:p>
    <w:p w:rsidR="00031B52" w:rsidRPr="00ED1353" w:rsidRDefault="00031B52" w:rsidP="00031B52">
      <w:pPr>
        <w:autoSpaceDE w:val="0"/>
        <w:autoSpaceDN w:val="0"/>
        <w:adjustRightInd w:val="0"/>
        <w:spacing w:after="0" w:line="240" w:lineRule="auto"/>
        <w:rPr>
          <w:rFonts w:cs="Arial"/>
        </w:rPr>
      </w:pPr>
      <w:proofErr w:type="gramStart"/>
      <w:r w:rsidRPr="00ED1353">
        <w:rPr>
          <w:rFonts w:cs="Arial"/>
        </w:rPr>
        <w:t>cracking</w:t>
      </w:r>
      <w:proofErr w:type="gramEnd"/>
      <w:r w:rsidRPr="00ED1353">
        <w:rPr>
          <w:rFonts w:cs="Arial"/>
        </w:rPr>
        <w:t xml:space="preserve"> compared with glass fibre mesh tape. Where mesh tape is used, operatives should apply</w:t>
      </w:r>
    </w:p>
    <w:p w:rsidR="00031B52" w:rsidRPr="00ED1353" w:rsidRDefault="00031B52" w:rsidP="00031B52">
      <w:pPr>
        <w:autoSpaceDE w:val="0"/>
        <w:autoSpaceDN w:val="0"/>
        <w:adjustRightInd w:val="0"/>
        <w:spacing w:after="0" w:line="240" w:lineRule="auto"/>
        <w:rPr>
          <w:rFonts w:cs="Arial"/>
        </w:rPr>
      </w:pPr>
      <w:proofErr w:type="gramStart"/>
      <w:r w:rsidRPr="00ED1353">
        <w:rPr>
          <w:rFonts w:cs="Arial"/>
        </w:rPr>
        <w:lastRenderedPageBreak/>
        <w:t>sufficient</w:t>
      </w:r>
      <w:proofErr w:type="gramEnd"/>
      <w:r w:rsidRPr="00ED1353">
        <w:rPr>
          <w:rFonts w:cs="Arial"/>
        </w:rPr>
        <w:t xml:space="preserve"> trowel pressure to force jointing material through the mesh and fully into the joint.</w:t>
      </w:r>
    </w:p>
    <w:p w:rsidR="00031B52" w:rsidRPr="00ED1353" w:rsidRDefault="00031B52" w:rsidP="00031B52">
      <w:pPr>
        <w:autoSpaceDE w:val="0"/>
        <w:autoSpaceDN w:val="0"/>
        <w:adjustRightInd w:val="0"/>
        <w:spacing w:after="0" w:line="240" w:lineRule="auto"/>
        <w:rPr>
          <w:rFonts w:cs="Arial"/>
        </w:rPr>
      </w:pPr>
      <w:r w:rsidRPr="00ED1353">
        <w:rPr>
          <w:rFonts w:cs="Arial"/>
        </w:rPr>
        <w:t>The correct grade of jointing material must be used to suit the application. A</w:t>
      </w:r>
      <w:r>
        <w:rPr>
          <w:rFonts w:cs="Arial"/>
        </w:rPr>
        <w:t xml:space="preserve"> setting </w:t>
      </w:r>
      <w:r w:rsidRPr="00ED1353">
        <w:rPr>
          <w:rFonts w:cs="Arial"/>
        </w:rPr>
        <w:t>material must never be used over an air drying compound.</w:t>
      </w:r>
    </w:p>
    <w:p w:rsidR="00031B52" w:rsidRPr="00ED1353" w:rsidRDefault="00031B52" w:rsidP="00031B52">
      <w:pPr>
        <w:autoSpaceDE w:val="0"/>
        <w:autoSpaceDN w:val="0"/>
        <w:adjustRightInd w:val="0"/>
        <w:spacing w:after="0" w:line="240" w:lineRule="auto"/>
        <w:rPr>
          <w:rFonts w:cs="Arial"/>
        </w:rPr>
      </w:pPr>
      <w:r w:rsidRPr="00ED1353">
        <w:rPr>
          <w:rFonts w:cs="Arial"/>
        </w:rPr>
        <w:t>Select whether plasterboard primer or sealer is required (the latter facil</w:t>
      </w:r>
      <w:r>
        <w:rPr>
          <w:rFonts w:cs="Arial"/>
        </w:rPr>
        <w:t xml:space="preserve">itates later steam stripping of </w:t>
      </w:r>
      <w:r w:rsidRPr="00ED1353">
        <w:rPr>
          <w:rFonts w:cs="Arial"/>
        </w:rPr>
        <w:t>wall coverings). Plan operations to ensure that primer application takes place as soon as possible</w:t>
      </w:r>
    </w:p>
    <w:p w:rsidR="00031B52" w:rsidRDefault="00031B52" w:rsidP="00031B52">
      <w:pPr>
        <w:autoSpaceDE w:val="0"/>
        <w:autoSpaceDN w:val="0"/>
        <w:adjustRightInd w:val="0"/>
        <w:spacing w:after="0" w:line="240" w:lineRule="auto"/>
        <w:rPr>
          <w:rFonts w:cs="Arial"/>
        </w:rPr>
      </w:pPr>
      <w:proofErr w:type="gramStart"/>
      <w:r w:rsidRPr="00ED1353">
        <w:rPr>
          <w:rFonts w:cs="Arial"/>
        </w:rPr>
        <w:t>after</w:t>
      </w:r>
      <w:proofErr w:type="gramEnd"/>
      <w:r w:rsidRPr="00ED1353">
        <w:rPr>
          <w:rFonts w:cs="Arial"/>
        </w:rPr>
        <w:t xml:space="preserve"> joint treatment has dried.</w:t>
      </w:r>
      <w:bookmarkStart w:id="0" w:name="_GoBack"/>
      <w:bookmarkEnd w:id="0"/>
    </w:p>
    <w:p w:rsidR="008B31CC" w:rsidRDefault="008B31CC" w:rsidP="00031B52">
      <w:pPr>
        <w:autoSpaceDE w:val="0"/>
        <w:autoSpaceDN w:val="0"/>
        <w:adjustRightInd w:val="0"/>
        <w:spacing w:after="0" w:line="240" w:lineRule="auto"/>
        <w:rPr>
          <w:rFonts w:cs="Arial"/>
        </w:rPr>
      </w:pPr>
    </w:p>
    <w:p w:rsidR="008B31CC" w:rsidRPr="00ED1353" w:rsidRDefault="008B31CC" w:rsidP="00031B52">
      <w:pPr>
        <w:autoSpaceDE w:val="0"/>
        <w:autoSpaceDN w:val="0"/>
        <w:adjustRightInd w:val="0"/>
        <w:spacing w:after="0" w:line="240" w:lineRule="auto"/>
        <w:rPr>
          <w:rFonts w:cs="Arial"/>
        </w:rPr>
      </w:pPr>
      <w:r w:rsidRPr="008B31CC">
        <w:rPr>
          <w:rFonts w:cs="Arial"/>
          <w:b/>
        </w:rPr>
        <w:t>Window joinery</w:t>
      </w:r>
      <w:r>
        <w:rPr>
          <w:rFonts w:cs="Arial"/>
        </w:rPr>
        <w:t xml:space="preserve"> will be reinstated in accordance with the proposals prepared by David </w:t>
      </w:r>
      <w:proofErr w:type="spellStart"/>
      <w:r>
        <w:rPr>
          <w:rFonts w:cs="Arial"/>
        </w:rPr>
        <w:t>Luard</w:t>
      </w:r>
      <w:proofErr w:type="spellEnd"/>
      <w:r>
        <w:rPr>
          <w:rFonts w:cs="Arial"/>
        </w:rPr>
        <w:t>, which will be included with the application.</w:t>
      </w:r>
    </w:p>
    <w:p w:rsidR="00031B52" w:rsidRPr="00ED1353" w:rsidRDefault="00031B52" w:rsidP="00031B52">
      <w:pPr>
        <w:autoSpaceDE w:val="0"/>
        <w:autoSpaceDN w:val="0"/>
        <w:adjustRightInd w:val="0"/>
        <w:spacing w:after="0" w:line="240" w:lineRule="auto"/>
        <w:rPr>
          <w:rFonts w:cs="Arial"/>
        </w:rPr>
      </w:pPr>
    </w:p>
    <w:p w:rsidR="00FD01EF" w:rsidRDefault="00FD01EF" w:rsidP="00350FE7">
      <w:pPr>
        <w:pStyle w:val="NoSpacing"/>
      </w:pPr>
    </w:p>
    <w:p w:rsidR="00C76165" w:rsidRDefault="00C76165" w:rsidP="00350FE7">
      <w:pPr>
        <w:pStyle w:val="NoSpacing"/>
      </w:pPr>
    </w:p>
    <w:p w:rsidR="00C76165" w:rsidRPr="00C76165" w:rsidRDefault="00C76165" w:rsidP="00350FE7">
      <w:pPr>
        <w:pStyle w:val="NoSpacing"/>
        <w:rPr>
          <w:b/>
        </w:rPr>
      </w:pPr>
      <w:r w:rsidRPr="00C76165">
        <w:rPr>
          <w:b/>
        </w:rPr>
        <w:t>FLOOR FINISHES</w:t>
      </w:r>
    </w:p>
    <w:p w:rsidR="00C76165" w:rsidRDefault="00C76165" w:rsidP="00FD01EF">
      <w:pPr>
        <w:autoSpaceDE w:val="0"/>
        <w:autoSpaceDN w:val="0"/>
        <w:adjustRightInd w:val="0"/>
        <w:spacing w:after="0" w:line="240" w:lineRule="auto"/>
        <w:rPr>
          <w:rFonts w:ascii="Arial-BoldMT" w:hAnsi="Arial-BoldMT" w:cs="Arial-BoldMT"/>
          <w:b/>
          <w:bCs/>
          <w:color w:val="000000"/>
          <w:sz w:val="24"/>
          <w:szCs w:val="24"/>
        </w:rPr>
      </w:pPr>
    </w:p>
    <w:p w:rsidR="00C76165" w:rsidRDefault="00031B52" w:rsidP="00031B52">
      <w:r>
        <w:t>Work to be carried out in compliance with BS 8000 Part 11, and BS 5385.</w:t>
      </w:r>
    </w:p>
    <w:p w:rsidR="00C76165" w:rsidRPr="00031B52" w:rsidRDefault="00C76165" w:rsidP="00C76165">
      <w:pPr>
        <w:pStyle w:val="NoSpacing"/>
      </w:pPr>
      <w:r w:rsidRPr="00C76165">
        <w:t>Clay / terra cotta tiles</w:t>
      </w:r>
    </w:p>
    <w:p w:rsidR="00FD01EF" w:rsidRPr="00FD01EF" w:rsidRDefault="00FD01EF" w:rsidP="00FD01EF">
      <w:pPr>
        <w:autoSpaceDE w:val="0"/>
        <w:autoSpaceDN w:val="0"/>
        <w:adjustRightInd w:val="0"/>
        <w:spacing w:after="0" w:line="240" w:lineRule="auto"/>
        <w:rPr>
          <w:rFonts w:cs="ArialMT"/>
          <w:color w:val="000000"/>
        </w:rPr>
      </w:pPr>
      <w:proofErr w:type="gramStart"/>
      <w:r w:rsidRPr="00FD01EF">
        <w:rPr>
          <w:rFonts w:cs="ArialMT"/>
          <w:color w:val="000000"/>
        </w:rPr>
        <w:t xml:space="preserve">Floating screed with </w:t>
      </w:r>
      <w:proofErr w:type="spellStart"/>
      <w:r w:rsidRPr="00FD01EF">
        <w:rPr>
          <w:rFonts w:cs="ArialMT"/>
          <w:color w:val="000000"/>
        </w:rPr>
        <w:t>underfloor</w:t>
      </w:r>
      <w:proofErr w:type="spellEnd"/>
      <w:r w:rsidRPr="00FD01EF">
        <w:rPr>
          <w:rFonts w:cs="ArialMT"/>
          <w:color w:val="000000"/>
        </w:rPr>
        <w:t xml:space="preserve"> heating</w:t>
      </w:r>
      <w:r w:rsidR="00EC364D">
        <w:rPr>
          <w:rFonts w:cs="ArialMT"/>
          <w:color w:val="000000"/>
        </w:rPr>
        <w:t>.</w:t>
      </w:r>
      <w:proofErr w:type="gramEnd"/>
      <w:r w:rsidRPr="00FD01EF">
        <w:rPr>
          <w:rFonts w:cs="ArialMT"/>
          <w:color w:val="000000"/>
        </w:rPr>
        <w:t xml:space="preserve"> </w:t>
      </w:r>
    </w:p>
    <w:p w:rsidR="00FD01EF" w:rsidRPr="00FD01EF" w:rsidRDefault="00FD01EF" w:rsidP="00FD01EF">
      <w:pPr>
        <w:autoSpaceDE w:val="0"/>
        <w:autoSpaceDN w:val="0"/>
        <w:adjustRightInd w:val="0"/>
        <w:spacing w:after="0" w:line="240" w:lineRule="auto"/>
        <w:rPr>
          <w:rFonts w:cs="ArialMT"/>
          <w:color w:val="000000"/>
        </w:rPr>
      </w:pPr>
      <w:r w:rsidRPr="00FD01EF">
        <w:rPr>
          <w:rFonts w:cs="ArialMT"/>
          <w:color w:val="000000"/>
        </w:rPr>
        <w:t xml:space="preserve">The substrate should be sound with the surface swept prior to installation preparation. Contaminants such as mud, dirt, organic matter, and water and construction debris should be removed. </w:t>
      </w:r>
    </w:p>
    <w:p w:rsidR="00FD01EF" w:rsidRPr="00FD01EF" w:rsidRDefault="00FD01EF" w:rsidP="00FD01EF">
      <w:pPr>
        <w:autoSpaceDE w:val="0"/>
        <w:autoSpaceDN w:val="0"/>
        <w:adjustRightInd w:val="0"/>
        <w:spacing w:after="0" w:line="240" w:lineRule="auto"/>
        <w:rPr>
          <w:rFonts w:cs="Arial-BoldItalicMT"/>
          <w:b/>
          <w:bCs/>
          <w:i/>
          <w:iCs/>
          <w:color w:val="000000"/>
          <w:sz w:val="24"/>
          <w:szCs w:val="24"/>
        </w:rPr>
      </w:pPr>
      <w:r w:rsidRPr="00FD01EF">
        <w:rPr>
          <w:rFonts w:cs="ArialMT"/>
          <w:color w:val="000000"/>
        </w:rPr>
        <w:t>The floating screed insulation material should be laid on to the substrate and the</w:t>
      </w:r>
      <w:r w:rsidRPr="00FD01EF">
        <w:rPr>
          <w:rFonts w:cs="Arial-BoldItalicMT"/>
          <w:b/>
          <w:bCs/>
          <w:i/>
          <w:iCs/>
          <w:color w:val="000000"/>
          <w:sz w:val="24"/>
          <w:szCs w:val="24"/>
        </w:rPr>
        <w:t xml:space="preserve"> </w:t>
      </w:r>
      <w:r w:rsidRPr="00FD01EF">
        <w:rPr>
          <w:rFonts w:cs="ArialMT"/>
          <w:color w:val="000000"/>
        </w:rPr>
        <w:t>sheets of polythene or building paper placed on top.</w:t>
      </w:r>
    </w:p>
    <w:p w:rsidR="00FD01EF" w:rsidRPr="00FD01EF" w:rsidRDefault="00FD01EF" w:rsidP="00FD01EF">
      <w:pPr>
        <w:autoSpaceDE w:val="0"/>
        <w:autoSpaceDN w:val="0"/>
        <w:adjustRightInd w:val="0"/>
        <w:spacing w:after="0" w:line="240" w:lineRule="auto"/>
        <w:rPr>
          <w:rFonts w:cs="ArialMT"/>
          <w:color w:val="000000"/>
        </w:rPr>
      </w:pPr>
      <w:r w:rsidRPr="00FD01EF">
        <w:rPr>
          <w:rFonts w:cs="ArialMT"/>
          <w:color w:val="000000"/>
        </w:rPr>
        <w:t>All sheets should be taped at all joints.</w:t>
      </w:r>
    </w:p>
    <w:p w:rsidR="00FD01EF" w:rsidRPr="00FD01EF" w:rsidRDefault="00FD01EF" w:rsidP="00FD01EF">
      <w:pPr>
        <w:autoSpaceDE w:val="0"/>
        <w:autoSpaceDN w:val="0"/>
        <w:adjustRightInd w:val="0"/>
        <w:spacing w:after="0" w:line="240" w:lineRule="auto"/>
        <w:rPr>
          <w:rFonts w:cs="ArialMT"/>
          <w:color w:val="000000"/>
        </w:rPr>
      </w:pPr>
      <w:r w:rsidRPr="00FD01EF">
        <w:rPr>
          <w:rFonts w:cs="ArialMT"/>
          <w:color w:val="000000"/>
        </w:rPr>
        <w:t xml:space="preserve">The </w:t>
      </w:r>
      <w:proofErr w:type="spellStart"/>
      <w:r w:rsidRPr="00FD01EF">
        <w:rPr>
          <w:rFonts w:cs="ArialMT"/>
          <w:color w:val="000000"/>
        </w:rPr>
        <w:t>underfloor</w:t>
      </w:r>
      <w:proofErr w:type="spellEnd"/>
      <w:r w:rsidRPr="00FD01EF">
        <w:rPr>
          <w:rFonts w:cs="ArialMT"/>
          <w:color w:val="000000"/>
        </w:rPr>
        <w:t xml:space="preserve"> heating system should have been fitted by a competent installer.</w:t>
      </w:r>
    </w:p>
    <w:p w:rsidR="00FD01EF" w:rsidRPr="00FD01EF" w:rsidRDefault="00FD01EF" w:rsidP="00FD01EF">
      <w:pPr>
        <w:autoSpaceDE w:val="0"/>
        <w:autoSpaceDN w:val="0"/>
        <w:adjustRightInd w:val="0"/>
        <w:spacing w:after="0" w:line="240" w:lineRule="auto"/>
        <w:rPr>
          <w:rFonts w:cs="ArialMT"/>
          <w:color w:val="000000"/>
        </w:rPr>
      </w:pPr>
      <w:r w:rsidRPr="00FD01EF">
        <w:rPr>
          <w:rFonts w:cs="ArialMT"/>
          <w:color w:val="000000"/>
        </w:rPr>
        <w:t>All pipe work should be securely attached to the underlying insulation material. If this is not the case additional pipe clips should be used.</w:t>
      </w:r>
    </w:p>
    <w:p w:rsidR="002956BD" w:rsidRDefault="00FD01EF" w:rsidP="00031B52">
      <w:pPr>
        <w:autoSpaceDE w:val="0"/>
        <w:autoSpaceDN w:val="0"/>
        <w:adjustRightInd w:val="0"/>
        <w:spacing w:after="0" w:line="240" w:lineRule="auto"/>
        <w:rPr>
          <w:rFonts w:cs="ArialMT"/>
          <w:color w:val="000000"/>
        </w:rPr>
      </w:pPr>
      <w:r w:rsidRPr="00FD01EF">
        <w:rPr>
          <w:rFonts w:cs="ArialMT"/>
          <w:color w:val="000000"/>
        </w:rPr>
        <w:t>Liquid screed should be installed with a minimum pipe cover of 35mm. However the code of practice allows an absolute minimum cover of 25mm.</w:t>
      </w:r>
    </w:p>
    <w:p w:rsidR="00031B52" w:rsidRPr="00031B52" w:rsidRDefault="00031B52" w:rsidP="00031B52">
      <w:pPr>
        <w:autoSpaceDE w:val="0"/>
        <w:autoSpaceDN w:val="0"/>
        <w:adjustRightInd w:val="0"/>
        <w:spacing w:after="0" w:line="240" w:lineRule="auto"/>
        <w:rPr>
          <w:rFonts w:cs="ArialMT"/>
          <w:color w:val="000000"/>
        </w:rPr>
      </w:pPr>
    </w:p>
    <w:p w:rsidR="002956BD" w:rsidRDefault="002956BD" w:rsidP="002956BD">
      <w:pPr>
        <w:pStyle w:val="NoSpacing"/>
      </w:pPr>
      <w:r>
        <w:t xml:space="preserve">Prior to commencement of work ensure that backgrounds and bases are suitable to allow </w:t>
      </w:r>
    </w:p>
    <w:p w:rsidR="002956BD" w:rsidRDefault="002956BD" w:rsidP="002956BD">
      <w:proofErr w:type="gramStart"/>
      <w:r>
        <w:t>specified</w:t>
      </w:r>
      <w:proofErr w:type="gramEnd"/>
      <w:r>
        <w:t xml:space="preserve"> flatness and regularity of finished surfaces, taking into account the permissible minimum and maximum thicknesses of the bedding material.</w:t>
      </w:r>
    </w:p>
    <w:p w:rsidR="002956BD" w:rsidRDefault="002956BD" w:rsidP="002956BD">
      <w:r>
        <w:t xml:space="preserve">To prepare existing background all contamination, such as dirt, efflorescence, laitance and other loose materials should be removed by dry brushing.  </w:t>
      </w:r>
      <w:proofErr w:type="gramStart"/>
      <w:r>
        <w:t>Deposits of oil, grease and other materials incompatible with the bedding to be removed by using a suitable emulsion cleaner then washing with clean water.</w:t>
      </w:r>
      <w:proofErr w:type="gramEnd"/>
    </w:p>
    <w:p w:rsidR="002956BD" w:rsidRDefault="00EC364D" w:rsidP="002956BD">
      <w:r>
        <w:t>Allow backgrounds</w:t>
      </w:r>
      <w:r w:rsidR="002956BD">
        <w:t xml:space="preserve"> to dry thoroughly before fixing tiles.</w:t>
      </w:r>
      <w:r>
        <w:t xml:space="preserve"> Use </w:t>
      </w:r>
      <w:r w:rsidR="002956BD">
        <w:t>adhesiv</w:t>
      </w:r>
      <w:r>
        <w:t xml:space="preserve">e is compatible with background. </w:t>
      </w:r>
      <w:r w:rsidR="002956BD">
        <w:t>Cut tiles neatly and accurately.</w:t>
      </w:r>
      <w:r>
        <w:t xml:space="preserve"> F</w:t>
      </w:r>
      <w:r w:rsidR="002956BD">
        <w:t xml:space="preserve">ix tiles so that there is adhesion over </w:t>
      </w:r>
      <w:r>
        <w:t>the whole of the background</w:t>
      </w:r>
      <w:r w:rsidR="002956BD">
        <w:t xml:space="preserve"> and tile backs.</w:t>
      </w:r>
      <w:r>
        <w:t xml:space="preserve">  </w:t>
      </w:r>
      <w:r w:rsidR="002956BD">
        <w:t>Clean surplus bedding material from joints and face of tiles without disturbing tiles.</w:t>
      </w:r>
      <w:r>
        <w:t xml:space="preserve"> Ensure joints are true to line, and </w:t>
      </w:r>
      <w:r w:rsidR="002956BD">
        <w:t>parallel to the main axis of the space or specified feat</w:t>
      </w:r>
      <w:r>
        <w:t xml:space="preserve">ures. Allow the bedding to dry and set sufficiently before grouting. </w:t>
      </w:r>
    </w:p>
    <w:p w:rsidR="00C76165" w:rsidRDefault="00C76165" w:rsidP="002956BD"/>
    <w:p w:rsidR="00C76165" w:rsidRDefault="00C76165" w:rsidP="00C76165">
      <w:pPr>
        <w:pStyle w:val="NoSpacing"/>
      </w:pPr>
      <w:r>
        <w:t>Marble</w:t>
      </w:r>
    </w:p>
    <w:p w:rsidR="00BE6699" w:rsidRPr="00C76165" w:rsidRDefault="00BE6699" w:rsidP="00C76165">
      <w:pPr>
        <w:pStyle w:val="NoSpacing"/>
      </w:pPr>
      <w:r>
        <w:rPr>
          <w:rFonts w:eastAsia="Times New Roman" w:cs="Times New Roman"/>
          <w:lang w:val="en-US" w:eastAsia="en-GB"/>
        </w:rPr>
        <w:t>Prior to commencement of work clean stone surfaces</w:t>
      </w:r>
      <w:r w:rsidRPr="00BE6699">
        <w:rPr>
          <w:rFonts w:eastAsia="Times New Roman" w:cs="Times New Roman"/>
          <w:lang w:val="en-US" w:eastAsia="en-GB"/>
        </w:rPr>
        <w:t xml:space="preserve"> by removing soil, stains and foreign materials before sett</w:t>
      </w:r>
      <w:r>
        <w:rPr>
          <w:rFonts w:eastAsia="Times New Roman" w:cs="Times New Roman"/>
          <w:lang w:val="en-US" w:eastAsia="en-GB"/>
        </w:rPr>
        <w:t xml:space="preserve">ing. </w:t>
      </w:r>
    </w:p>
    <w:p w:rsidR="00BE6699" w:rsidRPr="00BE6699" w:rsidRDefault="00BE6699" w:rsidP="00BE6699">
      <w:pPr>
        <w:shd w:val="clear" w:color="auto" w:fill="FFFFFF"/>
        <w:spacing w:before="100" w:beforeAutospacing="1" w:after="150" w:line="240" w:lineRule="auto"/>
        <w:jc w:val="both"/>
        <w:rPr>
          <w:rFonts w:eastAsia="Times New Roman" w:cs="Times New Roman"/>
          <w:lang w:val="en-US" w:eastAsia="en-GB"/>
        </w:rPr>
      </w:pPr>
      <w:r>
        <w:rPr>
          <w:rFonts w:eastAsia="Times New Roman" w:cs="Times New Roman"/>
          <w:lang w:val="en-US" w:eastAsia="en-GB"/>
        </w:rPr>
        <w:lastRenderedPageBreak/>
        <w:t xml:space="preserve">Examine the surfaces </w:t>
      </w:r>
      <w:r w:rsidRPr="00BE6699">
        <w:rPr>
          <w:rFonts w:eastAsia="Times New Roman" w:cs="Times New Roman"/>
          <w:lang w:val="en-US" w:eastAsia="en-GB"/>
        </w:rPr>
        <w:t>for compliance with the requirements for installation tolerances and other conditions affecting performance o</w:t>
      </w:r>
      <w:r>
        <w:rPr>
          <w:rFonts w:eastAsia="Times New Roman" w:cs="Times New Roman"/>
          <w:lang w:val="en-US" w:eastAsia="en-GB"/>
        </w:rPr>
        <w:t xml:space="preserve">f stone finish. </w:t>
      </w:r>
    </w:p>
    <w:p w:rsidR="00BE6699" w:rsidRPr="00BE6699" w:rsidRDefault="00BE6699" w:rsidP="00BE6699">
      <w:pPr>
        <w:shd w:val="clear" w:color="auto" w:fill="FFFFFF"/>
        <w:spacing w:before="100" w:beforeAutospacing="1" w:after="150" w:line="240" w:lineRule="auto"/>
        <w:jc w:val="both"/>
        <w:rPr>
          <w:rFonts w:eastAsia="Times New Roman" w:cs="Times New Roman"/>
          <w:lang w:val="en-US" w:eastAsia="en-GB"/>
        </w:rPr>
      </w:pPr>
      <w:r>
        <w:rPr>
          <w:rFonts w:eastAsia="Times New Roman" w:cs="Times New Roman"/>
          <w:lang w:val="en-US" w:eastAsia="en-GB"/>
        </w:rPr>
        <w:t xml:space="preserve">Execute stone installation by experienced fixers. </w:t>
      </w:r>
    </w:p>
    <w:p w:rsidR="00BE6699" w:rsidRPr="00BE6699" w:rsidRDefault="00BE6699" w:rsidP="00BE6699">
      <w:pPr>
        <w:shd w:val="clear" w:color="auto" w:fill="FFFFFF"/>
        <w:spacing w:before="100" w:beforeAutospacing="1" w:after="150" w:line="240" w:lineRule="auto"/>
        <w:jc w:val="both"/>
        <w:rPr>
          <w:rFonts w:eastAsia="Times New Roman" w:cs="Times New Roman"/>
          <w:lang w:val="en-US" w:eastAsia="en-GB"/>
        </w:rPr>
      </w:pPr>
      <w:r w:rsidRPr="00BE6699">
        <w:rPr>
          <w:rFonts w:eastAsia="Times New Roman" w:cs="Times New Roman"/>
          <w:lang w:val="en-US" w:eastAsia="en-GB"/>
        </w:rPr>
        <w:t>Set stone to comply</w:t>
      </w:r>
      <w:r>
        <w:rPr>
          <w:rFonts w:eastAsia="Times New Roman" w:cs="Times New Roman"/>
          <w:lang w:val="en-US" w:eastAsia="en-GB"/>
        </w:rPr>
        <w:t xml:space="preserve"> with drawings and requirements</w:t>
      </w:r>
      <w:r w:rsidRPr="00BE6699">
        <w:rPr>
          <w:rFonts w:eastAsia="Times New Roman" w:cs="Times New Roman"/>
          <w:lang w:val="en-US" w:eastAsia="en-GB"/>
        </w:rPr>
        <w:t>. Match for color and pattern by using units numbered in sequences as indicated.</w:t>
      </w:r>
      <w:r w:rsidR="000D27D1">
        <w:rPr>
          <w:rFonts w:eastAsia="Times New Roman" w:cs="Times New Roman"/>
          <w:lang w:val="en-US" w:eastAsia="en-GB"/>
        </w:rPr>
        <w:t xml:space="preserve"> </w:t>
      </w:r>
    </w:p>
    <w:p w:rsidR="00BE6699" w:rsidRPr="00BE6699" w:rsidRDefault="00BE6699" w:rsidP="00BE6699">
      <w:pPr>
        <w:shd w:val="clear" w:color="auto" w:fill="FFFFFF"/>
        <w:spacing w:before="100" w:beforeAutospacing="1" w:after="150" w:line="240" w:lineRule="auto"/>
        <w:jc w:val="both"/>
        <w:rPr>
          <w:rFonts w:eastAsia="Times New Roman" w:cs="Times New Roman"/>
          <w:lang w:val="en-US" w:eastAsia="en-GB"/>
        </w:rPr>
      </w:pPr>
      <w:r w:rsidRPr="00BE6699">
        <w:rPr>
          <w:rFonts w:eastAsia="Times New Roman" w:cs="Times New Roman"/>
          <w:lang w:val="en-US" w:eastAsia="en-GB"/>
        </w:rPr>
        <w:t xml:space="preserve">Produce lines cut straight and true, with edges eased slightly </w:t>
      </w:r>
      <w:proofErr w:type="gramStart"/>
      <w:r w:rsidRPr="00BE6699">
        <w:rPr>
          <w:rFonts w:eastAsia="Times New Roman" w:cs="Times New Roman"/>
          <w:lang w:val="en-US" w:eastAsia="en-GB"/>
        </w:rPr>
        <w:t>to</w:t>
      </w:r>
      <w:proofErr w:type="gramEnd"/>
      <w:r w:rsidRPr="00BE6699">
        <w:rPr>
          <w:rFonts w:eastAsia="Times New Roman" w:cs="Times New Roman"/>
          <w:lang w:val="en-US" w:eastAsia="en-GB"/>
        </w:rPr>
        <w:t xml:space="preserve"> standard specification referred for i</w:t>
      </w:r>
      <w:r>
        <w:rPr>
          <w:rFonts w:eastAsia="Times New Roman" w:cs="Times New Roman"/>
          <w:lang w:val="en-US" w:eastAsia="en-GB"/>
        </w:rPr>
        <w:t xml:space="preserve">nstallation of stone </w:t>
      </w:r>
      <w:r w:rsidRPr="00BE6699">
        <w:rPr>
          <w:rFonts w:eastAsia="Times New Roman" w:cs="Times New Roman"/>
          <w:lang w:val="en-US" w:eastAsia="en-GB"/>
        </w:rPr>
        <w:t>flooring.</w:t>
      </w:r>
    </w:p>
    <w:p w:rsidR="00BE6699" w:rsidRPr="00BE6699" w:rsidRDefault="00BE6699" w:rsidP="00BE6699">
      <w:pPr>
        <w:shd w:val="clear" w:color="auto" w:fill="FFFFFF"/>
        <w:spacing w:before="100" w:beforeAutospacing="1" w:after="150" w:line="240" w:lineRule="auto"/>
        <w:jc w:val="both"/>
        <w:rPr>
          <w:rFonts w:eastAsia="Times New Roman" w:cs="Times New Roman"/>
          <w:lang w:val="en-US" w:eastAsia="en-GB"/>
        </w:rPr>
      </w:pPr>
      <w:r w:rsidRPr="00BE6699">
        <w:rPr>
          <w:rFonts w:eastAsia="Times New Roman" w:cs="Times New Roman"/>
          <w:lang w:val="en-US" w:eastAsia="en-GB"/>
        </w:rPr>
        <w:t xml:space="preserve">Locate and install expansion joints according to requirements of standard specification referred for </w:t>
      </w:r>
      <w:r>
        <w:rPr>
          <w:rFonts w:eastAsia="Times New Roman" w:cs="Times New Roman"/>
          <w:lang w:val="en-US" w:eastAsia="en-GB"/>
        </w:rPr>
        <w:t>installation of stone</w:t>
      </w:r>
      <w:r w:rsidRPr="00BE6699">
        <w:rPr>
          <w:rFonts w:eastAsia="Times New Roman" w:cs="Times New Roman"/>
          <w:lang w:val="en-US" w:eastAsia="en-GB"/>
        </w:rPr>
        <w:t xml:space="preserve"> flooring.</w:t>
      </w:r>
    </w:p>
    <w:p w:rsidR="00BE6699" w:rsidRPr="00BE6699" w:rsidRDefault="00BE6699" w:rsidP="00BE6699">
      <w:pPr>
        <w:shd w:val="clear" w:color="auto" w:fill="FFFFFF"/>
        <w:spacing w:before="100" w:beforeAutospacing="1" w:after="150" w:line="240" w:lineRule="auto"/>
        <w:jc w:val="both"/>
        <w:rPr>
          <w:rFonts w:eastAsia="Times New Roman" w:cs="Times New Roman"/>
          <w:lang w:val="en-US" w:eastAsia="en-GB"/>
        </w:rPr>
      </w:pPr>
      <w:r w:rsidRPr="00BE6699">
        <w:rPr>
          <w:rFonts w:eastAsia="Times New Roman" w:cs="Times New Roman"/>
          <w:lang w:val="en-US" w:eastAsia="en-GB"/>
        </w:rPr>
        <w:t>Each stone shall be carefully set into a lev</w:t>
      </w:r>
      <w:r>
        <w:rPr>
          <w:rFonts w:eastAsia="Times New Roman" w:cs="Times New Roman"/>
          <w:lang w:val="en-US" w:eastAsia="en-GB"/>
        </w:rPr>
        <w:t>el and line required and shall b</w:t>
      </w:r>
      <w:r w:rsidRPr="00BE6699">
        <w:rPr>
          <w:rFonts w:eastAsia="Times New Roman" w:cs="Times New Roman"/>
          <w:lang w:val="en-US" w:eastAsia="en-GB"/>
        </w:rPr>
        <w:t>e beaten along full surface area to ensure firm setting and full contact between mortar and back surface of the stone.</w:t>
      </w:r>
    </w:p>
    <w:p w:rsidR="00BE6699" w:rsidRPr="00BE6699" w:rsidRDefault="00BE6699" w:rsidP="00BE6699">
      <w:pPr>
        <w:shd w:val="clear" w:color="auto" w:fill="FFFFFF"/>
        <w:spacing w:before="100" w:beforeAutospacing="1" w:after="150" w:line="240" w:lineRule="auto"/>
        <w:jc w:val="both"/>
        <w:rPr>
          <w:rFonts w:eastAsia="Times New Roman" w:cs="Times New Roman"/>
          <w:lang w:val="en-US" w:eastAsia="en-GB"/>
        </w:rPr>
      </w:pPr>
      <w:r w:rsidRPr="00BE6699">
        <w:rPr>
          <w:rFonts w:eastAsia="Times New Roman" w:cs="Times New Roman"/>
          <w:lang w:val="en-US" w:eastAsia="en-GB"/>
        </w:rPr>
        <w:t>Tamp and beat stone with wooden block or rubber mallet to obtain full contact with the setting bed and bring finished surfaces within tolerances.</w:t>
      </w:r>
    </w:p>
    <w:p w:rsidR="00BE6699" w:rsidRPr="00BE6699" w:rsidRDefault="00BE6699" w:rsidP="00BE6699">
      <w:pPr>
        <w:shd w:val="clear" w:color="auto" w:fill="FFFFFF"/>
        <w:spacing w:before="100" w:beforeAutospacing="1" w:after="150" w:line="240" w:lineRule="auto"/>
        <w:jc w:val="both"/>
        <w:rPr>
          <w:rFonts w:eastAsia="Times New Roman" w:cs="Times New Roman"/>
          <w:lang w:val="en-US" w:eastAsia="en-GB"/>
        </w:rPr>
      </w:pPr>
      <w:proofErr w:type="gramStart"/>
      <w:r w:rsidRPr="00BE6699">
        <w:rPr>
          <w:rFonts w:eastAsia="Times New Roman" w:cs="Times New Roman"/>
          <w:lang w:val="en-US" w:eastAsia="en-GB"/>
        </w:rPr>
        <w:t>Tool joints flat, uniform and smooth without visible voids.</w:t>
      </w:r>
      <w:proofErr w:type="gramEnd"/>
    </w:p>
    <w:p w:rsidR="00BE6699" w:rsidRPr="00BE6699" w:rsidRDefault="00BE6699" w:rsidP="00BE6699">
      <w:pPr>
        <w:shd w:val="clear" w:color="auto" w:fill="FFFFFF"/>
        <w:spacing w:before="100" w:beforeAutospacing="1" w:after="150" w:line="240" w:lineRule="auto"/>
        <w:jc w:val="both"/>
        <w:rPr>
          <w:rFonts w:eastAsia="Times New Roman" w:cs="Times New Roman"/>
          <w:lang w:val="en-US" w:eastAsia="en-GB"/>
        </w:rPr>
      </w:pPr>
      <w:r>
        <w:rPr>
          <w:rFonts w:eastAsia="Times New Roman" w:cs="Times New Roman"/>
          <w:lang w:val="en-US" w:eastAsia="en-GB"/>
        </w:rPr>
        <w:t xml:space="preserve">Grout joints </w:t>
      </w:r>
      <w:r w:rsidRPr="00BE6699">
        <w:rPr>
          <w:rFonts w:eastAsia="Times New Roman" w:cs="Times New Roman"/>
          <w:lang w:val="en-US" w:eastAsia="en-GB"/>
        </w:rPr>
        <w:t>with the same pointing mortar used in floors.</w:t>
      </w:r>
    </w:p>
    <w:p w:rsidR="00BE6699" w:rsidRPr="00BE6699" w:rsidRDefault="00BE6699" w:rsidP="00BE6699">
      <w:pPr>
        <w:shd w:val="clear" w:color="auto" w:fill="FFFFFF"/>
        <w:spacing w:before="100" w:beforeAutospacing="1" w:after="150" w:line="240" w:lineRule="auto"/>
        <w:jc w:val="both"/>
        <w:rPr>
          <w:rFonts w:eastAsia="Times New Roman" w:cs="Times New Roman"/>
          <w:lang w:val="en-US" w:eastAsia="en-GB"/>
        </w:rPr>
      </w:pPr>
      <w:r w:rsidRPr="00BE6699">
        <w:rPr>
          <w:rFonts w:eastAsia="Times New Roman" w:cs="Times New Roman"/>
          <w:lang w:val="en-US" w:eastAsia="en-GB"/>
        </w:rPr>
        <w:t xml:space="preserve">Apply sealer to cleaned marble stone flooring according </w:t>
      </w:r>
      <w:r>
        <w:rPr>
          <w:rFonts w:eastAsia="Times New Roman" w:cs="Times New Roman"/>
          <w:lang w:val="en-US" w:eastAsia="en-GB"/>
        </w:rPr>
        <w:t>to sealer manufacturer’s</w:t>
      </w:r>
      <w:r w:rsidRPr="00BE6699">
        <w:rPr>
          <w:rFonts w:eastAsia="Times New Roman" w:cs="Times New Roman"/>
          <w:lang w:val="en-US" w:eastAsia="en-GB"/>
        </w:rPr>
        <w:t xml:space="preserve"> instruction</w:t>
      </w:r>
      <w:r>
        <w:rPr>
          <w:rFonts w:eastAsia="Times New Roman" w:cs="Times New Roman"/>
          <w:lang w:val="en-US" w:eastAsia="en-GB"/>
        </w:rPr>
        <w:t>s</w:t>
      </w:r>
      <w:r w:rsidRPr="00BE6699">
        <w:rPr>
          <w:rFonts w:eastAsia="Times New Roman" w:cs="Times New Roman"/>
          <w:lang w:val="en-US" w:eastAsia="en-GB"/>
        </w:rPr>
        <w:t>.</w:t>
      </w:r>
    </w:p>
    <w:p w:rsidR="003F52BD" w:rsidRDefault="00BE6699" w:rsidP="00BE6699">
      <w:pPr>
        <w:shd w:val="clear" w:color="auto" w:fill="FFFFFF"/>
        <w:spacing w:before="100" w:beforeAutospacing="1" w:after="150" w:line="240" w:lineRule="auto"/>
        <w:jc w:val="both"/>
        <w:rPr>
          <w:rFonts w:eastAsia="Times New Roman" w:cs="Times New Roman"/>
          <w:lang w:val="en-US" w:eastAsia="en-GB"/>
        </w:rPr>
      </w:pPr>
      <w:r w:rsidRPr="00BE6699">
        <w:rPr>
          <w:rFonts w:eastAsia="Times New Roman" w:cs="Times New Roman"/>
          <w:lang w:val="en-US" w:eastAsia="en-GB"/>
        </w:rPr>
        <w:t>Prohibit traffic from the installed marble stone for at least 72 hours.</w:t>
      </w:r>
    </w:p>
    <w:p w:rsidR="00D13C52" w:rsidRPr="00D13C52" w:rsidRDefault="00D13C52" w:rsidP="00BE6699">
      <w:pPr>
        <w:shd w:val="clear" w:color="auto" w:fill="FFFFFF"/>
        <w:spacing w:before="100" w:beforeAutospacing="1" w:after="150" w:line="240" w:lineRule="auto"/>
        <w:jc w:val="both"/>
        <w:rPr>
          <w:rFonts w:eastAsia="Times New Roman" w:cs="Times New Roman"/>
          <w:lang w:val="en-US" w:eastAsia="en-GB"/>
        </w:rPr>
      </w:pPr>
    </w:p>
    <w:p w:rsidR="00BB3D1C" w:rsidRPr="00C76165" w:rsidRDefault="00C76165" w:rsidP="00BE6699">
      <w:pPr>
        <w:shd w:val="clear" w:color="auto" w:fill="FFFFFF"/>
        <w:spacing w:before="100" w:beforeAutospacing="1" w:after="150" w:line="240" w:lineRule="auto"/>
        <w:jc w:val="both"/>
        <w:rPr>
          <w:rFonts w:eastAsia="Times New Roman" w:cs="Times New Roman"/>
          <w:lang w:val="en-US" w:eastAsia="en-GB"/>
        </w:rPr>
      </w:pPr>
      <w:r w:rsidRPr="00C76165">
        <w:rPr>
          <w:rFonts w:eastAsia="Times New Roman" w:cs="Times New Roman"/>
          <w:lang w:val="en-US" w:eastAsia="en-GB"/>
        </w:rPr>
        <w:t>Portland Stone</w:t>
      </w:r>
    </w:p>
    <w:p w:rsidR="003F52BD" w:rsidRDefault="003F52BD" w:rsidP="00D556EC">
      <w:pPr>
        <w:spacing w:after="150" w:line="240" w:lineRule="auto"/>
        <w:outlineLvl w:val="2"/>
        <w:rPr>
          <w:rFonts w:eastAsia="Times New Roman" w:cs="Helvetica"/>
          <w:lang w:val="en" w:eastAsia="en-GB"/>
        </w:rPr>
      </w:pPr>
      <w:r>
        <w:rPr>
          <w:rFonts w:eastAsia="Times New Roman" w:cs="Helvetica"/>
          <w:lang w:val="en" w:eastAsia="en-GB"/>
        </w:rPr>
        <w:t xml:space="preserve">Carefully remove loose pieces of remaining original Portland Stone, gently brush and clean them, and lay back onto </w:t>
      </w:r>
      <w:r w:rsidR="009C1F6F">
        <w:rPr>
          <w:rFonts w:eastAsia="Times New Roman" w:cs="Helvetica"/>
          <w:lang w:val="en" w:eastAsia="en-GB"/>
        </w:rPr>
        <w:t xml:space="preserve">washed sand and white cement bedding with white cement slurry on the back on the tile. </w:t>
      </w:r>
    </w:p>
    <w:p w:rsidR="000D27D1" w:rsidRPr="000D27D1" w:rsidRDefault="000D27D1" w:rsidP="00D556EC">
      <w:pPr>
        <w:spacing w:after="150" w:line="240" w:lineRule="auto"/>
        <w:outlineLvl w:val="2"/>
        <w:rPr>
          <w:rFonts w:eastAsia="Times New Roman" w:cs="Helvetica"/>
          <w:b/>
          <w:bCs/>
          <w:lang w:val="en" w:eastAsia="en-GB"/>
        </w:rPr>
      </w:pPr>
      <w:r w:rsidRPr="000D27D1">
        <w:rPr>
          <w:rFonts w:eastAsia="Times New Roman" w:cs="Helvetica"/>
          <w:lang w:val="en" w:eastAsia="en-GB"/>
        </w:rPr>
        <w:t>The recommended minimum width</w:t>
      </w:r>
      <w:r w:rsidR="005048CE">
        <w:rPr>
          <w:rFonts w:eastAsia="Times New Roman" w:cs="Helvetica"/>
          <w:lang w:val="en" w:eastAsia="en-GB"/>
        </w:rPr>
        <w:t xml:space="preserve"> of compression joints</w:t>
      </w:r>
      <w:r w:rsidRPr="000D27D1">
        <w:rPr>
          <w:rFonts w:eastAsia="Times New Roman" w:cs="Helvetica"/>
          <w:lang w:val="en" w:eastAsia="en-GB"/>
        </w:rPr>
        <w:t xml:space="preserve"> is 15mm.</w:t>
      </w:r>
      <w:r w:rsidR="00F7358B">
        <w:rPr>
          <w:rFonts w:eastAsia="Times New Roman" w:cs="Helvetica"/>
          <w:b/>
          <w:bCs/>
          <w:lang w:val="en" w:eastAsia="en-GB"/>
        </w:rPr>
        <w:t xml:space="preserve"> </w:t>
      </w:r>
      <w:r w:rsidR="00F7358B">
        <w:rPr>
          <w:rFonts w:eastAsia="Times New Roman" w:cs="Helvetica"/>
          <w:lang w:val="en" w:eastAsia="en-GB"/>
        </w:rPr>
        <w:t>I</w:t>
      </w:r>
      <w:r w:rsidRPr="000D27D1">
        <w:rPr>
          <w:rFonts w:eastAsia="Times New Roman" w:cs="Helvetica"/>
          <w:lang w:val="en" w:eastAsia="en-GB"/>
        </w:rPr>
        <w:t>t is recommended that the</w:t>
      </w:r>
      <w:r w:rsidR="00F7358B">
        <w:rPr>
          <w:rFonts w:eastAsia="Times New Roman" w:cs="Helvetica"/>
          <w:lang w:val="en" w:eastAsia="en-GB"/>
        </w:rPr>
        <w:t xml:space="preserve"> expansion</w:t>
      </w:r>
      <w:r w:rsidRPr="000D27D1">
        <w:rPr>
          <w:rFonts w:eastAsia="Times New Roman" w:cs="Helvetica"/>
          <w:lang w:val="en" w:eastAsia="en-GB"/>
        </w:rPr>
        <w:t xml:space="preserve"> joints are not less than 10mm per 6m length of cladding and should be between 1.5m and 3m from any corner.</w:t>
      </w:r>
    </w:p>
    <w:p w:rsidR="005048CE" w:rsidRDefault="009C1F6F" w:rsidP="00D556EC">
      <w:pPr>
        <w:spacing w:after="150" w:line="240" w:lineRule="auto"/>
        <w:outlineLvl w:val="2"/>
        <w:rPr>
          <w:rFonts w:eastAsia="Times New Roman" w:cs="Helvetica"/>
          <w:lang w:val="en" w:eastAsia="en-GB"/>
        </w:rPr>
      </w:pPr>
      <w:r>
        <w:rPr>
          <w:rFonts w:eastAsia="Times New Roman" w:cs="Helvetica"/>
          <w:lang w:val="en" w:eastAsia="en-GB"/>
        </w:rPr>
        <w:t xml:space="preserve">The joints to be filled to a full depth with Portland stone dust / white cement mix. </w:t>
      </w:r>
      <w:r w:rsidR="000D27D1" w:rsidRPr="000D27D1">
        <w:rPr>
          <w:rFonts w:eastAsia="Times New Roman" w:cs="Helvetica"/>
          <w:lang w:val="en" w:eastAsia="en-GB"/>
        </w:rPr>
        <w:t xml:space="preserve">The manufacture tolerances as set out in BS 8298 allow for typically 5mm </w:t>
      </w:r>
      <w:proofErr w:type="gramStart"/>
      <w:r w:rsidR="000D27D1" w:rsidRPr="000D27D1">
        <w:rPr>
          <w:rFonts w:eastAsia="Times New Roman" w:cs="Helvetica"/>
          <w:lang w:val="en" w:eastAsia="en-GB"/>
        </w:rPr>
        <w:t>( +</w:t>
      </w:r>
      <w:proofErr w:type="gramEnd"/>
      <w:r w:rsidR="000D27D1" w:rsidRPr="000D27D1">
        <w:rPr>
          <w:rFonts w:eastAsia="Times New Roman" w:cs="Helvetica"/>
          <w:lang w:val="en" w:eastAsia="en-GB"/>
        </w:rPr>
        <w:t>– 1</w:t>
      </w:r>
      <w:r w:rsidR="00F7358B">
        <w:rPr>
          <w:rFonts w:eastAsia="Times New Roman" w:cs="Helvetica"/>
          <w:lang w:val="en" w:eastAsia="en-GB"/>
        </w:rPr>
        <w:t>.5mm) joints for most stones</w:t>
      </w:r>
      <w:r w:rsidR="00F7358B">
        <w:rPr>
          <w:rFonts w:eastAsia="Times New Roman" w:cs="Helvetica"/>
          <w:b/>
          <w:bCs/>
          <w:lang w:val="en" w:eastAsia="en-GB"/>
        </w:rPr>
        <w:t xml:space="preserve">. </w:t>
      </w:r>
      <w:r w:rsidR="000D27D1" w:rsidRPr="000D27D1">
        <w:rPr>
          <w:rFonts w:eastAsia="Times New Roman" w:cs="Helvetica"/>
          <w:lang w:val="en" w:eastAsia="en-GB"/>
        </w:rPr>
        <w:t>The maximum width of a mortar joint is 13mm, but a sealant filled movement joint can be up to 30mm wide.</w:t>
      </w:r>
      <w:r>
        <w:rPr>
          <w:rFonts w:eastAsia="Times New Roman" w:cs="Helvetica"/>
          <w:lang w:val="en" w:eastAsia="en-GB"/>
        </w:rPr>
        <w:t xml:space="preserve"> </w:t>
      </w:r>
      <w:r w:rsidR="00B6403C">
        <w:rPr>
          <w:rFonts w:eastAsia="Times New Roman" w:cs="Helvetica"/>
          <w:lang w:val="en" w:eastAsia="en-GB"/>
        </w:rPr>
        <w:t xml:space="preserve"> </w:t>
      </w:r>
    </w:p>
    <w:p w:rsidR="005048CE" w:rsidRPr="00B6403C" w:rsidRDefault="005048CE" w:rsidP="005048CE">
      <w:pPr>
        <w:rPr>
          <w:rFonts w:cs="Times New Roman"/>
          <w:b/>
          <w:lang w:val="en"/>
        </w:rPr>
      </w:pPr>
    </w:p>
    <w:p w:rsidR="00C76165" w:rsidRDefault="00C76165" w:rsidP="00C76165">
      <w:pPr>
        <w:rPr>
          <w:rFonts w:cs="Times New Roman"/>
        </w:rPr>
      </w:pPr>
      <w:r>
        <w:rPr>
          <w:rFonts w:cs="Times New Roman"/>
        </w:rPr>
        <w:t>Carpet</w:t>
      </w:r>
    </w:p>
    <w:p w:rsidR="005048CE" w:rsidRPr="00C76165" w:rsidRDefault="005048CE" w:rsidP="00C76165">
      <w:pPr>
        <w:rPr>
          <w:rFonts w:cs="Times New Roman"/>
        </w:rPr>
      </w:pPr>
      <w:r>
        <w:t>In accordance with BS</w:t>
      </w:r>
      <w:r w:rsidRPr="00CB1309">
        <w:t xml:space="preserve"> Code of Practice BS CP 102, BS 5325 and supplementary specifications, the working area must be clean, fully endorsed, weather tight and heated to 18 degree C for 72 hours before fitting floor coverings. Area has to be properly ventilated when using adhesives.</w:t>
      </w:r>
    </w:p>
    <w:p w:rsidR="005048CE" w:rsidRPr="00CB1309" w:rsidRDefault="005048CE" w:rsidP="005048CE">
      <w:pPr>
        <w:rPr>
          <w:rFonts w:cs="Times New Roman"/>
        </w:rPr>
      </w:pPr>
      <w:r w:rsidRPr="00CB1309">
        <w:rPr>
          <w:rFonts w:cs="Times New Roman"/>
        </w:rPr>
        <w:lastRenderedPageBreak/>
        <w:t xml:space="preserve">The surface should be dry. A concrete </w:t>
      </w:r>
      <w:proofErr w:type="spellStart"/>
      <w:r w:rsidRPr="00CB1309">
        <w:rPr>
          <w:rFonts w:cs="Times New Roman"/>
        </w:rPr>
        <w:t>protimeter</w:t>
      </w:r>
      <w:proofErr w:type="spellEnd"/>
      <w:r w:rsidRPr="00CB1309">
        <w:rPr>
          <w:rFonts w:cs="Times New Roman"/>
        </w:rPr>
        <w:t xml:space="preserve"> should give a maximum moisture reading of 5.5%, and hygrometer tests should show a maximum relative humidity of 75%. Where the surface is dusty or porous, it needs to be sealed. </w:t>
      </w:r>
    </w:p>
    <w:p w:rsidR="005048CE" w:rsidRPr="00CB1309" w:rsidRDefault="005048CE" w:rsidP="005048CE">
      <w:pPr>
        <w:rPr>
          <w:rFonts w:cs="Times New Roman"/>
        </w:rPr>
      </w:pPr>
      <w:r w:rsidRPr="00CB1309">
        <w:rPr>
          <w:rFonts w:cs="Times New Roman"/>
        </w:rPr>
        <w:t xml:space="preserve">Position of existing of existing sheets of plywood with staggered joints, and nail them at 100-150 mm intervals. Prime them, and make sure the surface is now smooth, flat, firm and free from all contaminants. </w:t>
      </w:r>
    </w:p>
    <w:p w:rsidR="005048CE" w:rsidRPr="00CB1309" w:rsidRDefault="005048CE" w:rsidP="005048CE">
      <w:pPr>
        <w:rPr>
          <w:rFonts w:cs="Times New Roman"/>
        </w:rPr>
      </w:pPr>
      <w:r w:rsidRPr="00CB1309">
        <w:rPr>
          <w:rFonts w:cs="Times New Roman"/>
        </w:rPr>
        <w:t>Ensure the carpet rolls are from the same batch by checking the batch or dye numbers.</w:t>
      </w:r>
    </w:p>
    <w:p w:rsidR="005048CE" w:rsidRPr="00CB1309" w:rsidRDefault="005048CE" w:rsidP="005048CE">
      <w:pPr>
        <w:rPr>
          <w:rFonts w:cs="Times New Roman"/>
        </w:rPr>
      </w:pPr>
      <w:r w:rsidRPr="00CB1309">
        <w:rPr>
          <w:rFonts w:cs="Times New Roman"/>
        </w:rPr>
        <w:t xml:space="preserve">Switch off any </w:t>
      </w:r>
      <w:proofErr w:type="spellStart"/>
      <w:r w:rsidRPr="00CB1309">
        <w:rPr>
          <w:rFonts w:cs="Times New Roman"/>
        </w:rPr>
        <w:t>underfloor</w:t>
      </w:r>
      <w:proofErr w:type="spellEnd"/>
      <w:r w:rsidRPr="00CB1309">
        <w:rPr>
          <w:rFonts w:cs="Times New Roman"/>
        </w:rPr>
        <w:t xml:space="preserve"> heating at least 48 hours before and after applying the adhesive.</w:t>
      </w:r>
    </w:p>
    <w:p w:rsidR="005048CE" w:rsidRPr="00CB1309" w:rsidRDefault="005048CE" w:rsidP="005048CE">
      <w:pPr>
        <w:rPr>
          <w:rFonts w:cs="Times New Roman"/>
        </w:rPr>
      </w:pPr>
      <w:r w:rsidRPr="00CB1309">
        <w:rPr>
          <w:rFonts w:cs="Times New Roman"/>
        </w:rPr>
        <w:t xml:space="preserve">Lay all rolls with adjacent pieces in the same direction. Cut the carpet to the required length plus 5 cm. </w:t>
      </w:r>
      <w:proofErr w:type="gramStart"/>
      <w:r w:rsidRPr="00CB1309">
        <w:rPr>
          <w:rFonts w:cs="Times New Roman"/>
        </w:rPr>
        <w:t>Lay</w:t>
      </w:r>
      <w:proofErr w:type="gramEnd"/>
      <w:r w:rsidRPr="00CB1309">
        <w:rPr>
          <w:rFonts w:cs="Times New Roman"/>
        </w:rPr>
        <w:t xml:space="preserve"> the first piece lapping up the side and end walls. Lay the next joining edge in the same way, making sure there is an overlap of 5 cm on each seam. Continue until the whole area is covered. Fold back the length of all pieces and holding the trowel at a 60 degree angle spread the adhesive evenly to within 20 cm of the seam over an area that can be covered within the open time. </w:t>
      </w:r>
    </w:p>
    <w:p w:rsidR="005048CE" w:rsidRDefault="005048CE" w:rsidP="005048CE">
      <w:pPr>
        <w:rPr>
          <w:rFonts w:cs="Times New Roman"/>
        </w:rPr>
      </w:pPr>
      <w:r w:rsidRPr="00CB1309">
        <w:rPr>
          <w:rFonts w:cs="Times New Roman"/>
        </w:rPr>
        <w:t xml:space="preserve">Adhesive: </w:t>
      </w:r>
      <w:proofErr w:type="spellStart"/>
      <w:r w:rsidRPr="00CB1309">
        <w:rPr>
          <w:rFonts w:cs="Times New Roman"/>
        </w:rPr>
        <w:t>Laybond</w:t>
      </w:r>
      <w:proofErr w:type="spellEnd"/>
      <w:r w:rsidRPr="00CB1309">
        <w:rPr>
          <w:rFonts w:cs="Times New Roman"/>
        </w:rPr>
        <w:t xml:space="preserve"> L80 </w:t>
      </w:r>
      <w:proofErr w:type="spellStart"/>
      <w:r w:rsidRPr="00CB1309">
        <w:rPr>
          <w:rFonts w:cs="Times New Roman"/>
        </w:rPr>
        <w:t>Multibond</w:t>
      </w:r>
      <w:proofErr w:type="spellEnd"/>
      <w:r w:rsidRPr="00CB1309">
        <w:rPr>
          <w:rFonts w:cs="Times New Roman"/>
        </w:rPr>
        <w:t xml:space="preserve"> Gold or equivalent.</w:t>
      </w:r>
    </w:p>
    <w:p w:rsidR="005048CE" w:rsidRPr="00C76165" w:rsidRDefault="00C76165" w:rsidP="005048CE">
      <w:pPr>
        <w:rPr>
          <w:rFonts w:cs="Times New Roman"/>
        </w:rPr>
      </w:pPr>
      <w:r w:rsidRPr="00C76165">
        <w:rPr>
          <w:rFonts w:cs="Times New Roman"/>
        </w:rPr>
        <w:t>Wooden floors</w:t>
      </w:r>
    </w:p>
    <w:p w:rsidR="005048CE" w:rsidRPr="00CB1309" w:rsidRDefault="005048CE" w:rsidP="005048CE">
      <w:pPr>
        <w:rPr>
          <w:rFonts w:cs="Times New Roman"/>
        </w:rPr>
      </w:pPr>
      <w:r w:rsidRPr="00CB1309">
        <w:rPr>
          <w:rFonts w:cs="Times New Roman"/>
        </w:rPr>
        <w:t>Substrate: Cement and Sand Screed</w:t>
      </w:r>
    </w:p>
    <w:p w:rsidR="005048CE" w:rsidRPr="00CB1309" w:rsidRDefault="005048CE" w:rsidP="005048CE">
      <w:pPr>
        <w:rPr>
          <w:rFonts w:cs="Times New Roman"/>
        </w:rPr>
      </w:pPr>
      <w:r w:rsidRPr="00CB1309">
        <w:rPr>
          <w:rFonts w:cs="Times New Roman"/>
        </w:rPr>
        <w:t xml:space="preserve">Preparation: clean, dry substrate with </w:t>
      </w:r>
      <w:proofErr w:type="gramStart"/>
      <w:r w:rsidRPr="00CB1309">
        <w:rPr>
          <w:rFonts w:cs="Times New Roman"/>
        </w:rPr>
        <w:t>a moisture</w:t>
      </w:r>
      <w:proofErr w:type="gramEnd"/>
      <w:r w:rsidRPr="00CB1309">
        <w:rPr>
          <w:rFonts w:cs="Times New Roman"/>
        </w:rPr>
        <w:t xml:space="preserve"> content of less than 10%.</w:t>
      </w:r>
    </w:p>
    <w:p w:rsidR="005048CE" w:rsidRPr="00CB1309" w:rsidRDefault="005048CE" w:rsidP="005048CE">
      <w:pPr>
        <w:rPr>
          <w:rFonts w:cs="Times New Roman"/>
        </w:rPr>
      </w:pPr>
      <w:r w:rsidRPr="00CB1309">
        <w:rPr>
          <w:rFonts w:cs="Times New Roman"/>
        </w:rPr>
        <w:t xml:space="preserve">Wood boards: free from decay, through splits and insect attack </w:t>
      </w:r>
    </w:p>
    <w:p w:rsidR="005048CE" w:rsidRPr="00CB1309" w:rsidRDefault="005048CE" w:rsidP="005048CE">
      <w:pPr>
        <w:rPr>
          <w:rFonts w:cs="Times New Roman"/>
        </w:rPr>
      </w:pPr>
      <w:r w:rsidRPr="00CB1309">
        <w:rPr>
          <w:rFonts w:cs="Times New Roman"/>
        </w:rPr>
        <w:t>Manufacturer: The Solid Wood Flooring Company or equivalent</w:t>
      </w:r>
    </w:p>
    <w:p w:rsidR="005048CE" w:rsidRPr="00CB1309" w:rsidRDefault="005048CE" w:rsidP="005048CE">
      <w:pPr>
        <w:rPr>
          <w:rFonts w:cs="Times New Roman"/>
        </w:rPr>
      </w:pPr>
      <w:r w:rsidRPr="00CB1309">
        <w:rPr>
          <w:rFonts w:cs="Times New Roman"/>
        </w:rPr>
        <w:t>Appearance class / grade: to BS EN 942, ABCD grade with sound knots up to 50 mm permitted</w:t>
      </w:r>
    </w:p>
    <w:p w:rsidR="005048CE" w:rsidRPr="00CB1309" w:rsidRDefault="005048CE" w:rsidP="005048CE">
      <w:pPr>
        <w:rPr>
          <w:rFonts w:cs="Times New Roman"/>
        </w:rPr>
      </w:pPr>
      <w:r w:rsidRPr="00CB1309">
        <w:rPr>
          <w:rFonts w:cs="Times New Roman"/>
        </w:rPr>
        <w:t>Board size: 150 mm x 22 mm</w:t>
      </w:r>
    </w:p>
    <w:p w:rsidR="005048CE" w:rsidRPr="00CB1309" w:rsidRDefault="005048CE" w:rsidP="005048CE">
      <w:pPr>
        <w:rPr>
          <w:rFonts w:cs="Times New Roman"/>
        </w:rPr>
      </w:pPr>
      <w:r w:rsidRPr="00CB1309">
        <w:rPr>
          <w:rFonts w:cs="Times New Roman"/>
        </w:rPr>
        <w:t xml:space="preserve">Moisture content at time of </w:t>
      </w:r>
      <w:proofErr w:type="gramStart"/>
      <w:r w:rsidRPr="00CB1309">
        <w:rPr>
          <w:rFonts w:cs="Times New Roman"/>
        </w:rPr>
        <w:t>laying</w:t>
      </w:r>
      <w:proofErr w:type="gramEnd"/>
      <w:r w:rsidRPr="00CB1309">
        <w:rPr>
          <w:rFonts w:cs="Times New Roman"/>
        </w:rPr>
        <w:t>: 6-8%</w:t>
      </w:r>
    </w:p>
    <w:p w:rsidR="005048CE" w:rsidRPr="00CB1309" w:rsidRDefault="005048CE" w:rsidP="005048CE">
      <w:pPr>
        <w:rPr>
          <w:rFonts w:cs="Times New Roman"/>
        </w:rPr>
      </w:pPr>
      <w:proofErr w:type="gramStart"/>
      <w:r w:rsidRPr="00CB1309">
        <w:rPr>
          <w:rFonts w:cs="Times New Roman"/>
        </w:rPr>
        <w:t>Laying</w:t>
      </w:r>
      <w:proofErr w:type="gramEnd"/>
      <w:r w:rsidRPr="00CB1309">
        <w:rPr>
          <w:rFonts w:cs="Times New Roman"/>
        </w:rPr>
        <w:t>: flooring to be fitted in accordance with BS 8201:1987 Code of Practice for Flooring of Timber, Timber Products and wood based panel products</w:t>
      </w:r>
    </w:p>
    <w:p w:rsidR="005048CE" w:rsidRPr="00CB1309" w:rsidRDefault="005048CE" w:rsidP="005048CE">
      <w:pPr>
        <w:rPr>
          <w:rFonts w:cs="Times New Roman"/>
        </w:rPr>
      </w:pPr>
      <w:r w:rsidRPr="00CB1309">
        <w:rPr>
          <w:rFonts w:cs="Times New Roman"/>
        </w:rPr>
        <w:t>Adhesive: Bona R850 adhesive</w:t>
      </w:r>
      <w:r>
        <w:rPr>
          <w:rFonts w:cs="Times New Roman"/>
        </w:rPr>
        <w:t xml:space="preserve"> or equivalent</w:t>
      </w:r>
      <w:r w:rsidRPr="00CB1309">
        <w:rPr>
          <w:rFonts w:cs="Times New Roman"/>
        </w:rPr>
        <w:t>. Solid bed using 3 mm notched trowel</w:t>
      </w:r>
    </w:p>
    <w:p w:rsidR="005048CE" w:rsidRPr="00CB1309" w:rsidRDefault="005048CE" w:rsidP="005048CE">
      <w:pPr>
        <w:rPr>
          <w:rFonts w:cs="Times New Roman"/>
        </w:rPr>
      </w:pPr>
      <w:r w:rsidRPr="00CB1309">
        <w:rPr>
          <w:rFonts w:cs="Times New Roman"/>
        </w:rPr>
        <w:t>Expansion gaps: a 10 mm expansion is gap required around the perimeter of the floor and / or where the wood flooring meets differing materials. 8 mm expansion should be designed into the floor at a minimum of 6-8Lm in any on direction and construction joints should not be bridged.</w:t>
      </w:r>
    </w:p>
    <w:p w:rsidR="005048CE" w:rsidRDefault="005048CE" w:rsidP="005048CE">
      <w:pPr>
        <w:rPr>
          <w:rFonts w:cs="Times New Roman"/>
        </w:rPr>
      </w:pPr>
      <w:r w:rsidRPr="00CB1309">
        <w:rPr>
          <w:rFonts w:cs="Times New Roman"/>
        </w:rPr>
        <w:t>Performance:</w:t>
      </w:r>
    </w:p>
    <w:p w:rsidR="005048CE" w:rsidRPr="00CB1309" w:rsidRDefault="005048CE" w:rsidP="005048CE">
      <w:pPr>
        <w:rPr>
          <w:rFonts w:cs="Times New Roman"/>
        </w:rPr>
      </w:pPr>
      <w:r w:rsidRPr="00CB1309">
        <w:rPr>
          <w:rFonts w:cs="Times New Roman"/>
        </w:rPr>
        <w:t>Load bearing: conform to BS 6399-1:1966 table 1 section 3</w:t>
      </w:r>
    </w:p>
    <w:p w:rsidR="005048CE" w:rsidRPr="00CB1309" w:rsidRDefault="005048CE" w:rsidP="005048CE">
      <w:pPr>
        <w:rPr>
          <w:rFonts w:cs="Times New Roman"/>
        </w:rPr>
      </w:pPr>
      <w:r w:rsidRPr="00CB1309">
        <w:rPr>
          <w:rFonts w:cs="Times New Roman"/>
        </w:rPr>
        <w:t xml:space="preserve">Reaction to fire: Perform to EN 13501-1 </w:t>
      </w:r>
      <w:proofErr w:type="spellStart"/>
      <w:r w:rsidRPr="00CB1309">
        <w:rPr>
          <w:rFonts w:cs="Times New Roman"/>
        </w:rPr>
        <w:t>Dn</w:t>
      </w:r>
      <w:proofErr w:type="spellEnd"/>
      <w:r w:rsidRPr="00CB1309">
        <w:rPr>
          <w:rFonts w:cs="Times New Roman"/>
        </w:rPr>
        <w:t xml:space="preserve"> s1</w:t>
      </w:r>
    </w:p>
    <w:p w:rsidR="005048CE" w:rsidRPr="00CB1309" w:rsidRDefault="005048CE" w:rsidP="005048CE">
      <w:pPr>
        <w:rPr>
          <w:rFonts w:cs="Times New Roman"/>
        </w:rPr>
      </w:pPr>
      <w:r w:rsidRPr="00CB1309">
        <w:rPr>
          <w:rFonts w:cs="Times New Roman"/>
        </w:rPr>
        <w:lastRenderedPageBreak/>
        <w:t xml:space="preserve">Slip resistance: tested to BS 7967-2: 2002 (Pendulum test) and achieve Low slip risk in the dry and moderate risk in the wet </w:t>
      </w:r>
    </w:p>
    <w:p w:rsidR="005048CE" w:rsidRPr="00CB1309" w:rsidRDefault="005048CE" w:rsidP="005048CE">
      <w:pPr>
        <w:rPr>
          <w:rFonts w:cs="Times New Roman"/>
        </w:rPr>
      </w:pPr>
      <w:r w:rsidRPr="00CB1309">
        <w:rPr>
          <w:rFonts w:cs="Times New Roman"/>
        </w:rPr>
        <w:t>Preparation of substrates</w:t>
      </w:r>
    </w:p>
    <w:p w:rsidR="005048CE" w:rsidRPr="00CB1309" w:rsidRDefault="005048CE" w:rsidP="005048CE">
      <w:pPr>
        <w:rPr>
          <w:rFonts w:cs="Times New Roman"/>
        </w:rPr>
      </w:pPr>
      <w:r w:rsidRPr="00CB1309">
        <w:rPr>
          <w:rFonts w:cs="Times New Roman"/>
        </w:rPr>
        <w:t>Dryness of concrete / screed substrates</w:t>
      </w:r>
    </w:p>
    <w:p w:rsidR="005048CE" w:rsidRPr="00CB1309" w:rsidRDefault="005048CE" w:rsidP="005048CE">
      <w:pPr>
        <w:rPr>
          <w:rFonts w:cs="Times New Roman"/>
        </w:rPr>
      </w:pPr>
      <w:r w:rsidRPr="00CB1309">
        <w:rPr>
          <w:rFonts w:cs="Times New Roman"/>
        </w:rPr>
        <w:t>Relative humidity above substrate when tested with a hygrometer to BS 8201 (maximum) – 75%</w:t>
      </w:r>
    </w:p>
    <w:p w:rsidR="005048CE" w:rsidRPr="00CB1309" w:rsidRDefault="005048CE" w:rsidP="005048CE">
      <w:pPr>
        <w:rPr>
          <w:rFonts w:cs="Times New Roman"/>
        </w:rPr>
      </w:pPr>
      <w:r w:rsidRPr="00CB1309">
        <w:rPr>
          <w:rFonts w:cs="Times New Roman"/>
        </w:rPr>
        <w:t>Test points: all corners, around perimeter, and random points over area being tested.</w:t>
      </w:r>
    </w:p>
    <w:p w:rsidR="005048CE" w:rsidRPr="00CB1309" w:rsidRDefault="005048CE" w:rsidP="005048CE">
      <w:pPr>
        <w:rPr>
          <w:rFonts w:cs="Times New Roman"/>
        </w:rPr>
      </w:pPr>
      <w:r w:rsidRPr="00CB1309">
        <w:rPr>
          <w:rFonts w:cs="Times New Roman"/>
        </w:rPr>
        <w:t>Drying aids: turned off for not less than 4 days before testing.</w:t>
      </w:r>
    </w:p>
    <w:p w:rsidR="005048CE" w:rsidRPr="00CB1309" w:rsidRDefault="005048CE" w:rsidP="005048CE">
      <w:pPr>
        <w:rPr>
          <w:rFonts w:cs="Times New Roman"/>
        </w:rPr>
      </w:pPr>
      <w:r w:rsidRPr="00CB1309">
        <w:rPr>
          <w:rFonts w:cs="Times New Roman"/>
        </w:rPr>
        <w:t>Concrete / Screed substrates</w:t>
      </w:r>
    </w:p>
    <w:p w:rsidR="005048CE" w:rsidRPr="00CB1309" w:rsidRDefault="005048CE" w:rsidP="005048CE">
      <w:pPr>
        <w:rPr>
          <w:rFonts w:cs="Times New Roman"/>
        </w:rPr>
      </w:pPr>
      <w:r w:rsidRPr="00CB1309">
        <w:rPr>
          <w:rFonts w:cs="Times New Roman"/>
        </w:rPr>
        <w:t>Finished surface: smooth, even and free from abrupt changes in level. Apply suitable smoothing compound as necessary.</w:t>
      </w:r>
    </w:p>
    <w:p w:rsidR="00D13C52" w:rsidRDefault="005048CE" w:rsidP="005048CE">
      <w:pPr>
        <w:rPr>
          <w:rFonts w:cs="Times New Roman"/>
        </w:rPr>
      </w:pPr>
      <w:r w:rsidRPr="00CB1309">
        <w:rPr>
          <w:rFonts w:cs="Times New Roman"/>
        </w:rPr>
        <w:t>Surface regularity when checked with a 3 m straightedge with 3 mm feet at each end, placed anywhere on the surface. No gap greater than 6 mm, and straightedge not obstructed by the substrate.</w:t>
      </w:r>
    </w:p>
    <w:sectPr w:rsidR="00D13C52" w:rsidSect="00D556E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1CD" w:rsidRDefault="001731CD" w:rsidP="005048CE">
      <w:pPr>
        <w:spacing w:after="0" w:line="240" w:lineRule="auto"/>
      </w:pPr>
      <w:r>
        <w:separator/>
      </w:r>
    </w:p>
  </w:endnote>
  <w:endnote w:type="continuationSeparator" w:id="0">
    <w:p w:rsidR="001731CD" w:rsidRDefault="001731CD" w:rsidP="00504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MT">
    <w:panose1 w:val="00000000000000000000"/>
    <w:charset w:val="CC"/>
    <w:family w:val="auto"/>
    <w:notTrueType/>
    <w:pitch w:val="default"/>
    <w:sig w:usb0="00000201" w:usb1="00000000" w:usb2="00000000" w:usb3="00000000" w:csb0="00000004"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Italic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8CE" w:rsidRDefault="005048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1CD" w:rsidRDefault="001731CD" w:rsidP="005048CE">
      <w:pPr>
        <w:spacing w:after="0" w:line="240" w:lineRule="auto"/>
      </w:pPr>
      <w:r>
        <w:separator/>
      </w:r>
    </w:p>
  </w:footnote>
  <w:footnote w:type="continuationSeparator" w:id="0">
    <w:p w:rsidR="001731CD" w:rsidRDefault="001731CD" w:rsidP="005048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435"/>
    <w:rsid w:val="00016F2B"/>
    <w:rsid w:val="00031B52"/>
    <w:rsid w:val="000700D6"/>
    <w:rsid w:val="000A2435"/>
    <w:rsid w:val="000D27D1"/>
    <w:rsid w:val="001227C1"/>
    <w:rsid w:val="001731CD"/>
    <w:rsid w:val="0025458F"/>
    <w:rsid w:val="002956BD"/>
    <w:rsid w:val="002A3FD6"/>
    <w:rsid w:val="002E3B5C"/>
    <w:rsid w:val="00350FE7"/>
    <w:rsid w:val="00396C28"/>
    <w:rsid w:val="003F52BD"/>
    <w:rsid w:val="00406779"/>
    <w:rsid w:val="004612B5"/>
    <w:rsid w:val="004F2DC1"/>
    <w:rsid w:val="005048CE"/>
    <w:rsid w:val="005169EF"/>
    <w:rsid w:val="00561823"/>
    <w:rsid w:val="0064096B"/>
    <w:rsid w:val="0067018A"/>
    <w:rsid w:val="00682D34"/>
    <w:rsid w:val="00724DB0"/>
    <w:rsid w:val="00833EEA"/>
    <w:rsid w:val="00875C35"/>
    <w:rsid w:val="008B31CC"/>
    <w:rsid w:val="009445A0"/>
    <w:rsid w:val="00980602"/>
    <w:rsid w:val="009827FD"/>
    <w:rsid w:val="009C1F6F"/>
    <w:rsid w:val="00AD6613"/>
    <w:rsid w:val="00B4119C"/>
    <w:rsid w:val="00B6403C"/>
    <w:rsid w:val="00BB3D1C"/>
    <w:rsid w:val="00BE6699"/>
    <w:rsid w:val="00BF7581"/>
    <w:rsid w:val="00C24E9B"/>
    <w:rsid w:val="00C76165"/>
    <w:rsid w:val="00D13C52"/>
    <w:rsid w:val="00D556EC"/>
    <w:rsid w:val="00D70F0A"/>
    <w:rsid w:val="00D96FB7"/>
    <w:rsid w:val="00DA7D78"/>
    <w:rsid w:val="00DD7CB9"/>
    <w:rsid w:val="00E91794"/>
    <w:rsid w:val="00EC364D"/>
    <w:rsid w:val="00F7358B"/>
    <w:rsid w:val="00F81996"/>
    <w:rsid w:val="00FD0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A3F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FE7"/>
    <w:pPr>
      <w:spacing w:after="0" w:line="240" w:lineRule="auto"/>
    </w:pPr>
  </w:style>
  <w:style w:type="paragraph" w:styleId="BalloonText">
    <w:name w:val="Balloon Text"/>
    <w:basedOn w:val="Normal"/>
    <w:link w:val="BalloonTextChar"/>
    <w:uiPriority w:val="99"/>
    <w:semiHidden/>
    <w:unhideWhenUsed/>
    <w:rsid w:val="000D27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7D1"/>
    <w:rPr>
      <w:rFonts w:ascii="Tahoma" w:hAnsi="Tahoma" w:cs="Tahoma"/>
      <w:sz w:val="16"/>
      <w:szCs w:val="16"/>
    </w:rPr>
  </w:style>
  <w:style w:type="character" w:customStyle="1" w:styleId="Heading1Char">
    <w:name w:val="Heading 1 Char"/>
    <w:basedOn w:val="DefaultParagraphFont"/>
    <w:link w:val="Heading1"/>
    <w:uiPriority w:val="9"/>
    <w:rsid w:val="002A3FD6"/>
    <w:rPr>
      <w:rFonts w:ascii="Times New Roman" w:eastAsia="Times New Roman" w:hAnsi="Times New Roman" w:cs="Times New Roman"/>
      <w:b/>
      <w:bCs/>
      <w:kern w:val="36"/>
      <w:sz w:val="48"/>
      <w:szCs w:val="48"/>
      <w:lang w:eastAsia="en-GB"/>
    </w:rPr>
  </w:style>
  <w:style w:type="paragraph" w:styleId="Header">
    <w:name w:val="header"/>
    <w:basedOn w:val="Normal"/>
    <w:link w:val="HeaderChar"/>
    <w:uiPriority w:val="99"/>
    <w:unhideWhenUsed/>
    <w:rsid w:val="005048CE"/>
    <w:pPr>
      <w:tabs>
        <w:tab w:val="center" w:pos="4677"/>
        <w:tab w:val="right" w:pos="9355"/>
      </w:tabs>
      <w:spacing w:after="0" w:line="240" w:lineRule="auto"/>
    </w:pPr>
  </w:style>
  <w:style w:type="character" w:customStyle="1" w:styleId="HeaderChar">
    <w:name w:val="Header Char"/>
    <w:basedOn w:val="DefaultParagraphFont"/>
    <w:link w:val="Header"/>
    <w:uiPriority w:val="99"/>
    <w:rsid w:val="005048CE"/>
  </w:style>
  <w:style w:type="paragraph" w:styleId="Footer">
    <w:name w:val="footer"/>
    <w:basedOn w:val="Normal"/>
    <w:link w:val="FooterChar"/>
    <w:uiPriority w:val="99"/>
    <w:unhideWhenUsed/>
    <w:rsid w:val="005048CE"/>
    <w:pPr>
      <w:tabs>
        <w:tab w:val="center" w:pos="4677"/>
        <w:tab w:val="right" w:pos="9355"/>
      </w:tabs>
      <w:spacing w:after="0" w:line="240" w:lineRule="auto"/>
    </w:pPr>
  </w:style>
  <w:style w:type="character" w:customStyle="1" w:styleId="FooterChar">
    <w:name w:val="Footer Char"/>
    <w:basedOn w:val="DefaultParagraphFont"/>
    <w:link w:val="Footer"/>
    <w:uiPriority w:val="99"/>
    <w:rsid w:val="005048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A3F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FE7"/>
    <w:pPr>
      <w:spacing w:after="0" w:line="240" w:lineRule="auto"/>
    </w:pPr>
  </w:style>
  <w:style w:type="paragraph" w:styleId="BalloonText">
    <w:name w:val="Balloon Text"/>
    <w:basedOn w:val="Normal"/>
    <w:link w:val="BalloonTextChar"/>
    <w:uiPriority w:val="99"/>
    <w:semiHidden/>
    <w:unhideWhenUsed/>
    <w:rsid w:val="000D27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7D1"/>
    <w:rPr>
      <w:rFonts w:ascii="Tahoma" w:hAnsi="Tahoma" w:cs="Tahoma"/>
      <w:sz w:val="16"/>
      <w:szCs w:val="16"/>
    </w:rPr>
  </w:style>
  <w:style w:type="character" w:customStyle="1" w:styleId="Heading1Char">
    <w:name w:val="Heading 1 Char"/>
    <w:basedOn w:val="DefaultParagraphFont"/>
    <w:link w:val="Heading1"/>
    <w:uiPriority w:val="9"/>
    <w:rsid w:val="002A3FD6"/>
    <w:rPr>
      <w:rFonts w:ascii="Times New Roman" w:eastAsia="Times New Roman" w:hAnsi="Times New Roman" w:cs="Times New Roman"/>
      <w:b/>
      <w:bCs/>
      <w:kern w:val="36"/>
      <w:sz w:val="48"/>
      <w:szCs w:val="48"/>
      <w:lang w:eastAsia="en-GB"/>
    </w:rPr>
  </w:style>
  <w:style w:type="paragraph" w:styleId="Header">
    <w:name w:val="header"/>
    <w:basedOn w:val="Normal"/>
    <w:link w:val="HeaderChar"/>
    <w:uiPriority w:val="99"/>
    <w:unhideWhenUsed/>
    <w:rsid w:val="005048CE"/>
    <w:pPr>
      <w:tabs>
        <w:tab w:val="center" w:pos="4677"/>
        <w:tab w:val="right" w:pos="9355"/>
      </w:tabs>
      <w:spacing w:after="0" w:line="240" w:lineRule="auto"/>
    </w:pPr>
  </w:style>
  <w:style w:type="character" w:customStyle="1" w:styleId="HeaderChar">
    <w:name w:val="Header Char"/>
    <w:basedOn w:val="DefaultParagraphFont"/>
    <w:link w:val="Header"/>
    <w:uiPriority w:val="99"/>
    <w:rsid w:val="005048CE"/>
  </w:style>
  <w:style w:type="paragraph" w:styleId="Footer">
    <w:name w:val="footer"/>
    <w:basedOn w:val="Normal"/>
    <w:link w:val="FooterChar"/>
    <w:uiPriority w:val="99"/>
    <w:unhideWhenUsed/>
    <w:rsid w:val="005048CE"/>
    <w:pPr>
      <w:tabs>
        <w:tab w:val="center" w:pos="4677"/>
        <w:tab w:val="right" w:pos="9355"/>
      </w:tabs>
      <w:spacing w:after="0" w:line="240" w:lineRule="auto"/>
    </w:pPr>
  </w:style>
  <w:style w:type="character" w:customStyle="1" w:styleId="FooterChar">
    <w:name w:val="Footer Char"/>
    <w:basedOn w:val="DefaultParagraphFont"/>
    <w:link w:val="Footer"/>
    <w:uiPriority w:val="99"/>
    <w:rsid w:val="00504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1</Pages>
  <Words>3275</Words>
  <Characters>18673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dc:creator>
  <cp:lastModifiedBy>lana</cp:lastModifiedBy>
  <cp:revision>9</cp:revision>
  <dcterms:created xsi:type="dcterms:W3CDTF">2013-12-17T10:58:00Z</dcterms:created>
  <dcterms:modified xsi:type="dcterms:W3CDTF">2014-01-25T23:05:00Z</dcterms:modified>
</cp:coreProperties>
</file>