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82491" w14:textId="5567D325" w:rsidR="00BD143A" w:rsidRDefault="0034BA33" w:rsidP="5786E58F">
      <w:pPr>
        <w:jc w:val="center"/>
        <w:rPr>
          <w:rFonts w:ascii="Arial" w:eastAsia="Arial" w:hAnsi="Arial" w:cs="Arial"/>
          <w:color w:val="000000" w:themeColor="text1"/>
          <w:sz w:val="22"/>
          <w:szCs w:val="22"/>
        </w:rPr>
      </w:pPr>
      <w:r w:rsidRPr="5786E58F">
        <w:rPr>
          <w:rFonts w:ascii="Arial" w:eastAsia="Arial" w:hAnsi="Arial" w:cs="Arial"/>
          <w:b/>
          <w:bCs/>
          <w:i/>
          <w:iCs/>
          <w:color w:val="000000" w:themeColor="text1"/>
          <w:sz w:val="22"/>
          <w:szCs w:val="22"/>
        </w:rPr>
        <w:t>Question 1 - Interview Task</w:t>
      </w:r>
    </w:p>
    <w:p w14:paraId="324B5B0E" w14:textId="6F08FDC7" w:rsidR="00BD143A" w:rsidRDefault="00BD143A" w:rsidP="5786E58F">
      <w:pPr>
        <w:jc w:val="center"/>
        <w:rPr>
          <w:rFonts w:ascii="Arial" w:eastAsia="Arial" w:hAnsi="Arial" w:cs="Arial"/>
          <w:color w:val="000000" w:themeColor="text1"/>
          <w:sz w:val="22"/>
          <w:szCs w:val="22"/>
        </w:rPr>
      </w:pPr>
    </w:p>
    <w:p w14:paraId="6511E380" w14:textId="3BC76E33" w:rsidR="00BD143A" w:rsidRDefault="0034BA33" w:rsidP="5786E58F">
      <w:pPr>
        <w:spacing w:line="278" w:lineRule="auto"/>
        <w:rPr>
          <w:rFonts w:ascii="Arial" w:eastAsia="Arial" w:hAnsi="Arial" w:cs="Arial"/>
          <w:color w:val="000000" w:themeColor="text1"/>
          <w:sz w:val="22"/>
          <w:szCs w:val="22"/>
        </w:rPr>
      </w:pPr>
      <w:r w:rsidRPr="5786E58F">
        <w:rPr>
          <w:rFonts w:ascii="Arial" w:eastAsia="Arial" w:hAnsi="Arial" w:cs="Arial"/>
          <w:color w:val="000000" w:themeColor="text1"/>
          <w:sz w:val="22"/>
          <w:szCs w:val="22"/>
        </w:rPr>
        <w:t>National Government announced its plans to launch an independent commission into Adult Social Care to make recommendations for how to rebuild the adult social care system to meet the current and future needs of the population.</w:t>
      </w:r>
    </w:p>
    <w:p w14:paraId="55D63642" w14:textId="27C55B5A" w:rsidR="00BD143A" w:rsidRDefault="0034BA33" w:rsidP="5786E58F">
      <w:pPr>
        <w:spacing w:line="278" w:lineRule="auto"/>
        <w:rPr>
          <w:rFonts w:ascii="Arial" w:eastAsia="Arial" w:hAnsi="Arial" w:cs="Arial"/>
          <w:color w:val="000000" w:themeColor="text1"/>
          <w:sz w:val="22"/>
          <w:szCs w:val="22"/>
        </w:rPr>
      </w:pPr>
      <w:r w:rsidRPr="5786E58F">
        <w:rPr>
          <w:rFonts w:ascii="Arial" w:eastAsia="Arial" w:hAnsi="Arial" w:cs="Arial"/>
          <w:color w:val="000000" w:themeColor="text1"/>
          <w:sz w:val="22"/>
          <w:szCs w:val="22"/>
        </w:rPr>
        <w:t>Can you prepare a presentation to us that covers the following:</w:t>
      </w:r>
    </w:p>
    <w:p w14:paraId="6A32D843" w14:textId="1D72E964" w:rsidR="00BD143A" w:rsidRDefault="0034BA33" w:rsidP="5786E58F">
      <w:pPr>
        <w:spacing w:line="278" w:lineRule="auto"/>
        <w:rPr>
          <w:rFonts w:ascii="Arial" w:eastAsia="Arial" w:hAnsi="Arial" w:cs="Arial"/>
          <w:color w:val="000000" w:themeColor="text1"/>
          <w:sz w:val="22"/>
          <w:szCs w:val="22"/>
        </w:rPr>
      </w:pPr>
      <w:r w:rsidRPr="5786E58F">
        <w:rPr>
          <w:rFonts w:ascii="Arial" w:eastAsia="Arial" w:hAnsi="Arial" w:cs="Arial"/>
          <w:color w:val="000000" w:themeColor="text1"/>
          <w:sz w:val="22"/>
          <w:szCs w:val="22"/>
        </w:rPr>
        <w:t>- The purpose of the commission</w:t>
      </w:r>
    </w:p>
    <w:p w14:paraId="491BE3A6" w14:textId="34AB7593" w:rsidR="00BD143A" w:rsidRDefault="0034BA33" w:rsidP="5786E58F">
      <w:pPr>
        <w:spacing w:line="278" w:lineRule="auto"/>
        <w:rPr>
          <w:rFonts w:ascii="Arial" w:eastAsia="Arial" w:hAnsi="Arial" w:cs="Arial"/>
          <w:color w:val="000000" w:themeColor="text1"/>
          <w:sz w:val="22"/>
          <w:szCs w:val="22"/>
        </w:rPr>
      </w:pPr>
      <w:r w:rsidRPr="5786E58F">
        <w:rPr>
          <w:rFonts w:ascii="Arial" w:eastAsia="Arial" w:hAnsi="Arial" w:cs="Arial"/>
          <w:color w:val="000000" w:themeColor="text1"/>
          <w:sz w:val="22"/>
          <w:szCs w:val="22"/>
        </w:rPr>
        <w:t>- Why Camden should be interested in the commission and its potential impact on us</w:t>
      </w:r>
    </w:p>
    <w:p w14:paraId="7209005E" w14:textId="1AEDE0D4" w:rsidR="00BD143A" w:rsidRDefault="0034BA33" w:rsidP="5786E58F">
      <w:pPr>
        <w:spacing w:line="278" w:lineRule="auto"/>
        <w:rPr>
          <w:rFonts w:ascii="Arial" w:eastAsia="Arial" w:hAnsi="Arial" w:cs="Arial"/>
          <w:color w:val="000000" w:themeColor="text1"/>
          <w:sz w:val="22"/>
          <w:szCs w:val="22"/>
        </w:rPr>
      </w:pPr>
      <w:r w:rsidRPr="5786E58F">
        <w:rPr>
          <w:rFonts w:ascii="Arial" w:eastAsia="Arial" w:hAnsi="Arial" w:cs="Arial"/>
          <w:color w:val="000000" w:themeColor="text1"/>
          <w:sz w:val="22"/>
          <w:szCs w:val="22"/>
        </w:rPr>
        <w:t xml:space="preserve">- Your ideas about how Camden could contribute to the commission and influence </w:t>
      </w:r>
      <w:proofErr w:type="gramStart"/>
      <w:r w:rsidRPr="5786E58F">
        <w:rPr>
          <w:rFonts w:ascii="Arial" w:eastAsia="Arial" w:hAnsi="Arial" w:cs="Arial"/>
          <w:color w:val="000000" w:themeColor="text1"/>
          <w:sz w:val="22"/>
          <w:szCs w:val="22"/>
        </w:rPr>
        <w:t>it’s</w:t>
      </w:r>
      <w:proofErr w:type="gramEnd"/>
      <w:r w:rsidRPr="5786E58F">
        <w:rPr>
          <w:rFonts w:ascii="Arial" w:eastAsia="Arial" w:hAnsi="Arial" w:cs="Arial"/>
          <w:color w:val="000000" w:themeColor="text1"/>
          <w:sz w:val="22"/>
          <w:szCs w:val="22"/>
        </w:rPr>
        <w:t xml:space="preserve"> outcomes</w:t>
      </w:r>
    </w:p>
    <w:p w14:paraId="50EE41A2" w14:textId="228A6540" w:rsidR="00BD143A" w:rsidRDefault="0034BA33" w:rsidP="5786E58F">
      <w:pPr>
        <w:rPr>
          <w:rFonts w:ascii="Arial" w:eastAsia="Arial" w:hAnsi="Arial" w:cs="Arial"/>
          <w:color w:val="000000" w:themeColor="text1"/>
          <w:sz w:val="22"/>
          <w:szCs w:val="22"/>
        </w:rPr>
      </w:pPr>
      <w:r w:rsidRPr="5786E58F">
        <w:rPr>
          <w:rFonts w:ascii="Arial" w:eastAsia="Arial" w:hAnsi="Arial" w:cs="Arial"/>
          <w:color w:val="000000" w:themeColor="text1"/>
          <w:sz w:val="22"/>
          <w:szCs w:val="22"/>
        </w:rPr>
        <w:t xml:space="preserve">This task is for both roles, but you might want to frame your response through the lens of the role/s that you are applying for. </w:t>
      </w:r>
    </w:p>
    <w:p w14:paraId="084754D2" w14:textId="157FC275" w:rsidR="00BD143A" w:rsidRDefault="0034BA33" w:rsidP="5786E58F">
      <w:pPr>
        <w:spacing w:line="278" w:lineRule="auto"/>
        <w:rPr>
          <w:rFonts w:ascii="Arial" w:eastAsia="Arial" w:hAnsi="Arial" w:cs="Arial"/>
          <w:color w:val="000000" w:themeColor="text1"/>
          <w:sz w:val="22"/>
          <w:szCs w:val="22"/>
        </w:rPr>
      </w:pPr>
      <w:r w:rsidRPr="5786E58F">
        <w:rPr>
          <w:rFonts w:ascii="Arial" w:eastAsia="Arial" w:hAnsi="Arial" w:cs="Arial"/>
          <w:color w:val="000000" w:themeColor="text1"/>
          <w:sz w:val="22"/>
          <w:szCs w:val="22"/>
        </w:rPr>
        <w:t xml:space="preserve">You will have 5 minutes at the start of the interview to present your thoughts. Please bring </w:t>
      </w:r>
      <w:r w:rsidRPr="5786E58F">
        <w:rPr>
          <w:rFonts w:ascii="Arial" w:eastAsia="Arial" w:hAnsi="Arial" w:cs="Arial"/>
          <w:b/>
          <w:bCs/>
          <w:color w:val="000000" w:themeColor="text1"/>
          <w:sz w:val="22"/>
          <w:szCs w:val="22"/>
        </w:rPr>
        <w:t>three hard copies</w:t>
      </w:r>
      <w:r w:rsidRPr="5786E58F">
        <w:rPr>
          <w:rFonts w:ascii="Arial" w:eastAsia="Arial" w:hAnsi="Arial" w:cs="Arial"/>
          <w:color w:val="000000" w:themeColor="text1"/>
          <w:sz w:val="22"/>
          <w:szCs w:val="22"/>
        </w:rPr>
        <w:t xml:space="preserve"> of your handout to the interview for the panel members. The panel will then ask you some follow up questions as part of this element of the interview. Please feel free to present your thoughts in whatever format works for you.</w:t>
      </w:r>
    </w:p>
    <w:p w14:paraId="02046183" w14:textId="524449F8" w:rsidR="00BD143A" w:rsidRDefault="0034BA33" w:rsidP="5786E58F">
      <w:pPr>
        <w:spacing w:line="278" w:lineRule="auto"/>
        <w:rPr>
          <w:rFonts w:ascii="Arial" w:eastAsia="Arial" w:hAnsi="Arial" w:cs="Arial"/>
          <w:color w:val="000000" w:themeColor="text1"/>
          <w:sz w:val="22"/>
          <w:szCs w:val="22"/>
        </w:rPr>
      </w:pPr>
      <w:r w:rsidRPr="5786E58F">
        <w:rPr>
          <w:rFonts w:ascii="Arial" w:eastAsia="Arial" w:hAnsi="Arial" w:cs="Arial"/>
          <w:color w:val="000000" w:themeColor="text1"/>
          <w:sz w:val="22"/>
          <w:szCs w:val="22"/>
        </w:rPr>
        <w:t>If your interview is on 6</w:t>
      </w:r>
      <w:r w:rsidRPr="5786E58F">
        <w:rPr>
          <w:rFonts w:ascii="Arial" w:eastAsia="Arial" w:hAnsi="Arial" w:cs="Arial"/>
          <w:color w:val="000000" w:themeColor="text1"/>
          <w:sz w:val="22"/>
          <w:szCs w:val="22"/>
          <w:vertAlign w:val="superscript"/>
        </w:rPr>
        <w:t>th</w:t>
      </w:r>
      <w:r w:rsidRPr="5786E58F">
        <w:rPr>
          <w:rFonts w:ascii="Arial" w:eastAsia="Arial" w:hAnsi="Arial" w:cs="Arial"/>
          <w:color w:val="000000" w:themeColor="text1"/>
          <w:sz w:val="22"/>
          <w:szCs w:val="22"/>
        </w:rPr>
        <w:t xml:space="preserve"> May, we will have access to a screen to use for your presentation.</w:t>
      </w:r>
    </w:p>
    <w:p w14:paraId="093CB940" w14:textId="63F15D84" w:rsidR="00BD143A" w:rsidRDefault="0034BA33" w:rsidP="5786E58F">
      <w:pPr>
        <w:spacing w:line="278" w:lineRule="auto"/>
        <w:rPr>
          <w:rFonts w:ascii="Arial" w:eastAsia="Arial" w:hAnsi="Arial" w:cs="Arial"/>
          <w:color w:val="000000" w:themeColor="text1"/>
          <w:sz w:val="22"/>
          <w:szCs w:val="22"/>
        </w:rPr>
      </w:pPr>
      <w:r w:rsidRPr="5786E58F">
        <w:rPr>
          <w:rFonts w:ascii="Arial" w:eastAsia="Arial" w:hAnsi="Arial" w:cs="Arial"/>
          <w:color w:val="000000" w:themeColor="text1"/>
          <w:sz w:val="22"/>
          <w:szCs w:val="22"/>
        </w:rPr>
        <w:t>However, if your interview is on 7</w:t>
      </w:r>
      <w:r w:rsidRPr="5786E58F">
        <w:rPr>
          <w:rFonts w:ascii="Arial" w:eastAsia="Arial" w:hAnsi="Arial" w:cs="Arial"/>
          <w:color w:val="000000" w:themeColor="text1"/>
          <w:sz w:val="22"/>
          <w:szCs w:val="22"/>
          <w:vertAlign w:val="superscript"/>
        </w:rPr>
        <w:t>th</w:t>
      </w:r>
      <w:r w:rsidRPr="5786E58F">
        <w:rPr>
          <w:rFonts w:ascii="Arial" w:eastAsia="Arial" w:hAnsi="Arial" w:cs="Arial"/>
          <w:color w:val="000000" w:themeColor="text1"/>
          <w:sz w:val="22"/>
          <w:szCs w:val="22"/>
        </w:rPr>
        <w:t xml:space="preserve"> May, you will need to bring your laptop to show the presentation as we will not have access to a screen.</w:t>
      </w:r>
    </w:p>
    <w:p w14:paraId="5C39CB90" w14:textId="648337B2" w:rsidR="00BD143A" w:rsidRDefault="00BD143A" w:rsidP="5786E58F">
      <w:pPr>
        <w:rPr>
          <w:rFonts w:ascii="Arial" w:eastAsia="Arial" w:hAnsi="Arial" w:cs="Arial"/>
          <w:color w:val="000000" w:themeColor="text1"/>
          <w:sz w:val="22"/>
          <w:szCs w:val="22"/>
        </w:rPr>
      </w:pPr>
    </w:p>
    <w:p w14:paraId="676F0053" w14:textId="2BF7D28E" w:rsidR="00BD143A" w:rsidRDefault="00BD143A" w:rsidP="5786E58F">
      <w:pPr>
        <w:jc w:val="center"/>
        <w:rPr>
          <w:rFonts w:ascii="Arial" w:eastAsia="Arial" w:hAnsi="Arial" w:cs="Arial"/>
          <w:color w:val="000000" w:themeColor="text1"/>
          <w:sz w:val="22"/>
          <w:szCs w:val="22"/>
        </w:rPr>
      </w:pPr>
    </w:p>
    <w:p w14:paraId="17E66758" w14:textId="05A44404" w:rsidR="00BD143A" w:rsidRDefault="0034BA33" w:rsidP="5786E58F">
      <w:pPr>
        <w:jc w:val="center"/>
        <w:rPr>
          <w:rFonts w:ascii="Arial" w:eastAsia="Arial" w:hAnsi="Arial" w:cs="Arial"/>
          <w:color w:val="000000" w:themeColor="text1"/>
          <w:sz w:val="22"/>
          <w:szCs w:val="22"/>
        </w:rPr>
      </w:pPr>
      <w:r w:rsidRPr="5786E58F">
        <w:rPr>
          <w:rFonts w:ascii="Arial" w:eastAsia="Arial" w:hAnsi="Arial" w:cs="Arial"/>
          <w:b/>
          <w:bCs/>
          <w:i/>
          <w:iCs/>
          <w:color w:val="000000" w:themeColor="text1"/>
          <w:sz w:val="22"/>
          <w:szCs w:val="22"/>
        </w:rPr>
        <w:t>Interview questions (continued)</w:t>
      </w:r>
    </w:p>
    <w:p w14:paraId="128BC244" w14:textId="4BA4F07F" w:rsidR="00BD143A" w:rsidRDefault="00BD143A" w:rsidP="5786E58F">
      <w:pPr>
        <w:jc w:val="center"/>
        <w:rPr>
          <w:rFonts w:ascii="Arial" w:eastAsia="Arial" w:hAnsi="Arial" w:cs="Arial"/>
          <w:color w:val="000000" w:themeColor="text1"/>
          <w:sz w:val="22"/>
          <w:szCs w:val="22"/>
        </w:rPr>
      </w:pPr>
    </w:p>
    <w:p w14:paraId="5F82F920" w14:textId="5E515D08" w:rsidR="00BD143A" w:rsidRDefault="0034BA33" w:rsidP="5786E58F">
      <w:pPr>
        <w:spacing w:line="278" w:lineRule="auto"/>
        <w:rPr>
          <w:rFonts w:ascii="Arial" w:eastAsia="Arial" w:hAnsi="Arial" w:cs="Arial"/>
          <w:color w:val="000000" w:themeColor="text1"/>
          <w:sz w:val="22"/>
          <w:szCs w:val="22"/>
        </w:rPr>
      </w:pPr>
      <w:r w:rsidRPr="5786E58F">
        <w:rPr>
          <w:rFonts w:ascii="Arial" w:eastAsia="Arial" w:hAnsi="Arial" w:cs="Arial"/>
          <w:color w:val="000000" w:themeColor="text1"/>
          <w:sz w:val="22"/>
          <w:szCs w:val="22"/>
        </w:rPr>
        <w:t>2a. Strategy and Policy delivery (for the Portfolio Lead role)</w:t>
      </w:r>
    </w:p>
    <w:p w14:paraId="5B99B2C3" w14:textId="2D87B3B6" w:rsidR="00BD143A" w:rsidRDefault="0034BA33" w:rsidP="5786E58F">
      <w:pPr>
        <w:spacing w:line="278" w:lineRule="auto"/>
        <w:rPr>
          <w:rFonts w:ascii="Arial" w:eastAsia="Arial" w:hAnsi="Arial" w:cs="Arial"/>
          <w:color w:val="000000" w:themeColor="text1"/>
          <w:sz w:val="22"/>
          <w:szCs w:val="22"/>
        </w:rPr>
      </w:pPr>
      <w:r w:rsidRPr="5786E58F">
        <w:rPr>
          <w:rFonts w:ascii="Arial" w:eastAsia="Arial" w:hAnsi="Arial" w:cs="Arial"/>
          <w:color w:val="000000" w:themeColor="text1"/>
          <w:sz w:val="22"/>
          <w:szCs w:val="22"/>
        </w:rPr>
        <w:t>Can you tell us about a strategy or policy that you have been responsible for developing – outlining the context for the work, the role you played and the approach you took to developing the strategy/policy?</w:t>
      </w:r>
    </w:p>
    <w:p w14:paraId="1DB31623" w14:textId="2AA016A3" w:rsidR="00BD143A" w:rsidRDefault="0034BA33" w:rsidP="5786E58F">
      <w:pPr>
        <w:spacing w:line="278" w:lineRule="auto"/>
        <w:rPr>
          <w:rFonts w:ascii="Arial" w:eastAsia="Arial" w:hAnsi="Arial" w:cs="Arial"/>
          <w:color w:val="000000" w:themeColor="text1"/>
          <w:sz w:val="22"/>
          <w:szCs w:val="22"/>
        </w:rPr>
      </w:pPr>
      <w:r w:rsidRPr="5786E58F">
        <w:rPr>
          <w:rFonts w:ascii="Arial" w:eastAsia="Arial" w:hAnsi="Arial" w:cs="Arial"/>
          <w:color w:val="000000" w:themeColor="text1"/>
          <w:sz w:val="22"/>
          <w:szCs w:val="22"/>
        </w:rPr>
        <w:t>2b. Change programmes (for Programme Lead role)</w:t>
      </w:r>
    </w:p>
    <w:p w14:paraId="066B9091" w14:textId="71FE60C2" w:rsidR="00BD143A" w:rsidRDefault="0034BA33" w:rsidP="5786E58F">
      <w:pPr>
        <w:spacing w:line="278" w:lineRule="auto"/>
        <w:rPr>
          <w:rFonts w:ascii="Arial" w:eastAsia="Arial" w:hAnsi="Arial" w:cs="Arial"/>
          <w:color w:val="000000" w:themeColor="text1"/>
          <w:sz w:val="22"/>
          <w:szCs w:val="22"/>
        </w:rPr>
      </w:pPr>
      <w:r w:rsidRPr="5786E58F">
        <w:rPr>
          <w:rFonts w:ascii="Arial" w:eastAsia="Arial" w:hAnsi="Arial" w:cs="Arial"/>
          <w:color w:val="000000" w:themeColor="text1"/>
          <w:sz w:val="22"/>
          <w:szCs w:val="22"/>
        </w:rPr>
        <w:t>Can you tell us about a change programme you have led – outlining the change the programme was seeking to deliver, the role you played in delivering the change and the approach you took to delivering it successfully?</w:t>
      </w:r>
    </w:p>
    <w:p w14:paraId="0C10025B" w14:textId="2B8BEA88" w:rsidR="00BD143A" w:rsidRDefault="00BD143A" w:rsidP="5786E58F">
      <w:pPr>
        <w:spacing w:line="278" w:lineRule="auto"/>
        <w:rPr>
          <w:rFonts w:ascii="Arial" w:eastAsia="Arial" w:hAnsi="Arial" w:cs="Arial"/>
          <w:color w:val="000000" w:themeColor="text1"/>
          <w:sz w:val="22"/>
          <w:szCs w:val="22"/>
        </w:rPr>
      </w:pPr>
    </w:p>
    <w:p w14:paraId="4BA340FA" w14:textId="37403BDA" w:rsidR="00BD143A" w:rsidRDefault="0034BA33" w:rsidP="5786E58F">
      <w:pPr>
        <w:spacing w:line="278" w:lineRule="auto"/>
        <w:rPr>
          <w:rFonts w:ascii="Arial" w:eastAsia="Arial" w:hAnsi="Arial" w:cs="Arial"/>
          <w:color w:val="000000" w:themeColor="text1"/>
          <w:sz w:val="22"/>
          <w:szCs w:val="22"/>
        </w:rPr>
      </w:pPr>
      <w:r w:rsidRPr="5786E58F">
        <w:rPr>
          <w:rFonts w:ascii="Arial" w:eastAsia="Arial" w:hAnsi="Arial" w:cs="Arial"/>
          <w:color w:val="000000" w:themeColor="text1"/>
          <w:sz w:val="22"/>
          <w:szCs w:val="22"/>
        </w:rPr>
        <w:t>3. Stakeholder management</w:t>
      </w:r>
    </w:p>
    <w:p w14:paraId="1E3A9738" w14:textId="1EA65727" w:rsidR="00BD143A" w:rsidRDefault="0034BA33" w:rsidP="5786E58F">
      <w:pPr>
        <w:spacing w:line="278" w:lineRule="auto"/>
        <w:rPr>
          <w:rFonts w:ascii="Arial" w:eastAsia="Arial" w:hAnsi="Arial" w:cs="Arial"/>
          <w:color w:val="000000" w:themeColor="text1"/>
          <w:sz w:val="22"/>
          <w:szCs w:val="22"/>
        </w:rPr>
      </w:pPr>
      <w:r w:rsidRPr="5786E58F">
        <w:rPr>
          <w:rFonts w:ascii="Arial" w:eastAsia="Arial" w:hAnsi="Arial" w:cs="Arial"/>
          <w:color w:val="000000" w:themeColor="text1"/>
          <w:sz w:val="22"/>
          <w:szCs w:val="22"/>
        </w:rPr>
        <w:t xml:space="preserve">The role will require you to work across the health and care sectors. Can you tell us about a time when a project or initiative you were working on was struggling to get consensus from </w:t>
      </w:r>
      <w:r w:rsidRPr="5786E58F">
        <w:rPr>
          <w:rFonts w:ascii="Arial" w:eastAsia="Arial" w:hAnsi="Arial" w:cs="Arial"/>
          <w:color w:val="000000" w:themeColor="text1"/>
          <w:sz w:val="22"/>
          <w:szCs w:val="22"/>
        </w:rPr>
        <w:lastRenderedPageBreak/>
        <w:t>multiple stakeholders. What did you do to address the issue and how did you go about doing that?</w:t>
      </w:r>
    </w:p>
    <w:p w14:paraId="2FF194E8" w14:textId="6F86357A" w:rsidR="00BD143A" w:rsidRDefault="00BD143A" w:rsidP="5786E58F">
      <w:pPr>
        <w:spacing w:line="278" w:lineRule="auto"/>
        <w:rPr>
          <w:rFonts w:ascii="Arial" w:eastAsia="Arial" w:hAnsi="Arial" w:cs="Arial"/>
          <w:color w:val="000000" w:themeColor="text1"/>
          <w:sz w:val="22"/>
          <w:szCs w:val="22"/>
        </w:rPr>
      </w:pPr>
    </w:p>
    <w:p w14:paraId="4DB18523" w14:textId="245BE5D8" w:rsidR="00BD143A" w:rsidRDefault="0034BA33" w:rsidP="5786E58F">
      <w:pPr>
        <w:spacing w:line="278" w:lineRule="auto"/>
        <w:rPr>
          <w:rFonts w:ascii="Arial" w:eastAsia="Arial" w:hAnsi="Arial" w:cs="Arial"/>
          <w:color w:val="000000" w:themeColor="text1"/>
          <w:sz w:val="22"/>
          <w:szCs w:val="22"/>
        </w:rPr>
      </w:pPr>
      <w:r w:rsidRPr="5786E58F">
        <w:rPr>
          <w:rFonts w:ascii="Arial" w:eastAsia="Arial" w:hAnsi="Arial" w:cs="Arial"/>
          <w:color w:val="000000" w:themeColor="text1"/>
          <w:sz w:val="22"/>
          <w:szCs w:val="22"/>
        </w:rPr>
        <w:t>4. Advising members and senior leaders</w:t>
      </w:r>
    </w:p>
    <w:p w14:paraId="1B7289A0" w14:textId="44EC618D" w:rsidR="00BD143A" w:rsidRDefault="0034BA33" w:rsidP="5786E58F">
      <w:pPr>
        <w:spacing w:line="278" w:lineRule="auto"/>
        <w:rPr>
          <w:rFonts w:ascii="Arial" w:eastAsia="Arial" w:hAnsi="Arial" w:cs="Arial"/>
          <w:color w:val="000000" w:themeColor="text1"/>
          <w:sz w:val="22"/>
          <w:szCs w:val="22"/>
        </w:rPr>
      </w:pPr>
      <w:r w:rsidRPr="5786E58F">
        <w:rPr>
          <w:rFonts w:ascii="Arial" w:eastAsia="Arial" w:hAnsi="Arial" w:cs="Arial"/>
          <w:color w:val="000000" w:themeColor="text1"/>
          <w:sz w:val="22"/>
          <w:szCs w:val="22"/>
        </w:rPr>
        <w:t xml:space="preserve">Can you tell us about a time when you needed to present to senior leaders or elected members a range of options to help them make informed policy or other critical decisions on a controversial or complex topic? What was your approach and why? </w:t>
      </w:r>
    </w:p>
    <w:p w14:paraId="07BAC09E" w14:textId="68C1FA0E" w:rsidR="00BD143A" w:rsidRDefault="00BD143A" w:rsidP="5786E58F">
      <w:pPr>
        <w:spacing w:line="278" w:lineRule="auto"/>
        <w:rPr>
          <w:rFonts w:ascii="Arial" w:eastAsia="Arial" w:hAnsi="Arial" w:cs="Arial"/>
          <w:color w:val="000000" w:themeColor="text1"/>
          <w:sz w:val="22"/>
          <w:szCs w:val="22"/>
        </w:rPr>
      </w:pPr>
    </w:p>
    <w:p w14:paraId="2D65D3E5" w14:textId="34E4CC7A" w:rsidR="00BD143A" w:rsidRDefault="0034BA33" w:rsidP="5786E58F">
      <w:pPr>
        <w:spacing w:line="278" w:lineRule="auto"/>
        <w:rPr>
          <w:rFonts w:ascii="Arial" w:eastAsia="Arial" w:hAnsi="Arial" w:cs="Arial"/>
          <w:color w:val="000000" w:themeColor="text1"/>
          <w:sz w:val="22"/>
          <w:szCs w:val="22"/>
        </w:rPr>
      </w:pPr>
      <w:r w:rsidRPr="5786E58F">
        <w:rPr>
          <w:rFonts w:ascii="Arial" w:eastAsia="Arial" w:hAnsi="Arial" w:cs="Arial"/>
          <w:color w:val="000000" w:themeColor="text1"/>
          <w:sz w:val="22"/>
          <w:szCs w:val="22"/>
        </w:rPr>
        <w:t>5. Team and people management</w:t>
      </w:r>
    </w:p>
    <w:p w14:paraId="681D4D9A" w14:textId="09DFF91C" w:rsidR="00BD143A" w:rsidRDefault="0034BA33" w:rsidP="5786E58F">
      <w:pPr>
        <w:rPr>
          <w:rFonts w:ascii="Arial" w:eastAsia="Arial" w:hAnsi="Arial" w:cs="Arial"/>
          <w:color w:val="000000" w:themeColor="text1"/>
          <w:sz w:val="22"/>
          <w:szCs w:val="22"/>
        </w:rPr>
      </w:pPr>
      <w:r w:rsidRPr="5786E58F">
        <w:rPr>
          <w:rFonts w:ascii="Arial" w:eastAsia="Arial" w:hAnsi="Arial" w:cs="Arial"/>
          <w:color w:val="000000" w:themeColor="text1"/>
          <w:sz w:val="22"/>
          <w:szCs w:val="22"/>
        </w:rPr>
        <w:t>Can you provide examples of how you have led and developed people and teams in an inclusive way and what would be your initial steps with the team?</w:t>
      </w:r>
    </w:p>
    <w:p w14:paraId="40B797A8" w14:textId="422EB5F0" w:rsidR="00BD143A" w:rsidRDefault="00BD143A" w:rsidP="5786E58F">
      <w:pPr>
        <w:ind w:left="720"/>
        <w:rPr>
          <w:rFonts w:ascii="Arial" w:eastAsia="Arial" w:hAnsi="Arial" w:cs="Arial"/>
          <w:color w:val="000000" w:themeColor="text1"/>
          <w:sz w:val="22"/>
          <w:szCs w:val="22"/>
        </w:rPr>
      </w:pPr>
    </w:p>
    <w:p w14:paraId="5E5787A5" w14:textId="6D2011E3" w:rsidR="00BD143A" w:rsidRDefault="00BD143A"/>
    <w:sectPr w:rsidR="00BD143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03EDE8"/>
    <w:rsid w:val="0034461E"/>
    <w:rsid w:val="0034BA33"/>
    <w:rsid w:val="003906C4"/>
    <w:rsid w:val="005307D3"/>
    <w:rsid w:val="006D7AEA"/>
    <w:rsid w:val="00BD143A"/>
    <w:rsid w:val="00C34425"/>
    <w:rsid w:val="32A68695"/>
    <w:rsid w:val="4003B0CC"/>
    <w:rsid w:val="501E0D89"/>
    <w:rsid w:val="5786E58F"/>
    <w:rsid w:val="5903EDE8"/>
    <w:rsid w:val="7A9B0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EDE8"/>
  <w15:chartTrackingRefBased/>
  <w15:docId w15:val="{A89738C5-65F1-4310-8CC6-C2FA9A50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396</Words>
  <Characters>2182</Characters>
  <Application>Microsoft Office Word</Application>
  <DocSecurity>0</DocSecurity>
  <Lines>57</Lines>
  <Paragraphs>27</Paragraphs>
  <ScaleCrop>false</ScaleCrop>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Atkinson</dc:creator>
  <cp:keywords/>
  <dc:description/>
  <cp:lastModifiedBy>Rebecca Atkinson</cp:lastModifiedBy>
  <cp:revision>2</cp:revision>
  <dcterms:created xsi:type="dcterms:W3CDTF">2025-04-30T13:49:00Z</dcterms:created>
  <dcterms:modified xsi:type="dcterms:W3CDTF">2025-04-30T13:49:00Z</dcterms:modified>
</cp:coreProperties>
</file>