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F8B5" w14:textId="77777777" w:rsidR="00266A1C" w:rsidRPr="009F54D3" w:rsidRDefault="00266A1C" w:rsidP="000E73B0">
      <w:pPr>
        <w:spacing w:after="0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9F54D3">
        <w:rPr>
          <w:rFonts w:ascii="Arial" w:hAnsi="Arial" w:cs="Arial"/>
          <w:b/>
          <w:color w:val="31849B" w:themeColor="accent5" w:themeShade="BF"/>
          <w:sz w:val="28"/>
          <w:szCs w:val="28"/>
        </w:rPr>
        <w:t>London Borough of Camden</w:t>
      </w:r>
    </w:p>
    <w:p w14:paraId="53C91A0F" w14:textId="77777777" w:rsidR="00266A1C" w:rsidRPr="009F54D3" w:rsidRDefault="00266A1C" w:rsidP="000E73B0">
      <w:pPr>
        <w:spacing w:after="0"/>
        <w:rPr>
          <w:rFonts w:ascii="Arial" w:hAnsi="Arial" w:cs="Arial"/>
          <w:b/>
          <w:sz w:val="28"/>
          <w:szCs w:val="28"/>
        </w:rPr>
      </w:pPr>
      <w:r w:rsidRPr="009F54D3">
        <w:rPr>
          <w:rFonts w:ascii="Arial" w:hAnsi="Arial" w:cs="Arial"/>
          <w:b/>
          <w:sz w:val="28"/>
          <w:szCs w:val="28"/>
        </w:rPr>
        <w:t>Energy Efficiency and Renewable Energy and Sustainability Plan</w:t>
      </w:r>
    </w:p>
    <w:p w14:paraId="64F99746" w14:textId="77777777" w:rsidR="00266A1C" w:rsidRPr="009F54D3" w:rsidRDefault="00266A1C" w:rsidP="00266A1C">
      <w:pPr>
        <w:spacing w:after="0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9F54D3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S106 Pro-forma </w:t>
      </w:r>
      <w:r w:rsidR="006961D9">
        <w:rPr>
          <w:rFonts w:ascii="Arial" w:hAnsi="Arial" w:cs="Arial"/>
          <w:b/>
          <w:color w:val="31849B" w:themeColor="accent5" w:themeShade="BF"/>
          <w:sz w:val="28"/>
          <w:szCs w:val="28"/>
        </w:rPr>
        <w:t>V</w:t>
      </w:r>
      <w:r w:rsidRPr="009F54D3">
        <w:rPr>
          <w:rFonts w:ascii="Arial" w:hAnsi="Arial" w:cs="Arial"/>
          <w:b/>
          <w:color w:val="31849B" w:themeColor="accent5" w:themeShade="BF"/>
          <w:sz w:val="28"/>
          <w:szCs w:val="28"/>
        </w:rPr>
        <w:t>.</w:t>
      </w:r>
      <w:r w:rsidR="00255BF6">
        <w:rPr>
          <w:rFonts w:ascii="Arial" w:hAnsi="Arial" w:cs="Arial"/>
          <w:b/>
          <w:color w:val="31849B" w:themeColor="accent5" w:themeShade="BF"/>
          <w:sz w:val="28"/>
          <w:szCs w:val="28"/>
        </w:rPr>
        <w:t>3</w:t>
      </w:r>
      <w:r w:rsidR="009F54D3" w:rsidRPr="009F54D3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 – Part A</w:t>
      </w:r>
      <w:r w:rsidR="00E31B1B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 Pre-implementation</w:t>
      </w:r>
    </w:p>
    <w:p w14:paraId="562D52DD" w14:textId="77777777" w:rsidR="009F54D3" w:rsidRPr="009F54D3" w:rsidRDefault="009F54D3" w:rsidP="00266A1C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9F54D3">
        <w:rPr>
          <w:rFonts w:ascii="Arial" w:hAnsi="Arial" w:cs="Arial"/>
          <w:sz w:val="24"/>
          <w:szCs w:val="28"/>
        </w:rPr>
        <w:t xml:space="preserve">(To be submitted </w:t>
      </w:r>
      <w:r w:rsidR="00206147">
        <w:rPr>
          <w:rFonts w:ascii="Arial" w:hAnsi="Arial" w:cs="Arial"/>
          <w:sz w:val="24"/>
          <w:szCs w:val="28"/>
        </w:rPr>
        <w:t xml:space="preserve">for </w:t>
      </w:r>
      <w:proofErr w:type="gramStart"/>
      <w:r w:rsidR="00206147">
        <w:rPr>
          <w:rFonts w:ascii="Arial" w:hAnsi="Arial" w:cs="Arial"/>
          <w:sz w:val="24"/>
          <w:szCs w:val="28"/>
        </w:rPr>
        <w:t xml:space="preserve">approval </w:t>
      </w:r>
      <w:r w:rsidRPr="009F54D3">
        <w:rPr>
          <w:rFonts w:ascii="Arial" w:hAnsi="Arial" w:cs="Arial"/>
          <w:sz w:val="24"/>
          <w:szCs w:val="28"/>
        </w:rPr>
        <w:t>:</w:t>
      </w:r>
      <w:proofErr w:type="gramEnd"/>
      <w:r w:rsidRPr="009F54D3">
        <w:rPr>
          <w:rFonts w:ascii="Arial" w:hAnsi="Arial" w:cs="Arial"/>
          <w:sz w:val="24"/>
          <w:szCs w:val="28"/>
        </w:rPr>
        <w:t xml:space="preserve"> </w:t>
      </w:r>
      <w:hyperlink r:id="rId8" w:history="1">
        <w:r w:rsidRPr="009F54D3">
          <w:rPr>
            <w:rStyle w:val="Hyperlink"/>
            <w:rFonts w:ascii="Arial" w:hAnsi="Arial" w:cs="Arial"/>
            <w:sz w:val="24"/>
            <w:szCs w:val="28"/>
          </w:rPr>
          <w:t>planningobligations@camden.gov.uk</w:t>
        </w:r>
      </w:hyperlink>
      <w:r w:rsidRPr="009F54D3">
        <w:rPr>
          <w:rFonts w:ascii="Arial" w:hAnsi="Arial" w:cs="Arial"/>
          <w:sz w:val="24"/>
          <w:szCs w:val="28"/>
        </w:rPr>
        <w:t>)</w:t>
      </w:r>
    </w:p>
    <w:p w14:paraId="23D0BA7C" w14:textId="77777777" w:rsidR="009F54D3" w:rsidRPr="009F54D3" w:rsidRDefault="009F54D3" w:rsidP="00266A1C">
      <w:pPr>
        <w:spacing w:after="0"/>
        <w:jc w:val="center"/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2A6E" w:rsidRPr="009F54D3" w14:paraId="0D30842D" w14:textId="77777777" w:rsidTr="000E73B0">
        <w:tc>
          <w:tcPr>
            <w:tcW w:w="4621" w:type="dxa"/>
            <w:shd w:val="clear" w:color="auto" w:fill="B6DDE8" w:themeFill="accent5" w:themeFillTint="66"/>
          </w:tcPr>
          <w:p w14:paraId="198EE47E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  <w:p w14:paraId="19E06727" w14:textId="77777777" w:rsidR="00382A6E" w:rsidRPr="009F54D3" w:rsidRDefault="00382A6E" w:rsidP="000E73B0">
            <w:pPr>
              <w:rPr>
                <w:rFonts w:ascii="Arial" w:hAnsi="Arial" w:cs="Arial"/>
                <w:b/>
              </w:rPr>
            </w:pPr>
            <w:r w:rsidRPr="009F54D3">
              <w:rPr>
                <w:rFonts w:ascii="Arial" w:hAnsi="Arial" w:cs="Arial"/>
                <w:b/>
              </w:rPr>
              <w:t>Scheme address</w:t>
            </w:r>
            <w:r w:rsidR="00DC2C53" w:rsidRPr="009F54D3">
              <w:rPr>
                <w:rFonts w:ascii="Arial" w:hAnsi="Arial" w:cs="Arial"/>
                <w:b/>
              </w:rPr>
              <w:t>:</w:t>
            </w:r>
          </w:p>
          <w:p w14:paraId="50E2118B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0BC7DB30" w14:textId="035FCE16" w:rsidR="00382A6E" w:rsidRPr="009F54D3" w:rsidRDefault="001222B0" w:rsidP="000E7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B54AA">
              <w:rPr>
                <w:rFonts w:ascii="Arial" w:hAnsi="Arial" w:cs="Arial"/>
              </w:rPr>
              <w:t>amden</w:t>
            </w:r>
            <w:r>
              <w:rPr>
                <w:rFonts w:ascii="Arial" w:hAnsi="Arial" w:cs="Arial"/>
              </w:rPr>
              <w:t xml:space="preserve"> Road</w:t>
            </w:r>
            <w:r w:rsidR="00A105F9">
              <w:rPr>
                <w:rFonts w:ascii="Arial" w:hAnsi="Arial" w:cs="Arial"/>
              </w:rPr>
              <w:t xml:space="preserve"> Hostel</w:t>
            </w:r>
            <w:r>
              <w:rPr>
                <w:rFonts w:ascii="Arial" w:hAnsi="Arial" w:cs="Arial"/>
              </w:rPr>
              <w:t>,</w:t>
            </w:r>
            <w:r w:rsidR="00A105F9">
              <w:rPr>
                <w:rFonts w:ascii="Arial" w:hAnsi="Arial" w:cs="Arial"/>
              </w:rPr>
              <w:t xml:space="preserve"> 248-250 Camden Road,</w:t>
            </w:r>
            <w:r>
              <w:rPr>
                <w:rFonts w:ascii="Arial" w:hAnsi="Arial" w:cs="Arial"/>
              </w:rPr>
              <w:t xml:space="preserve"> London</w:t>
            </w:r>
            <w:r w:rsidR="00A105F9">
              <w:rPr>
                <w:rFonts w:ascii="Arial" w:hAnsi="Arial" w:cs="Arial"/>
              </w:rPr>
              <w:t>, NW1 9HE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82A6E" w:rsidRPr="009F54D3" w14:paraId="3A14B335" w14:textId="77777777" w:rsidTr="000E73B0">
        <w:tc>
          <w:tcPr>
            <w:tcW w:w="4621" w:type="dxa"/>
            <w:shd w:val="clear" w:color="auto" w:fill="B6DDE8" w:themeFill="accent5" w:themeFillTint="66"/>
          </w:tcPr>
          <w:p w14:paraId="194B6D9E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  <w:p w14:paraId="7DB913DF" w14:textId="77777777" w:rsidR="00382A6E" w:rsidRPr="009F54D3" w:rsidRDefault="00382A6E" w:rsidP="000E73B0">
            <w:pPr>
              <w:rPr>
                <w:rFonts w:ascii="Arial" w:hAnsi="Arial" w:cs="Arial"/>
                <w:b/>
              </w:rPr>
            </w:pPr>
            <w:r w:rsidRPr="009F54D3">
              <w:rPr>
                <w:rFonts w:ascii="Arial" w:hAnsi="Arial" w:cs="Arial"/>
                <w:b/>
              </w:rPr>
              <w:t>Planning Reference</w:t>
            </w:r>
            <w:r w:rsidR="00DC2C53" w:rsidRPr="009F54D3">
              <w:rPr>
                <w:rFonts w:ascii="Arial" w:hAnsi="Arial" w:cs="Arial"/>
                <w:b/>
              </w:rPr>
              <w:t>:</w:t>
            </w:r>
          </w:p>
          <w:p w14:paraId="403C4B2C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641CA5E2" w14:textId="08AF5256" w:rsidR="00382A6E" w:rsidRPr="009F54D3" w:rsidRDefault="00A105F9" w:rsidP="000E7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2020/3737/P</w:t>
            </w:r>
          </w:p>
        </w:tc>
      </w:tr>
      <w:tr w:rsidR="00382A6E" w:rsidRPr="009F54D3" w14:paraId="12180640" w14:textId="77777777" w:rsidTr="000E73B0">
        <w:tc>
          <w:tcPr>
            <w:tcW w:w="4621" w:type="dxa"/>
            <w:shd w:val="clear" w:color="auto" w:fill="B6DDE8" w:themeFill="accent5" w:themeFillTint="66"/>
          </w:tcPr>
          <w:p w14:paraId="472BC581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  <w:p w14:paraId="7544CA1D" w14:textId="77777777" w:rsidR="00382A6E" w:rsidRPr="009F54D3" w:rsidRDefault="00382A6E" w:rsidP="000E73B0">
            <w:pPr>
              <w:rPr>
                <w:rFonts w:ascii="Arial" w:hAnsi="Arial" w:cs="Arial"/>
                <w:b/>
              </w:rPr>
            </w:pPr>
            <w:r w:rsidRPr="009F54D3">
              <w:rPr>
                <w:rFonts w:ascii="Arial" w:hAnsi="Arial" w:cs="Arial"/>
                <w:b/>
              </w:rPr>
              <w:t>Related Planning References</w:t>
            </w:r>
            <w:r w:rsidR="00DC2C53" w:rsidRPr="009F54D3">
              <w:rPr>
                <w:rFonts w:ascii="Arial" w:hAnsi="Arial" w:cs="Arial"/>
                <w:b/>
              </w:rPr>
              <w:t>:</w:t>
            </w:r>
          </w:p>
          <w:p w14:paraId="6B0ABC15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15DE7415" w14:textId="77777777" w:rsidR="00382A6E" w:rsidRPr="009F54D3" w:rsidRDefault="00382A6E" w:rsidP="000E73B0">
            <w:pPr>
              <w:rPr>
                <w:rFonts w:ascii="Arial" w:hAnsi="Arial" w:cs="Arial"/>
              </w:rPr>
            </w:pPr>
          </w:p>
        </w:tc>
      </w:tr>
      <w:tr w:rsidR="00382A6E" w:rsidRPr="009F54D3" w14:paraId="1F86FD97" w14:textId="77777777" w:rsidTr="000E73B0">
        <w:tc>
          <w:tcPr>
            <w:tcW w:w="4621" w:type="dxa"/>
            <w:shd w:val="clear" w:color="auto" w:fill="B6DDE8" w:themeFill="accent5" w:themeFillTint="66"/>
          </w:tcPr>
          <w:p w14:paraId="3EB476B4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  <w:p w14:paraId="2C3AACBC" w14:textId="77777777" w:rsidR="00382A6E" w:rsidRPr="009F54D3" w:rsidRDefault="00382A6E" w:rsidP="000E73B0">
            <w:pPr>
              <w:rPr>
                <w:rFonts w:ascii="Arial" w:hAnsi="Arial" w:cs="Arial"/>
                <w:b/>
              </w:rPr>
            </w:pPr>
            <w:r w:rsidRPr="009F54D3">
              <w:rPr>
                <w:rFonts w:ascii="Arial" w:hAnsi="Arial" w:cs="Arial"/>
                <w:b/>
              </w:rPr>
              <w:t>Scheme Description</w:t>
            </w:r>
            <w:r w:rsidR="00DC2C53" w:rsidRPr="009F54D3">
              <w:rPr>
                <w:rFonts w:ascii="Arial" w:hAnsi="Arial" w:cs="Arial"/>
                <w:b/>
              </w:rPr>
              <w:t>:</w:t>
            </w:r>
          </w:p>
          <w:p w14:paraId="62017DDD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6E4671C1" w14:textId="6F5D99A8" w:rsidR="00382A6E" w:rsidRPr="009F54D3" w:rsidRDefault="001222B0" w:rsidP="000E7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build development containing </w:t>
            </w:r>
            <w:r w:rsidR="00DB54AA">
              <w:rPr>
                <w:rFonts w:ascii="Arial" w:hAnsi="Arial" w:cs="Arial"/>
              </w:rPr>
              <w:t>3</w:t>
            </w:r>
            <w:r w:rsidR="00336D5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No. domestic units assessed under Part L1A &amp; 1 No. communal unit assed under </w:t>
            </w:r>
            <w:r w:rsidR="00DB54AA">
              <w:rPr>
                <w:rFonts w:ascii="Arial" w:hAnsi="Arial" w:cs="Arial"/>
              </w:rPr>
              <w:t xml:space="preserve">Part </w:t>
            </w:r>
            <w:r>
              <w:rPr>
                <w:rFonts w:ascii="Arial" w:hAnsi="Arial" w:cs="Arial"/>
              </w:rPr>
              <w:t>L2A</w:t>
            </w:r>
          </w:p>
        </w:tc>
      </w:tr>
      <w:tr w:rsidR="00382A6E" w:rsidRPr="009F54D3" w14:paraId="513B26A9" w14:textId="77777777" w:rsidTr="000E73B0">
        <w:tc>
          <w:tcPr>
            <w:tcW w:w="4621" w:type="dxa"/>
            <w:shd w:val="clear" w:color="auto" w:fill="B6DDE8" w:themeFill="accent5" w:themeFillTint="66"/>
          </w:tcPr>
          <w:p w14:paraId="18BB42BB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  <w:p w14:paraId="62FBAE3D" w14:textId="77777777" w:rsidR="00382A6E" w:rsidRPr="009F54D3" w:rsidRDefault="00382A6E" w:rsidP="000E73B0">
            <w:pPr>
              <w:rPr>
                <w:rFonts w:ascii="Arial" w:hAnsi="Arial" w:cs="Arial"/>
                <w:i/>
              </w:rPr>
            </w:pPr>
            <w:r w:rsidRPr="009F54D3">
              <w:rPr>
                <w:rFonts w:ascii="Arial" w:hAnsi="Arial" w:cs="Arial"/>
                <w:b/>
              </w:rPr>
              <w:t xml:space="preserve">Person/s undertaking review on behalf of applicant </w:t>
            </w:r>
            <w:r w:rsidRPr="009F54D3">
              <w:rPr>
                <w:rFonts w:ascii="Arial" w:hAnsi="Arial" w:cs="Arial"/>
                <w:i/>
              </w:rPr>
              <w:t>(include organisation name and registration number)</w:t>
            </w:r>
            <w:r w:rsidR="00DC2C53" w:rsidRPr="009F54D3">
              <w:rPr>
                <w:rFonts w:ascii="Arial" w:hAnsi="Arial" w:cs="Arial"/>
                <w:b/>
              </w:rPr>
              <w:t>:</w:t>
            </w:r>
          </w:p>
          <w:p w14:paraId="6C583DBD" w14:textId="77777777" w:rsidR="00266A1C" w:rsidRPr="009F54D3" w:rsidRDefault="00266A1C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104564DD" w14:textId="77777777" w:rsidR="00382A6E" w:rsidRPr="009F54D3" w:rsidRDefault="00382A6E" w:rsidP="000E73B0">
            <w:pPr>
              <w:rPr>
                <w:rFonts w:ascii="Arial" w:hAnsi="Arial" w:cs="Arial"/>
              </w:rPr>
            </w:pPr>
          </w:p>
        </w:tc>
      </w:tr>
    </w:tbl>
    <w:p w14:paraId="6546F9F5" w14:textId="77777777" w:rsidR="00382A6E" w:rsidRPr="009F54D3" w:rsidRDefault="00382A6E" w:rsidP="002B0838">
      <w:pPr>
        <w:rPr>
          <w:rFonts w:ascii="Arial" w:hAnsi="Arial" w:cs="Arial"/>
        </w:rPr>
      </w:pPr>
    </w:p>
    <w:p w14:paraId="6EF020AA" w14:textId="77777777" w:rsidR="00102ECF" w:rsidRPr="00524B0A" w:rsidRDefault="00382A6E" w:rsidP="00524B0A">
      <w:pPr>
        <w:jc w:val="both"/>
        <w:rPr>
          <w:rFonts w:ascii="Arial" w:hAnsi="Arial" w:cs="Arial"/>
        </w:rPr>
      </w:pPr>
      <w:r w:rsidRPr="00524B0A">
        <w:rPr>
          <w:rFonts w:ascii="Arial" w:hAnsi="Arial" w:cs="Arial"/>
        </w:rPr>
        <w:t xml:space="preserve">This form must be completed by </w:t>
      </w:r>
      <w:r w:rsidR="00102ECF" w:rsidRPr="00524B0A">
        <w:rPr>
          <w:rFonts w:ascii="Arial" w:hAnsi="Arial" w:cs="Arial"/>
        </w:rPr>
        <w:t xml:space="preserve">an appropriately qualified </w:t>
      </w:r>
      <w:r w:rsidR="00DC2C53" w:rsidRPr="00524B0A">
        <w:rPr>
          <w:rFonts w:ascii="Arial" w:hAnsi="Arial" w:cs="Arial"/>
        </w:rPr>
        <w:t xml:space="preserve">independent </w:t>
      </w:r>
      <w:r w:rsidR="009F54D3" w:rsidRPr="00524B0A">
        <w:rPr>
          <w:rFonts w:ascii="Arial" w:hAnsi="Arial" w:cs="Arial"/>
        </w:rPr>
        <w:t>E</w:t>
      </w:r>
      <w:r w:rsidR="00DC2C53" w:rsidRPr="00524B0A">
        <w:rPr>
          <w:rFonts w:ascii="Arial" w:hAnsi="Arial" w:cs="Arial"/>
        </w:rPr>
        <w:t xml:space="preserve">nergy and </w:t>
      </w:r>
      <w:r w:rsidR="009F54D3" w:rsidRPr="00524B0A">
        <w:rPr>
          <w:rFonts w:ascii="Arial" w:hAnsi="Arial" w:cs="Arial"/>
        </w:rPr>
        <w:t>Sustainability C</w:t>
      </w:r>
      <w:r w:rsidR="00DC2C53" w:rsidRPr="00524B0A">
        <w:rPr>
          <w:rFonts w:ascii="Arial" w:hAnsi="Arial" w:cs="Arial"/>
        </w:rPr>
        <w:t xml:space="preserve">onsultant, </w:t>
      </w:r>
      <w:r w:rsidRPr="00524B0A">
        <w:rPr>
          <w:rFonts w:ascii="Arial" w:hAnsi="Arial" w:cs="Arial"/>
        </w:rPr>
        <w:t xml:space="preserve">undertaking the review of the Energy Efficiency and Renewable </w:t>
      </w:r>
      <w:r w:rsidR="00DC2C53" w:rsidRPr="00524B0A">
        <w:rPr>
          <w:rFonts w:ascii="Arial" w:hAnsi="Arial" w:cs="Arial"/>
        </w:rPr>
        <w:t xml:space="preserve">Energy and Sustainability Plans, </w:t>
      </w:r>
      <w:r w:rsidR="00102ECF" w:rsidRPr="00524B0A">
        <w:rPr>
          <w:rFonts w:ascii="Arial" w:hAnsi="Arial" w:cs="Arial"/>
        </w:rPr>
        <w:t xml:space="preserve">as required by </w:t>
      </w:r>
      <w:r w:rsidR="009F54D3" w:rsidRPr="00524B0A">
        <w:rPr>
          <w:rFonts w:ascii="Arial" w:hAnsi="Arial" w:cs="Arial"/>
        </w:rPr>
        <w:t>the S106 Legal Agreement</w:t>
      </w:r>
      <w:r w:rsidR="00102ECF" w:rsidRPr="00524B0A">
        <w:rPr>
          <w:rFonts w:ascii="Arial" w:hAnsi="Arial" w:cs="Arial"/>
        </w:rPr>
        <w:t xml:space="preserve">, </w:t>
      </w:r>
      <w:r w:rsidRPr="00524B0A">
        <w:rPr>
          <w:rFonts w:ascii="Arial" w:hAnsi="Arial" w:cs="Arial"/>
        </w:rPr>
        <w:t xml:space="preserve">on behalf of the applicant. Please complete the form in full. If you have any </w:t>
      </w:r>
      <w:proofErr w:type="gramStart"/>
      <w:r w:rsidRPr="00524B0A">
        <w:rPr>
          <w:rFonts w:ascii="Arial" w:hAnsi="Arial" w:cs="Arial"/>
        </w:rPr>
        <w:t>questions</w:t>
      </w:r>
      <w:proofErr w:type="gramEnd"/>
      <w:r w:rsidRPr="00524B0A">
        <w:rPr>
          <w:rFonts w:ascii="Arial" w:hAnsi="Arial" w:cs="Arial"/>
        </w:rPr>
        <w:t xml:space="preserve"> please contact</w:t>
      </w:r>
      <w:r w:rsidR="00DC2C53" w:rsidRPr="00524B0A">
        <w:rPr>
          <w:rFonts w:ascii="Arial" w:hAnsi="Arial" w:cs="Arial"/>
        </w:rPr>
        <w:t xml:space="preserve"> </w:t>
      </w:r>
      <w:hyperlink r:id="rId9" w:history="1">
        <w:r w:rsidR="009F54D3" w:rsidRPr="00524B0A">
          <w:rPr>
            <w:rStyle w:val="Hyperlink"/>
            <w:rFonts w:ascii="Arial" w:hAnsi="Arial" w:cs="Arial"/>
          </w:rPr>
          <w:t>planningobligations@camden.gov.uk</w:t>
        </w:r>
      </w:hyperlink>
      <w:r w:rsidR="009F54D3" w:rsidRPr="00524B0A">
        <w:rPr>
          <w:rStyle w:val="Hyperlink"/>
          <w:rFonts w:ascii="Arial" w:hAnsi="Arial" w:cs="Arial"/>
        </w:rPr>
        <w:t xml:space="preserve"> </w:t>
      </w:r>
      <w:r w:rsidR="00DC2C53" w:rsidRPr="00524B0A">
        <w:rPr>
          <w:rFonts w:ascii="Arial" w:hAnsi="Arial" w:cs="Arial"/>
        </w:rPr>
        <w:t xml:space="preserve"> </w:t>
      </w:r>
    </w:p>
    <w:p w14:paraId="0D2212D8" w14:textId="77777777" w:rsidR="002B0838" w:rsidRPr="00524B0A" w:rsidRDefault="002B0838" w:rsidP="00524B0A">
      <w:pPr>
        <w:jc w:val="both"/>
        <w:rPr>
          <w:rFonts w:ascii="Arial" w:hAnsi="Arial" w:cs="Arial"/>
          <w:b/>
        </w:rPr>
      </w:pPr>
      <w:r w:rsidRPr="00524B0A">
        <w:rPr>
          <w:rFonts w:ascii="Arial" w:hAnsi="Arial" w:cs="Arial"/>
          <w:b/>
        </w:rPr>
        <w:t xml:space="preserve">S106 </w:t>
      </w:r>
      <w:r w:rsidR="009676F3" w:rsidRPr="00524B0A">
        <w:rPr>
          <w:rFonts w:ascii="Arial" w:hAnsi="Arial" w:cs="Arial"/>
          <w:b/>
        </w:rPr>
        <w:t>CLAUSE</w:t>
      </w:r>
      <w:r w:rsidR="00102ECF" w:rsidRPr="00524B0A">
        <w:rPr>
          <w:rFonts w:ascii="Arial" w:hAnsi="Arial" w:cs="Arial"/>
          <w:b/>
        </w:rPr>
        <w:t xml:space="preserve"> DETAILS</w:t>
      </w:r>
    </w:p>
    <w:p w14:paraId="6F39B053" w14:textId="77777777" w:rsidR="009676F3" w:rsidRPr="00524B0A" w:rsidRDefault="009676F3" w:rsidP="00524B0A">
      <w:pPr>
        <w:jc w:val="both"/>
        <w:rPr>
          <w:rFonts w:ascii="Arial" w:hAnsi="Arial" w:cs="Arial"/>
        </w:rPr>
      </w:pPr>
      <w:r w:rsidRPr="00524B0A">
        <w:rPr>
          <w:rFonts w:ascii="Arial" w:hAnsi="Arial" w:cs="Arial"/>
        </w:rPr>
        <w:t xml:space="preserve">Please summarise how the applicant </w:t>
      </w:r>
      <w:r w:rsidR="00102ECF" w:rsidRPr="00524B0A">
        <w:rPr>
          <w:rFonts w:ascii="Arial" w:hAnsi="Arial" w:cs="Arial"/>
        </w:rPr>
        <w:t xml:space="preserve">is meeting their planning </w:t>
      </w:r>
      <w:r w:rsidRPr="00524B0A">
        <w:rPr>
          <w:rFonts w:ascii="Arial" w:hAnsi="Arial" w:cs="Arial"/>
        </w:rPr>
        <w:t xml:space="preserve">obligations </w:t>
      </w:r>
      <w:r w:rsidR="002D2EB8" w:rsidRPr="00524B0A">
        <w:rPr>
          <w:rFonts w:ascii="Arial" w:hAnsi="Arial" w:cs="Arial"/>
        </w:rPr>
        <w:t xml:space="preserve">relating to energy / sustainability </w:t>
      </w:r>
      <w:r w:rsidR="00102ECF" w:rsidRPr="00524B0A">
        <w:rPr>
          <w:rFonts w:ascii="Arial" w:hAnsi="Arial" w:cs="Arial"/>
        </w:rPr>
        <w:t xml:space="preserve">as </w:t>
      </w:r>
      <w:r w:rsidRPr="00524B0A">
        <w:rPr>
          <w:rFonts w:ascii="Arial" w:hAnsi="Arial" w:cs="Arial"/>
        </w:rPr>
        <w:t xml:space="preserve">outlined within the </w:t>
      </w:r>
      <w:r w:rsidR="00A42681" w:rsidRPr="00524B0A">
        <w:rPr>
          <w:rFonts w:ascii="Arial" w:hAnsi="Arial" w:cs="Arial"/>
        </w:rPr>
        <w:t>S</w:t>
      </w:r>
      <w:r w:rsidRPr="00524B0A">
        <w:rPr>
          <w:rFonts w:ascii="Arial" w:hAnsi="Arial" w:cs="Arial"/>
        </w:rPr>
        <w:t>106 agreement (add/</w:t>
      </w:r>
      <w:r w:rsidR="00A42681" w:rsidRPr="00524B0A">
        <w:rPr>
          <w:rFonts w:ascii="Arial" w:hAnsi="Arial" w:cs="Arial"/>
        </w:rPr>
        <w:t xml:space="preserve"> </w:t>
      </w:r>
      <w:r w:rsidRPr="00524B0A">
        <w:rPr>
          <w:rFonts w:ascii="Arial" w:hAnsi="Arial" w:cs="Arial"/>
        </w:rPr>
        <w:t>remove rows as applicable)</w:t>
      </w:r>
      <w:r w:rsidR="00382A6E" w:rsidRPr="00524B0A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3604"/>
        <w:gridCol w:w="3776"/>
      </w:tblGrid>
      <w:tr w:rsidR="009676F3" w:rsidRPr="009F54D3" w14:paraId="681B5FAC" w14:textId="77777777" w:rsidTr="00A105F9">
        <w:tc>
          <w:tcPr>
            <w:tcW w:w="1636" w:type="dxa"/>
            <w:shd w:val="clear" w:color="auto" w:fill="B6DDE8" w:themeFill="accent5" w:themeFillTint="66"/>
          </w:tcPr>
          <w:p w14:paraId="132E416A" w14:textId="77777777" w:rsidR="00266A1C" w:rsidRPr="00824B05" w:rsidRDefault="00266A1C" w:rsidP="002B0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902A4A" w14:textId="1317E934" w:rsidR="009676F3" w:rsidRPr="00824B05" w:rsidRDefault="009676F3" w:rsidP="002B08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B0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E105D">
              <w:rPr>
                <w:rFonts w:ascii="Arial" w:hAnsi="Arial" w:cs="Arial"/>
                <w:b/>
                <w:sz w:val="18"/>
                <w:szCs w:val="18"/>
              </w:rPr>
              <w:t>hadow s</w:t>
            </w:r>
            <w:r w:rsidRPr="00824B05">
              <w:rPr>
                <w:rFonts w:ascii="Arial" w:hAnsi="Arial" w:cs="Arial"/>
                <w:b/>
                <w:sz w:val="18"/>
                <w:szCs w:val="18"/>
              </w:rPr>
              <w:t>106 clause no.</w:t>
            </w:r>
          </w:p>
          <w:p w14:paraId="65B34E38" w14:textId="77777777" w:rsidR="00266A1C" w:rsidRPr="00824B05" w:rsidRDefault="00266A1C" w:rsidP="002B0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4" w:type="dxa"/>
            <w:shd w:val="clear" w:color="auto" w:fill="B6DDE8" w:themeFill="accent5" w:themeFillTint="66"/>
          </w:tcPr>
          <w:p w14:paraId="2ACCA591" w14:textId="77777777" w:rsidR="00266A1C" w:rsidRPr="00824B05" w:rsidRDefault="00266A1C" w:rsidP="002B0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882BF" w14:textId="67765078" w:rsidR="009676F3" w:rsidRPr="00824B05" w:rsidRDefault="00CE105D" w:rsidP="002B08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Shadow </w:t>
            </w:r>
            <w:r w:rsidR="00DC2C53" w:rsidRPr="00824B05">
              <w:rPr>
                <w:rFonts w:ascii="Arial" w:hAnsi="Arial" w:cs="Arial"/>
                <w:b/>
                <w:sz w:val="18"/>
                <w:szCs w:val="18"/>
              </w:rPr>
              <w:t>S106 c</w:t>
            </w:r>
            <w:r w:rsidR="009676F3" w:rsidRPr="00824B05">
              <w:rPr>
                <w:rFonts w:ascii="Arial" w:hAnsi="Arial" w:cs="Arial"/>
                <w:b/>
                <w:sz w:val="18"/>
                <w:szCs w:val="18"/>
              </w:rPr>
              <w:t>lause wording</w:t>
            </w:r>
          </w:p>
        </w:tc>
        <w:tc>
          <w:tcPr>
            <w:tcW w:w="3776" w:type="dxa"/>
            <w:shd w:val="clear" w:color="auto" w:fill="B6DDE8" w:themeFill="accent5" w:themeFillTint="66"/>
          </w:tcPr>
          <w:p w14:paraId="63BC8F68" w14:textId="77777777" w:rsidR="00266A1C" w:rsidRPr="00824B05" w:rsidRDefault="00266A1C" w:rsidP="002B0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D6878F" w14:textId="77777777" w:rsidR="009676F3" w:rsidRPr="00824B05" w:rsidRDefault="009676F3" w:rsidP="002B08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B05">
              <w:rPr>
                <w:rFonts w:ascii="Arial" w:hAnsi="Arial" w:cs="Arial"/>
                <w:b/>
                <w:sz w:val="18"/>
                <w:szCs w:val="18"/>
              </w:rPr>
              <w:t xml:space="preserve">Summary of performance </w:t>
            </w:r>
          </w:p>
        </w:tc>
      </w:tr>
      <w:tr w:rsidR="009676F3" w:rsidRPr="009F54D3" w14:paraId="39F1A8BE" w14:textId="77777777" w:rsidTr="00A105F9">
        <w:tc>
          <w:tcPr>
            <w:tcW w:w="1636" w:type="dxa"/>
          </w:tcPr>
          <w:p w14:paraId="7D324ACF" w14:textId="77777777" w:rsidR="009676F3" w:rsidRPr="00824B05" w:rsidRDefault="009676F3" w:rsidP="002B0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CD4AC" w14:textId="65221688" w:rsidR="00266A1C" w:rsidRPr="00824B05" w:rsidRDefault="00A105F9" w:rsidP="002B0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  <w:p w14:paraId="23278C80" w14:textId="77777777" w:rsidR="00266A1C" w:rsidRPr="00824B05" w:rsidRDefault="00266A1C" w:rsidP="002B0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4" w:type="dxa"/>
          </w:tcPr>
          <w:p w14:paraId="3F45BEF3" w14:textId="2F9D1373" w:rsidR="009676F3" w:rsidRPr="00CE105D" w:rsidRDefault="00A105F9" w:rsidP="002B0838">
            <w:pPr>
              <w:rPr>
                <w:rFonts w:ascii="Arial" w:hAnsi="Arial" w:cs="Arial"/>
                <w:sz w:val="20"/>
                <w:szCs w:val="20"/>
              </w:rPr>
            </w:pPr>
            <w:r w:rsidRPr="00CE105D">
              <w:rPr>
                <w:rFonts w:ascii="Arial" w:hAnsi="Arial" w:cs="Arial"/>
                <w:sz w:val="20"/>
                <w:szCs w:val="20"/>
              </w:rPr>
              <w:t>On or prior to the demolition implementation date</w:t>
            </w:r>
            <w:r w:rsidR="00CE105D" w:rsidRPr="00CE105D">
              <w:rPr>
                <w:rFonts w:ascii="Arial" w:hAnsi="Arial" w:cs="Arial"/>
                <w:sz w:val="20"/>
                <w:szCs w:val="20"/>
              </w:rPr>
              <w:t xml:space="preserve"> (now </w:t>
            </w:r>
            <w:r w:rsidR="00CE105D" w:rsidRPr="00CE105D">
              <w:rPr>
                <w:rFonts w:ascii="Arial" w:hAnsi="Arial" w:cs="Arial"/>
                <w:i/>
                <w:iCs/>
                <w:sz w:val="20"/>
                <w:szCs w:val="20"/>
              </w:rPr>
              <w:t>Prior to Commencement of above ground works (excluding demolition</w:t>
            </w:r>
            <w:r w:rsidR="00CE105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CE105D" w:rsidRPr="00CE10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CE105D">
              <w:rPr>
                <w:rFonts w:ascii="Arial" w:hAnsi="Arial" w:cs="Arial"/>
                <w:sz w:val="20"/>
                <w:szCs w:val="20"/>
              </w:rPr>
              <w:t>to submit to the Council for approval the Energy Efficiency and Renewable Energy Plan</w:t>
            </w:r>
            <w:r w:rsidR="00CE1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76" w:type="dxa"/>
          </w:tcPr>
          <w:p w14:paraId="71BB4FCF" w14:textId="3FC28F6A" w:rsidR="009676F3" w:rsidRPr="00824B05" w:rsidRDefault="00CE105D" w:rsidP="002B0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see below</w:t>
            </w:r>
          </w:p>
        </w:tc>
      </w:tr>
      <w:tr w:rsidR="009676F3" w:rsidRPr="009F54D3" w14:paraId="30A05FD6" w14:textId="77777777" w:rsidTr="00A105F9">
        <w:tc>
          <w:tcPr>
            <w:tcW w:w="1636" w:type="dxa"/>
          </w:tcPr>
          <w:p w14:paraId="06E35446" w14:textId="77777777" w:rsidR="009676F3" w:rsidRPr="00824B05" w:rsidRDefault="009676F3" w:rsidP="002B0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4AD56" w14:textId="6269E5D6" w:rsidR="00266A1C" w:rsidRPr="00824B05" w:rsidRDefault="00A105F9" w:rsidP="002B0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  <w:p w14:paraId="4C1AA704" w14:textId="77777777" w:rsidR="00266A1C" w:rsidRPr="00824B05" w:rsidRDefault="00266A1C" w:rsidP="002B0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4" w:type="dxa"/>
          </w:tcPr>
          <w:p w14:paraId="35861813" w14:textId="71127C02" w:rsidR="009676F3" w:rsidRPr="00CE105D" w:rsidRDefault="00A105F9" w:rsidP="002B0838">
            <w:pPr>
              <w:rPr>
                <w:rFonts w:ascii="Arial" w:hAnsi="Arial" w:cs="Arial"/>
                <w:sz w:val="20"/>
                <w:szCs w:val="20"/>
              </w:rPr>
            </w:pPr>
            <w:r w:rsidRPr="00CE105D">
              <w:rPr>
                <w:rFonts w:ascii="Arial" w:hAnsi="Arial" w:cs="Arial"/>
                <w:sz w:val="20"/>
                <w:szCs w:val="20"/>
              </w:rPr>
              <w:t>On or prior to the demolition implementation date</w:t>
            </w:r>
            <w:r w:rsidR="00CE105D" w:rsidRPr="00CE105D">
              <w:rPr>
                <w:rFonts w:ascii="Arial" w:hAnsi="Arial" w:cs="Arial"/>
                <w:sz w:val="20"/>
                <w:szCs w:val="20"/>
              </w:rPr>
              <w:t xml:space="preserve"> (now </w:t>
            </w:r>
            <w:r w:rsidR="00CE105D" w:rsidRPr="00CE105D">
              <w:rPr>
                <w:rFonts w:ascii="Arial" w:hAnsi="Arial" w:cs="Arial"/>
                <w:i/>
                <w:iCs/>
                <w:sz w:val="20"/>
                <w:szCs w:val="20"/>
              </w:rPr>
              <w:t>Prior to Commencement of above ground works (excluding demolition</w:t>
            </w:r>
            <w:r w:rsidR="00CE105D">
              <w:rPr>
                <w:rFonts w:ascii="Arial" w:hAnsi="Arial" w:cs="Arial"/>
                <w:i/>
                <w:iCs/>
                <w:sz w:val="20"/>
                <w:szCs w:val="20"/>
              </w:rPr>
              <w:t>))</w:t>
            </w:r>
            <w:r w:rsidRPr="00CE105D">
              <w:rPr>
                <w:rFonts w:ascii="Arial" w:hAnsi="Arial" w:cs="Arial"/>
                <w:sz w:val="20"/>
                <w:szCs w:val="20"/>
              </w:rPr>
              <w:t>, to submit to the Council for approval the Sustainability Plan</w:t>
            </w:r>
            <w:r w:rsidR="00CE1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76" w:type="dxa"/>
          </w:tcPr>
          <w:p w14:paraId="74565FA6" w14:textId="13F04F2E" w:rsidR="009676F3" w:rsidRPr="00824B05" w:rsidRDefault="00CE105D" w:rsidP="002B0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see below</w:t>
            </w:r>
          </w:p>
        </w:tc>
      </w:tr>
    </w:tbl>
    <w:p w14:paraId="2FA75EC1" w14:textId="77777777" w:rsidR="00824B05" w:rsidRDefault="00824B05" w:rsidP="002B0838">
      <w:pPr>
        <w:rPr>
          <w:rFonts w:ascii="Arial" w:hAnsi="Arial" w:cs="Arial"/>
          <w:b/>
        </w:rPr>
      </w:pPr>
    </w:p>
    <w:p w14:paraId="42EAEF66" w14:textId="77777777" w:rsidR="00524B0A" w:rsidRDefault="00524B0A" w:rsidP="002B0838">
      <w:pPr>
        <w:rPr>
          <w:rFonts w:ascii="Arial" w:hAnsi="Arial" w:cs="Arial"/>
          <w:b/>
        </w:rPr>
      </w:pPr>
    </w:p>
    <w:p w14:paraId="45AD5508" w14:textId="77777777" w:rsidR="00A105F9" w:rsidRDefault="00A105F9" w:rsidP="002B0838">
      <w:pPr>
        <w:rPr>
          <w:rFonts w:ascii="Arial" w:hAnsi="Arial" w:cs="Arial"/>
          <w:b/>
        </w:rPr>
      </w:pPr>
    </w:p>
    <w:p w14:paraId="1BDC15F6" w14:textId="77777777" w:rsidR="00A105F9" w:rsidRDefault="00A105F9" w:rsidP="002B0838">
      <w:pPr>
        <w:rPr>
          <w:rFonts w:ascii="Arial" w:hAnsi="Arial" w:cs="Arial"/>
          <w:b/>
        </w:rPr>
      </w:pPr>
    </w:p>
    <w:p w14:paraId="49EEFB5D" w14:textId="77777777" w:rsidR="002B0838" w:rsidRPr="009F54D3" w:rsidRDefault="002B0838" w:rsidP="002B0838">
      <w:pPr>
        <w:rPr>
          <w:rFonts w:ascii="Arial" w:hAnsi="Arial" w:cs="Arial"/>
          <w:b/>
        </w:rPr>
      </w:pPr>
      <w:r w:rsidRPr="009F54D3">
        <w:rPr>
          <w:rFonts w:ascii="Arial" w:hAnsi="Arial" w:cs="Arial"/>
          <w:b/>
        </w:rPr>
        <w:t>BUILDING SPECIFICATION TARGETS</w:t>
      </w:r>
    </w:p>
    <w:p w14:paraId="702DFA6B" w14:textId="77777777" w:rsidR="00116D6C" w:rsidRPr="009F54D3" w:rsidRDefault="00266A1C">
      <w:pPr>
        <w:rPr>
          <w:rFonts w:ascii="Arial" w:hAnsi="Arial" w:cs="Arial"/>
          <w:b/>
        </w:rPr>
      </w:pPr>
      <w:r w:rsidRPr="009F54D3">
        <w:rPr>
          <w:rFonts w:ascii="Arial" w:hAnsi="Arial" w:cs="Arial"/>
          <w:b/>
        </w:rPr>
        <w:t>Ene</w:t>
      </w:r>
      <w:r w:rsidR="002B0838" w:rsidRPr="009F54D3">
        <w:rPr>
          <w:rFonts w:ascii="Arial" w:hAnsi="Arial" w:cs="Arial"/>
          <w:b/>
        </w:rPr>
        <w:t>rgy and Sustainability Statement</w:t>
      </w:r>
      <w:r w:rsidR="009676F3" w:rsidRPr="009F54D3">
        <w:rPr>
          <w:rFonts w:ascii="Arial" w:hAnsi="Arial" w:cs="Arial"/>
          <w:b/>
        </w:rPr>
        <w:t xml:space="preserve"> key targets</w:t>
      </w:r>
      <w:r w:rsidR="002B0838" w:rsidRPr="009F54D3">
        <w:rPr>
          <w:rFonts w:ascii="Arial" w:hAnsi="Arial" w:cs="Arial"/>
          <w:b/>
        </w:rPr>
        <w:t>:</w:t>
      </w:r>
    </w:p>
    <w:p w14:paraId="2EECE0B2" w14:textId="77777777" w:rsidR="009676F3" w:rsidRPr="009F54D3" w:rsidRDefault="002B0838">
      <w:pPr>
        <w:rPr>
          <w:rFonts w:ascii="Arial" w:hAnsi="Arial" w:cs="Arial"/>
        </w:rPr>
      </w:pPr>
      <w:r w:rsidRPr="009F54D3">
        <w:rPr>
          <w:rFonts w:ascii="Arial" w:hAnsi="Arial" w:cs="Arial"/>
        </w:rPr>
        <w:t xml:space="preserve">Please outline in </w:t>
      </w:r>
      <w:r w:rsidR="009676F3" w:rsidRPr="009F54D3">
        <w:rPr>
          <w:rFonts w:ascii="Arial" w:hAnsi="Arial" w:cs="Arial"/>
        </w:rPr>
        <w:t>the</w:t>
      </w:r>
      <w:r w:rsidRPr="009F54D3">
        <w:rPr>
          <w:rFonts w:ascii="Arial" w:hAnsi="Arial" w:cs="Arial"/>
        </w:rPr>
        <w:t xml:space="preserve"> table </w:t>
      </w:r>
      <w:r w:rsidR="009676F3" w:rsidRPr="009F54D3">
        <w:rPr>
          <w:rFonts w:ascii="Arial" w:hAnsi="Arial" w:cs="Arial"/>
        </w:rPr>
        <w:t xml:space="preserve">below </w:t>
      </w:r>
      <w:r w:rsidRPr="009F54D3">
        <w:rPr>
          <w:rFonts w:ascii="Arial" w:hAnsi="Arial" w:cs="Arial"/>
        </w:rPr>
        <w:t>the key targets from the Energy and Sustainability Statements</w:t>
      </w:r>
      <w:r w:rsidR="00102ECF" w:rsidRPr="009F54D3">
        <w:rPr>
          <w:rFonts w:ascii="Arial" w:hAnsi="Arial" w:cs="Arial"/>
        </w:rPr>
        <w:t xml:space="preserve"> submitted at Full Planning</w:t>
      </w:r>
      <w:r w:rsidR="00DC2C53" w:rsidRPr="009F54D3">
        <w:rPr>
          <w:rFonts w:ascii="Arial" w:hAnsi="Arial" w:cs="Arial"/>
        </w:rPr>
        <w:t xml:space="preserve"> </w:t>
      </w:r>
      <w:proofErr w:type="gramStart"/>
      <w:r w:rsidR="00DC2C53" w:rsidRPr="009F54D3">
        <w:rPr>
          <w:rFonts w:ascii="Arial" w:hAnsi="Arial" w:cs="Arial"/>
        </w:rPr>
        <w:t>stage</w:t>
      </w:r>
      <w:r w:rsidR="00102ECF" w:rsidRPr="009F54D3">
        <w:rPr>
          <w:rFonts w:ascii="Arial" w:hAnsi="Arial" w:cs="Arial"/>
        </w:rPr>
        <w:t>,</w:t>
      </w:r>
      <w:r w:rsidRPr="009F54D3">
        <w:rPr>
          <w:rFonts w:ascii="Arial" w:hAnsi="Arial" w:cs="Arial"/>
        </w:rPr>
        <w:t xml:space="preserve"> and</w:t>
      </w:r>
      <w:proofErr w:type="gramEnd"/>
      <w:r w:rsidRPr="009F54D3">
        <w:rPr>
          <w:rFonts w:ascii="Arial" w:hAnsi="Arial" w:cs="Arial"/>
        </w:rPr>
        <w:t xml:space="preserve"> su</w:t>
      </w:r>
      <w:r w:rsidR="009676F3" w:rsidRPr="009F54D3">
        <w:rPr>
          <w:rFonts w:ascii="Arial" w:hAnsi="Arial" w:cs="Arial"/>
        </w:rPr>
        <w:t>mmarise how the detailed design spec</w:t>
      </w:r>
      <w:r w:rsidR="00102ECF" w:rsidRPr="009F54D3">
        <w:rPr>
          <w:rFonts w:ascii="Arial" w:hAnsi="Arial" w:cs="Arial"/>
        </w:rPr>
        <w:t>ification</w:t>
      </w:r>
      <w:r w:rsidR="009676F3" w:rsidRPr="009F54D3">
        <w:rPr>
          <w:rFonts w:ascii="Arial" w:hAnsi="Arial" w:cs="Arial"/>
        </w:rPr>
        <w:t xml:space="preserve"> compares. </w:t>
      </w:r>
      <w:r w:rsidR="00DC2C53" w:rsidRPr="009F54D3">
        <w:rPr>
          <w:rFonts w:ascii="Arial" w:hAnsi="Arial" w:cs="Arial"/>
        </w:rPr>
        <w:t xml:space="preserve">Add </w:t>
      </w:r>
      <w:r w:rsidR="002D2EB8" w:rsidRPr="009F54D3">
        <w:rPr>
          <w:rFonts w:ascii="Arial" w:hAnsi="Arial" w:cs="Arial"/>
        </w:rPr>
        <w:t xml:space="preserve">or delete </w:t>
      </w:r>
      <w:r w:rsidR="00DC2C53" w:rsidRPr="009F54D3">
        <w:rPr>
          <w:rFonts w:ascii="Arial" w:hAnsi="Arial" w:cs="Arial"/>
        </w:rPr>
        <w:t xml:space="preserve">rows as necessary. </w:t>
      </w:r>
    </w:p>
    <w:p w14:paraId="5074D006" w14:textId="77777777" w:rsidR="009676F3" w:rsidRPr="009F54D3" w:rsidRDefault="009676F3">
      <w:pPr>
        <w:rPr>
          <w:rFonts w:ascii="Arial" w:hAnsi="Arial" w:cs="Arial"/>
        </w:rPr>
      </w:pPr>
      <w:r w:rsidRPr="009F54D3">
        <w:rPr>
          <w:rFonts w:ascii="Arial" w:hAnsi="Arial" w:cs="Arial"/>
        </w:rPr>
        <w:t xml:space="preserve">Please clearly outline any reasons for changes to the approved building specification.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10"/>
        <w:gridCol w:w="2310"/>
        <w:gridCol w:w="4702"/>
      </w:tblGrid>
      <w:tr w:rsidR="009F54D3" w:rsidRPr="009F54D3" w14:paraId="533A2C81" w14:textId="77777777" w:rsidTr="009F54D3">
        <w:tc>
          <w:tcPr>
            <w:tcW w:w="2310" w:type="dxa"/>
          </w:tcPr>
          <w:p w14:paraId="2C5D5B56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B6DDE8" w:themeFill="accent5" w:themeFillTint="66"/>
          </w:tcPr>
          <w:p w14:paraId="1485ADF7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F874A" w14:textId="77777777" w:rsidR="009F54D3" w:rsidRPr="009F54D3" w:rsidRDefault="0099100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Approved </w:t>
            </w:r>
            <w:r w:rsidRPr="009F54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54D3" w:rsidRPr="009F54D3">
              <w:rPr>
                <w:rFonts w:ascii="Arial" w:hAnsi="Arial" w:cs="Arial"/>
                <w:b/>
                <w:sz w:val="18"/>
                <w:szCs w:val="18"/>
              </w:rPr>
              <w:t>Planning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Documents</w:t>
            </w:r>
            <w:r w:rsidR="009F54D3" w:rsidRPr="009F54D3">
              <w:rPr>
                <w:rFonts w:ascii="Arial" w:hAnsi="Arial" w:cs="Arial"/>
                <w:b/>
                <w:sz w:val="18"/>
                <w:szCs w:val="18"/>
              </w:rPr>
              <w:t>: energy and sustainability statement targets</w:t>
            </w:r>
          </w:p>
        </w:tc>
        <w:tc>
          <w:tcPr>
            <w:tcW w:w="4702" w:type="dxa"/>
            <w:shd w:val="clear" w:color="auto" w:fill="B6DDE8" w:themeFill="accent5" w:themeFillTint="66"/>
          </w:tcPr>
          <w:p w14:paraId="3CA60251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3AE80" w14:textId="77777777" w:rsidR="009F54D3" w:rsidRPr="009F54D3" w:rsidRDefault="00991000" w:rsidP="003328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Pre-Implementation (</w:t>
            </w:r>
            <w:r w:rsidR="009F54D3" w:rsidRPr="009F54D3">
              <w:rPr>
                <w:rFonts w:ascii="Arial" w:hAnsi="Arial" w:cs="Arial"/>
                <w:b/>
                <w:sz w:val="18"/>
                <w:szCs w:val="18"/>
              </w:rPr>
              <w:t>Detailed Design</w:t>
            </w:r>
            <w:r w:rsidR="00206147">
              <w:rPr>
                <w:rFonts w:ascii="Arial" w:hAnsi="Arial" w:cs="Arial"/>
                <w:b/>
                <w:sz w:val="18"/>
                <w:szCs w:val="18"/>
              </w:rPr>
              <w:t xml:space="preserve"> Stage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9F54D3" w:rsidRPr="009F54D3">
              <w:rPr>
                <w:rFonts w:ascii="Arial" w:hAnsi="Arial" w:cs="Arial"/>
                <w:b/>
                <w:sz w:val="18"/>
                <w:szCs w:val="18"/>
              </w:rPr>
              <w:t>: performance against targets</w:t>
            </w:r>
          </w:p>
        </w:tc>
      </w:tr>
      <w:tr w:rsidR="009F54D3" w:rsidRPr="009F54D3" w14:paraId="6C5E7A42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79CA400E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084834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Carbon reduction targets</w:t>
            </w:r>
          </w:p>
          <w:p w14:paraId="5BC6DB1D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C4BC96" w:themeFill="background2" w:themeFillShade="BF"/>
          </w:tcPr>
          <w:p w14:paraId="76D0DAC6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4565C5B5" w14:textId="47D3574C" w:rsidR="009F54D3" w:rsidRP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54D3" w:rsidRPr="009F54D3" w14:paraId="6642BF9E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7F851714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D36A0E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Building fabric u-values and air permeability</w:t>
            </w:r>
          </w:p>
          <w:p w14:paraId="5C986470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C4BC96" w:themeFill="background2" w:themeFillShade="BF"/>
          </w:tcPr>
          <w:p w14:paraId="5D521638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77C4BBC3" w14:textId="7C31A5AB" w:rsid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 floor – 0.11W/m2K</w:t>
            </w:r>
          </w:p>
          <w:p w14:paraId="74053E63" w14:textId="77777777" w:rsidR="00040A7A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External Walls – 0.13W/m2K</w:t>
            </w:r>
          </w:p>
          <w:p w14:paraId="79EC009E" w14:textId="77777777" w:rsidR="00040A7A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Roof – 0.1W/m2K</w:t>
            </w:r>
          </w:p>
          <w:p w14:paraId="312B5403" w14:textId="5B32B390" w:rsidR="00040A7A" w:rsidRP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Glazing – 1.2W/m2K </w:t>
            </w:r>
          </w:p>
        </w:tc>
      </w:tr>
      <w:tr w:rsidR="009F54D3" w:rsidRPr="009F54D3" w14:paraId="0450B593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29BE0A02" w14:textId="77777777" w:rsidR="009F54D3" w:rsidRPr="009F54D3" w:rsidRDefault="009F54D3" w:rsidP="00382A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92C0FF" w14:textId="77777777" w:rsidR="009F54D3" w:rsidRPr="009F54D3" w:rsidRDefault="009F54D3" w:rsidP="00382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Low carbon technologies</w:t>
            </w:r>
          </w:p>
          <w:p w14:paraId="6B02E168" w14:textId="77777777" w:rsidR="009F54D3" w:rsidRPr="009F54D3" w:rsidRDefault="009F54D3" w:rsidP="00382A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C4BC96" w:themeFill="background2" w:themeFillShade="BF"/>
          </w:tcPr>
          <w:p w14:paraId="688E4CD6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98694B4" w14:textId="77777777" w:rsid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Photovoltaics </w:t>
            </w:r>
          </w:p>
          <w:p w14:paraId="3626A9E6" w14:textId="6E5FACEE" w:rsidR="00040A7A" w:rsidRPr="009F54D3" w:rsidRDefault="00DB5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  <w:r w:rsidR="00040A7A">
              <w:rPr>
                <w:rFonts w:ascii="Arial" w:hAnsi="Arial" w:cs="Arial"/>
                <w:sz w:val="18"/>
                <w:szCs w:val="18"/>
              </w:rPr>
              <w:t>kWp</w:t>
            </w:r>
          </w:p>
        </w:tc>
      </w:tr>
      <w:tr w:rsidR="009F54D3" w:rsidRPr="009F54D3" w14:paraId="207BA669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275273CA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30C661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Renewable energy</w:t>
            </w:r>
            <w:r w:rsidR="00991000">
              <w:rPr>
                <w:rFonts w:ascii="Arial" w:hAnsi="Arial" w:cs="Arial"/>
                <w:b/>
                <w:sz w:val="18"/>
                <w:szCs w:val="18"/>
              </w:rPr>
              <w:t xml:space="preserve"> targets</w:t>
            </w:r>
          </w:p>
          <w:p w14:paraId="67374157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C4BC96" w:themeFill="background2" w:themeFillShade="BF"/>
          </w:tcPr>
          <w:p w14:paraId="4DD29918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3481C8A" w14:textId="564AC4F6" w:rsidR="009F54D3" w:rsidRP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=&gt;15%</w:t>
            </w:r>
          </w:p>
        </w:tc>
      </w:tr>
      <w:tr w:rsidR="009F54D3" w:rsidRPr="009F54D3" w14:paraId="40D30F9B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42ABE089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D1D22B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Decentralised energy network connection</w:t>
            </w:r>
          </w:p>
          <w:p w14:paraId="4A7892C3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C4BC96" w:themeFill="background2" w:themeFillShade="BF"/>
          </w:tcPr>
          <w:p w14:paraId="0EA32633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3FD2076" w14:textId="3E588424" w:rsidR="009F54D3" w:rsidRP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F54D3" w:rsidRPr="009F54D3" w14:paraId="69FF3E95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7C0A84BF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93929E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Metering, monitoring and management</w:t>
            </w:r>
          </w:p>
          <w:p w14:paraId="4A6C7B5C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C4BC96" w:themeFill="background2" w:themeFillShade="BF"/>
          </w:tcPr>
          <w:p w14:paraId="3EC54898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317ED6B2" w14:textId="672DFD9C" w:rsidR="009F54D3" w:rsidRPr="009F54D3" w:rsidRDefault="006805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electrical schematic</w:t>
            </w:r>
          </w:p>
        </w:tc>
      </w:tr>
      <w:tr w:rsidR="009F54D3" w:rsidRPr="009F54D3" w14:paraId="7399D713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0010C4C2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8E5CD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 xml:space="preserve">Code for Sustainable Homes </w:t>
            </w:r>
          </w:p>
          <w:p w14:paraId="53749A1A" w14:textId="77777777" w:rsidR="001A40B2" w:rsidRPr="00EB24CA" w:rsidRDefault="001A40B2" w:rsidP="001A40B2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% + R</w:t>
            </w:r>
            <w:r w:rsidRPr="00EB24CA">
              <w:rPr>
                <w:rFonts w:ascii="Arial" w:hAnsi="Arial" w:cs="Arial"/>
                <w:b/>
                <w:sz w:val="18"/>
                <w:szCs w:val="18"/>
              </w:rPr>
              <w:t>ating</w:t>
            </w:r>
          </w:p>
          <w:p w14:paraId="3B48BA80" w14:textId="77777777" w:rsidR="001A40B2" w:rsidRDefault="001A40B2" w:rsidP="001A40B2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% credits Energy </w:t>
            </w:r>
          </w:p>
          <w:p w14:paraId="70279F48" w14:textId="77777777" w:rsidR="001A40B2" w:rsidRDefault="001A40B2" w:rsidP="001A40B2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credits Water</w:t>
            </w:r>
          </w:p>
          <w:p w14:paraId="3B1684BE" w14:textId="77777777" w:rsidR="009F54D3" w:rsidRPr="009F54D3" w:rsidRDefault="001A40B2" w:rsidP="001A40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credits Materials</w:t>
            </w:r>
          </w:p>
        </w:tc>
        <w:tc>
          <w:tcPr>
            <w:tcW w:w="2310" w:type="dxa"/>
            <w:shd w:val="clear" w:color="auto" w:fill="C4BC96" w:themeFill="background2" w:themeFillShade="BF"/>
          </w:tcPr>
          <w:p w14:paraId="69EF42F7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1AE8E4AF" w14:textId="55E58833" w:rsidR="009F54D3" w:rsidRP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F54D3" w:rsidRPr="009F54D3" w14:paraId="0EA1E3F4" w14:textId="77777777" w:rsidTr="009F54D3">
        <w:tc>
          <w:tcPr>
            <w:tcW w:w="2310" w:type="dxa"/>
            <w:shd w:val="clear" w:color="auto" w:fill="B6DDE8" w:themeFill="accent5" w:themeFillTint="66"/>
          </w:tcPr>
          <w:p w14:paraId="6FDCFB5F" w14:textId="77777777" w:rsidR="009F54D3" w:rsidRPr="009F54D3" w:rsidRDefault="009F54D3" w:rsidP="00382A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A454F0" w14:textId="77777777" w:rsidR="00857241" w:rsidRDefault="009F54D3" w:rsidP="00382A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 xml:space="preserve">BREEAM </w:t>
            </w:r>
          </w:p>
          <w:p w14:paraId="3A5B448B" w14:textId="77777777" w:rsidR="009F54D3" w:rsidRPr="006961D9" w:rsidRDefault="00857241" w:rsidP="006961D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%</w:t>
            </w:r>
            <w:r w:rsidR="001A40B2">
              <w:rPr>
                <w:rFonts w:ascii="Arial" w:hAnsi="Arial" w:cs="Arial"/>
                <w:b/>
                <w:sz w:val="18"/>
                <w:szCs w:val="18"/>
              </w:rPr>
              <w:t xml:space="preserve"> +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</w:t>
            </w:r>
            <w:r w:rsidR="009F54D3" w:rsidRPr="006961D9">
              <w:rPr>
                <w:rFonts w:ascii="Arial" w:hAnsi="Arial" w:cs="Arial"/>
                <w:b/>
                <w:sz w:val="18"/>
                <w:szCs w:val="18"/>
              </w:rPr>
              <w:t>ating</w:t>
            </w:r>
          </w:p>
          <w:p w14:paraId="5A615BAA" w14:textId="77777777" w:rsidR="009F54D3" w:rsidRDefault="00857241" w:rsidP="006961D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% credits Energy </w:t>
            </w:r>
          </w:p>
          <w:p w14:paraId="64067A6C" w14:textId="77777777" w:rsidR="00857241" w:rsidRDefault="00857241" w:rsidP="006961D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credits Water</w:t>
            </w:r>
          </w:p>
          <w:p w14:paraId="67937020" w14:textId="77777777" w:rsidR="00857241" w:rsidRPr="006961D9" w:rsidRDefault="00857241" w:rsidP="006961D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credits Materials</w:t>
            </w:r>
          </w:p>
        </w:tc>
        <w:tc>
          <w:tcPr>
            <w:tcW w:w="2310" w:type="dxa"/>
            <w:shd w:val="clear" w:color="auto" w:fill="C4BC96" w:themeFill="background2" w:themeFillShade="BF"/>
          </w:tcPr>
          <w:p w14:paraId="1E41753C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503B5111" w14:textId="310844B6" w:rsidR="009F54D3" w:rsidRPr="009F54D3" w:rsidRDefault="0004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F54D3" w:rsidRPr="009F54D3" w14:paraId="0968BA75" w14:textId="77777777" w:rsidTr="009F54D3">
        <w:trPr>
          <w:trHeight w:val="808"/>
        </w:trPr>
        <w:tc>
          <w:tcPr>
            <w:tcW w:w="2310" w:type="dxa"/>
            <w:shd w:val="clear" w:color="auto" w:fill="B6DDE8" w:themeFill="accent5" w:themeFillTint="66"/>
          </w:tcPr>
          <w:p w14:paraId="73B2B4E5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2AA4E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Materials, sourcing and waste</w:t>
            </w:r>
          </w:p>
        </w:tc>
        <w:tc>
          <w:tcPr>
            <w:tcW w:w="2310" w:type="dxa"/>
            <w:shd w:val="clear" w:color="auto" w:fill="C4BC96" w:themeFill="background2" w:themeFillShade="BF"/>
          </w:tcPr>
          <w:p w14:paraId="11DC4895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4AD9323A" w14:textId="547C522F" w:rsidR="009F54D3" w:rsidRPr="009F54D3" w:rsidRDefault="00CE10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F54D3" w:rsidRPr="009F54D3" w14:paraId="0519A389" w14:textId="77777777" w:rsidTr="009F54D3">
        <w:trPr>
          <w:trHeight w:val="710"/>
        </w:trPr>
        <w:tc>
          <w:tcPr>
            <w:tcW w:w="2310" w:type="dxa"/>
            <w:shd w:val="clear" w:color="auto" w:fill="B6DDE8" w:themeFill="accent5" w:themeFillTint="66"/>
          </w:tcPr>
          <w:p w14:paraId="11C5D6C0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CC38B9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Green infrastructure</w:t>
            </w:r>
          </w:p>
        </w:tc>
        <w:tc>
          <w:tcPr>
            <w:tcW w:w="2310" w:type="dxa"/>
            <w:shd w:val="clear" w:color="auto" w:fill="C4BC96" w:themeFill="background2" w:themeFillShade="BF"/>
          </w:tcPr>
          <w:p w14:paraId="4EA8FB28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43B80160" w14:textId="26818F13" w:rsidR="009F54D3" w:rsidRPr="009F54D3" w:rsidRDefault="00CE10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F54D3" w:rsidRPr="009F54D3" w14:paraId="60AAC409" w14:textId="77777777" w:rsidTr="009F54D3">
        <w:trPr>
          <w:trHeight w:val="754"/>
        </w:trPr>
        <w:tc>
          <w:tcPr>
            <w:tcW w:w="2310" w:type="dxa"/>
            <w:shd w:val="clear" w:color="auto" w:fill="B6DDE8" w:themeFill="accent5" w:themeFillTint="66"/>
          </w:tcPr>
          <w:p w14:paraId="43A36236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FB883B" w14:textId="77777777" w:rsidR="009F54D3" w:rsidRPr="009F54D3" w:rsidRDefault="009F54D3" w:rsidP="00DC2C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Water efficiency and SuDS</w:t>
            </w:r>
          </w:p>
        </w:tc>
        <w:tc>
          <w:tcPr>
            <w:tcW w:w="2310" w:type="dxa"/>
            <w:shd w:val="clear" w:color="auto" w:fill="C4BC96" w:themeFill="background2" w:themeFillShade="BF"/>
          </w:tcPr>
          <w:p w14:paraId="65A63EBC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35C1A384" w14:textId="687A9EC2" w:rsidR="009F54D3" w:rsidRPr="009F54D3" w:rsidRDefault="00CE10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F54D3" w:rsidRPr="009F54D3" w14:paraId="610F57DA" w14:textId="77777777" w:rsidTr="009F54D3">
        <w:trPr>
          <w:trHeight w:val="558"/>
        </w:trPr>
        <w:tc>
          <w:tcPr>
            <w:tcW w:w="2310" w:type="dxa"/>
            <w:shd w:val="clear" w:color="auto" w:fill="B6DDE8" w:themeFill="accent5" w:themeFillTint="66"/>
          </w:tcPr>
          <w:p w14:paraId="122F793F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B0F8C" w14:textId="77777777" w:rsidR="009F54D3" w:rsidRPr="009F54D3" w:rsidRDefault="009F54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2310" w:type="dxa"/>
            <w:shd w:val="clear" w:color="auto" w:fill="C4BC96" w:themeFill="background2" w:themeFillShade="BF"/>
          </w:tcPr>
          <w:p w14:paraId="54A04766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3DFF038" w14:textId="77777777" w:rsidR="009F54D3" w:rsidRPr="009F54D3" w:rsidRDefault="009F54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AA394A" w14:textId="77777777" w:rsidR="009F54D3" w:rsidRPr="009F54D3" w:rsidRDefault="009F54D3">
      <w:pPr>
        <w:rPr>
          <w:rFonts w:ascii="Arial" w:hAnsi="Arial" w:cs="Arial"/>
          <w:b/>
          <w:sz w:val="24"/>
          <w:szCs w:val="24"/>
        </w:rPr>
      </w:pPr>
    </w:p>
    <w:p w14:paraId="31647F5C" w14:textId="77777777" w:rsidR="004D21F5" w:rsidRPr="009F54D3" w:rsidRDefault="00DC2C53">
      <w:pPr>
        <w:rPr>
          <w:rFonts w:ascii="Arial" w:hAnsi="Arial" w:cs="Arial"/>
          <w:b/>
          <w:sz w:val="24"/>
          <w:szCs w:val="24"/>
        </w:rPr>
      </w:pPr>
      <w:r w:rsidRPr="009F54D3">
        <w:rPr>
          <w:rFonts w:ascii="Arial" w:hAnsi="Arial" w:cs="Arial"/>
          <w:b/>
          <w:sz w:val="24"/>
          <w:szCs w:val="24"/>
        </w:rPr>
        <w:t>E</w:t>
      </w:r>
      <w:r w:rsidR="004D21F5" w:rsidRPr="009F54D3">
        <w:rPr>
          <w:rFonts w:ascii="Arial" w:hAnsi="Arial" w:cs="Arial"/>
          <w:b/>
          <w:sz w:val="24"/>
          <w:szCs w:val="24"/>
        </w:rPr>
        <w:t xml:space="preserve">NERGY HIERARCHY </w:t>
      </w:r>
    </w:p>
    <w:p w14:paraId="7776BE17" w14:textId="77777777" w:rsidR="009676F3" w:rsidRPr="009F54D3" w:rsidRDefault="009676F3">
      <w:pPr>
        <w:rPr>
          <w:rFonts w:ascii="Arial" w:hAnsi="Arial" w:cs="Arial"/>
        </w:rPr>
      </w:pPr>
      <w:r w:rsidRPr="009F54D3">
        <w:rPr>
          <w:rFonts w:ascii="Arial" w:hAnsi="Arial" w:cs="Arial"/>
        </w:rPr>
        <w:t xml:space="preserve">Please enter </w:t>
      </w:r>
      <w:r w:rsidR="002D2EB8" w:rsidRPr="009F54D3">
        <w:rPr>
          <w:rFonts w:ascii="Arial" w:hAnsi="Arial" w:cs="Arial"/>
        </w:rPr>
        <w:t xml:space="preserve">in the tables below </w:t>
      </w:r>
      <w:r w:rsidRPr="009F54D3">
        <w:rPr>
          <w:rFonts w:ascii="Arial" w:hAnsi="Arial" w:cs="Arial"/>
        </w:rPr>
        <w:t>carbon reductions for each stage of the energy hierarchy</w:t>
      </w:r>
      <w:r w:rsidR="00332854" w:rsidRPr="009F54D3">
        <w:rPr>
          <w:rFonts w:ascii="Arial" w:hAnsi="Arial" w:cs="Arial"/>
        </w:rPr>
        <w:t xml:space="preserve"> (</w:t>
      </w:r>
      <w:r w:rsidR="00991000">
        <w:rPr>
          <w:rFonts w:ascii="Arial" w:hAnsi="Arial" w:cs="Arial"/>
        </w:rPr>
        <w:t xml:space="preserve">Baseline, </w:t>
      </w:r>
      <w:r w:rsidR="00857241">
        <w:rPr>
          <w:rFonts w:ascii="Arial" w:hAnsi="Arial" w:cs="Arial"/>
        </w:rPr>
        <w:t>B</w:t>
      </w:r>
      <w:r w:rsidR="00332854" w:rsidRPr="009F54D3">
        <w:rPr>
          <w:rFonts w:ascii="Arial" w:hAnsi="Arial" w:cs="Arial"/>
        </w:rPr>
        <w:t xml:space="preserve">e </w:t>
      </w:r>
      <w:r w:rsidR="00857241">
        <w:rPr>
          <w:rFonts w:ascii="Arial" w:hAnsi="Arial" w:cs="Arial"/>
        </w:rPr>
        <w:t>L</w:t>
      </w:r>
      <w:r w:rsidR="00332854" w:rsidRPr="009F54D3">
        <w:rPr>
          <w:rFonts w:ascii="Arial" w:hAnsi="Arial" w:cs="Arial"/>
        </w:rPr>
        <w:t xml:space="preserve">ean, </w:t>
      </w:r>
      <w:r w:rsidR="00857241">
        <w:rPr>
          <w:rFonts w:ascii="Arial" w:hAnsi="Arial" w:cs="Arial"/>
        </w:rPr>
        <w:t>B</w:t>
      </w:r>
      <w:r w:rsidR="00332854" w:rsidRPr="009F54D3">
        <w:rPr>
          <w:rFonts w:ascii="Arial" w:hAnsi="Arial" w:cs="Arial"/>
        </w:rPr>
        <w:t xml:space="preserve">e </w:t>
      </w:r>
      <w:r w:rsidR="00857241">
        <w:rPr>
          <w:rFonts w:ascii="Arial" w:hAnsi="Arial" w:cs="Arial"/>
        </w:rPr>
        <w:t>C</w:t>
      </w:r>
      <w:r w:rsidR="00332854" w:rsidRPr="009F54D3">
        <w:rPr>
          <w:rFonts w:ascii="Arial" w:hAnsi="Arial" w:cs="Arial"/>
        </w:rPr>
        <w:t xml:space="preserve">lean, </w:t>
      </w:r>
      <w:r w:rsidR="00857241">
        <w:rPr>
          <w:rFonts w:ascii="Arial" w:hAnsi="Arial" w:cs="Arial"/>
        </w:rPr>
        <w:t>B</w:t>
      </w:r>
      <w:r w:rsidR="00332854" w:rsidRPr="009F54D3">
        <w:rPr>
          <w:rFonts w:ascii="Arial" w:hAnsi="Arial" w:cs="Arial"/>
        </w:rPr>
        <w:t xml:space="preserve">e </w:t>
      </w:r>
      <w:r w:rsidR="00857241">
        <w:rPr>
          <w:rFonts w:ascii="Arial" w:hAnsi="Arial" w:cs="Arial"/>
        </w:rPr>
        <w:t>G</w:t>
      </w:r>
      <w:r w:rsidR="00332854" w:rsidRPr="009F54D3">
        <w:rPr>
          <w:rFonts w:ascii="Arial" w:hAnsi="Arial" w:cs="Arial"/>
        </w:rPr>
        <w:t>reen)</w:t>
      </w:r>
      <w:r w:rsidR="00857241">
        <w:rPr>
          <w:rFonts w:ascii="Arial" w:hAnsi="Arial" w:cs="Arial"/>
        </w:rPr>
        <w:t xml:space="preserve"> and for each development type</w:t>
      </w:r>
      <w:r w:rsidRPr="009F54D3">
        <w:rPr>
          <w:rFonts w:ascii="Arial" w:hAnsi="Arial" w:cs="Arial"/>
        </w:rPr>
        <w:t xml:space="preserve">, following </w:t>
      </w:r>
      <w:r w:rsidR="00102ECF" w:rsidRPr="009F54D3">
        <w:rPr>
          <w:rFonts w:ascii="Arial" w:hAnsi="Arial" w:cs="Arial"/>
        </w:rPr>
        <w:t>the guidance outlined</w:t>
      </w:r>
      <w:r w:rsidRPr="009F54D3">
        <w:rPr>
          <w:rFonts w:ascii="Arial" w:hAnsi="Arial" w:cs="Arial"/>
        </w:rPr>
        <w:t xml:space="preserve"> in the GLA</w:t>
      </w:r>
      <w:r w:rsidR="00857241">
        <w:rPr>
          <w:rFonts w:ascii="Arial" w:hAnsi="Arial" w:cs="Arial"/>
        </w:rPr>
        <w:t>’</w:t>
      </w:r>
      <w:r w:rsidRPr="009F54D3">
        <w:rPr>
          <w:rFonts w:ascii="Arial" w:hAnsi="Arial" w:cs="Arial"/>
        </w:rPr>
        <w:t xml:space="preserve">s </w:t>
      </w:r>
      <w:r w:rsidR="00102ECF" w:rsidRPr="009F54D3">
        <w:rPr>
          <w:rFonts w:ascii="Arial" w:hAnsi="Arial" w:cs="Arial"/>
          <w:i/>
          <w:lang w:val="en-US"/>
        </w:rPr>
        <w:t>Guidance on P</w:t>
      </w:r>
      <w:r w:rsidRPr="009F54D3">
        <w:rPr>
          <w:rFonts w:ascii="Arial" w:hAnsi="Arial" w:cs="Arial"/>
          <w:i/>
          <w:lang w:val="en-US"/>
        </w:rPr>
        <w:t xml:space="preserve">reparing </w:t>
      </w:r>
      <w:r w:rsidR="00102ECF" w:rsidRPr="009F54D3">
        <w:rPr>
          <w:rFonts w:ascii="Arial" w:hAnsi="Arial" w:cs="Arial"/>
          <w:i/>
          <w:lang w:val="en-US"/>
        </w:rPr>
        <w:t>Energy A</w:t>
      </w:r>
      <w:r w:rsidRPr="009F54D3">
        <w:rPr>
          <w:rFonts w:ascii="Arial" w:hAnsi="Arial" w:cs="Arial"/>
          <w:i/>
          <w:lang w:val="en-US"/>
        </w:rPr>
        <w:t>ssessments</w:t>
      </w:r>
      <w:r w:rsidRPr="009F54D3">
        <w:rPr>
          <w:rFonts w:ascii="Arial" w:hAnsi="Arial" w:cs="Arial"/>
          <w:lang w:val="en-US"/>
        </w:rPr>
        <w:t xml:space="preserve"> and </w:t>
      </w:r>
      <w:r w:rsidR="002D2EB8" w:rsidRPr="009F54D3">
        <w:rPr>
          <w:rFonts w:ascii="Arial" w:hAnsi="Arial" w:cs="Arial"/>
          <w:i/>
          <w:lang w:val="en-US"/>
        </w:rPr>
        <w:t>Camden Planning Guidance</w:t>
      </w:r>
      <w:r w:rsidR="002D2EB8" w:rsidRPr="009F54D3">
        <w:rPr>
          <w:rFonts w:ascii="Arial" w:hAnsi="Arial" w:cs="Arial"/>
          <w:lang w:val="en-US"/>
        </w:rPr>
        <w:t xml:space="preserve"> </w:t>
      </w:r>
      <w:r w:rsidRPr="009F54D3">
        <w:rPr>
          <w:rFonts w:ascii="Arial" w:hAnsi="Arial" w:cs="Arial"/>
          <w:i/>
          <w:lang w:val="en-US"/>
        </w:rPr>
        <w:t>CPG3</w:t>
      </w:r>
      <w:r w:rsidRPr="009F54D3">
        <w:rPr>
          <w:rFonts w:ascii="Arial" w:hAnsi="Arial" w:cs="Arial"/>
          <w:lang w:val="en-US"/>
        </w:rPr>
        <w:t xml:space="preserve">. </w:t>
      </w:r>
    </w:p>
    <w:p w14:paraId="2167781C" w14:textId="77777777" w:rsidR="00382A6E" w:rsidRPr="009F54D3" w:rsidRDefault="009676F3">
      <w:pPr>
        <w:rPr>
          <w:rFonts w:ascii="Arial" w:hAnsi="Arial" w:cs="Arial"/>
        </w:rPr>
      </w:pPr>
      <w:r w:rsidRPr="009F54D3">
        <w:rPr>
          <w:rFonts w:ascii="Arial" w:hAnsi="Arial" w:cs="Arial"/>
        </w:rPr>
        <w:t>Please be aware that where carbon dioxide</w:t>
      </w:r>
      <w:r w:rsidR="007400B6" w:rsidRPr="009F54D3">
        <w:rPr>
          <w:rFonts w:ascii="Arial" w:hAnsi="Arial" w:cs="Arial"/>
        </w:rPr>
        <w:t xml:space="preserve"> reduction</w:t>
      </w:r>
      <w:r w:rsidRPr="009F54D3">
        <w:rPr>
          <w:rFonts w:ascii="Arial" w:hAnsi="Arial" w:cs="Arial"/>
        </w:rPr>
        <w:t xml:space="preserve"> targets are not met</w:t>
      </w:r>
      <w:r w:rsidR="007400B6" w:rsidRPr="009F54D3">
        <w:rPr>
          <w:rFonts w:ascii="Arial" w:hAnsi="Arial" w:cs="Arial"/>
        </w:rPr>
        <w:t>,</w:t>
      </w:r>
      <w:r w:rsidRPr="009F54D3">
        <w:rPr>
          <w:rFonts w:ascii="Arial" w:hAnsi="Arial" w:cs="Arial"/>
        </w:rPr>
        <w:t xml:space="preserve"> the applicant will be required to</w:t>
      </w:r>
      <w:r w:rsidR="00382A6E" w:rsidRPr="009F54D3">
        <w:rPr>
          <w:rFonts w:ascii="Arial" w:hAnsi="Arial" w:cs="Arial"/>
        </w:rPr>
        <w:t xml:space="preserve"> </w:t>
      </w:r>
      <w:r w:rsidR="00206147">
        <w:rPr>
          <w:rFonts w:ascii="Arial" w:hAnsi="Arial" w:cs="Arial"/>
        </w:rPr>
        <w:t xml:space="preserve">provide details of their remedial proposals, </w:t>
      </w:r>
      <w:r w:rsidR="00382A6E" w:rsidRPr="009F54D3">
        <w:rPr>
          <w:rFonts w:ascii="Arial" w:hAnsi="Arial" w:cs="Arial"/>
        </w:rPr>
        <w:t>either</w:t>
      </w:r>
      <w:r w:rsidR="00206147">
        <w:rPr>
          <w:rFonts w:ascii="Arial" w:hAnsi="Arial" w:cs="Arial"/>
        </w:rPr>
        <w:t xml:space="preserve"> to</w:t>
      </w:r>
      <w:r w:rsidR="00382A6E" w:rsidRPr="009F54D3">
        <w:rPr>
          <w:rFonts w:ascii="Arial" w:hAnsi="Arial" w:cs="Arial"/>
        </w:rPr>
        <w:t>:</w:t>
      </w:r>
    </w:p>
    <w:p w14:paraId="1977987A" w14:textId="77777777" w:rsidR="00382A6E" w:rsidRPr="009F54D3" w:rsidRDefault="00382A6E" w:rsidP="00382A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54D3">
        <w:rPr>
          <w:rFonts w:ascii="Arial" w:hAnsi="Arial" w:cs="Arial"/>
          <w:sz w:val="22"/>
          <w:szCs w:val="22"/>
        </w:rPr>
        <w:t>Retrofit on-site carbon reduction measures with a view to meeting targets</w:t>
      </w:r>
      <w:r w:rsidR="00857241">
        <w:rPr>
          <w:rFonts w:ascii="Arial" w:hAnsi="Arial" w:cs="Arial"/>
          <w:sz w:val="22"/>
          <w:szCs w:val="22"/>
        </w:rPr>
        <w:t>, or</w:t>
      </w:r>
    </w:p>
    <w:p w14:paraId="1C212CAE" w14:textId="77777777" w:rsidR="009676F3" w:rsidRPr="004E6D53" w:rsidRDefault="007400B6" w:rsidP="004E6D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54D3">
        <w:rPr>
          <w:rFonts w:ascii="Arial" w:hAnsi="Arial" w:cs="Arial"/>
          <w:sz w:val="22"/>
          <w:szCs w:val="22"/>
        </w:rPr>
        <w:t>Implement</w:t>
      </w:r>
      <w:r w:rsidR="00382A6E" w:rsidRPr="009F54D3">
        <w:rPr>
          <w:rFonts w:ascii="Arial" w:hAnsi="Arial" w:cs="Arial"/>
          <w:sz w:val="22"/>
          <w:szCs w:val="22"/>
        </w:rPr>
        <w:t xml:space="preserve"> carbon reduction measures elsewhere in the borough (prior agreement</w:t>
      </w:r>
      <w:r w:rsidR="00D61119" w:rsidRPr="009F54D3">
        <w:rPr>
          <w:rFonts w:ascii="Arial" w:hAnsi="Arial" w:cs="Arial"/>
          <w:sz w:val="22"/>
          <w:szCs w:val="22"/>
        </w:rPr>
        <w:t xml:space="preserve"> with the Council </w:t>
      </w:r>
      <w:r w:rsidR="00382A6E" w:rsidRPr="009F54D3">
        <w:rPr>
          <w:rFonts w:ascii="Arial" w:hAnsi="Arial" w:cs="Arial"/>
          <w:sz w:val="22"/>
          <w:szCs w:val="22"/>
        </w:rPr>
        <w:t>will be sought)</w:t>
      </w:r>
    </w:p>
    <w:p w14:paraId="3FBBD711" w14:textId="77777777" w:rsidR="00991000" w:rsidRPr="009F54D3" w:rsidRDefault="00991000" w:rsidP="009910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54D3">
        <w:rPr>
          <w:rFonts w:ascii="Arial" w:hAnsi="Arial" w:cs="Arial"/>
          <w:sz w:val="22"/>
          <w:szCs w:val="22"/>
        </w:rPr>
        <w:t>Make a carbon offset payment, where appropriate.</w:t>
      </w:r>
    </w:p>
    <w:p w14:paraId="2436886F" w14:textId="77777777" w:rsidR="00382A6E" w:rsidRPr="009F54D3" w:rsidRDefault="00382A6E" w:rsidP="00382A6E">
      <w:pPr>
        <w:pStyle w:val="ListParagraph"/>
        <w:rPr>
          <w:rFonts w:ascii="Arial" w:hAnsi="Arial" w:cs="Arial"/>
          <w:b/>
        </w:rPr>
      </w:pPr>
    </w:p>
    <w:p w14:paraId="5B1CDB52" w14:textId="77777777" w:rsidR="00D30C47" w:rsidRDefault="007400B6">
      <w:pPr>
        <w:rPr>
          <w:rFonts w:ascii="Arial" w:hAnsi="Arial" w:cs="Arial"/>
          <w:b/>
          <w:sz w:val="24"/>
          <w:szCs w:val="24"/>
        </w:rPr>
      </w:pPr>
      <w:r w:rsidRPr="009F54D3">
        <w:rPr>
          <w:rFonts w:ascii="Arial" w:hAnsi="Arial" w:cs="Arial"/>
          <w:b/>
          <w:sz w:val="24"/>
          <w:szCs w:val="24"/>
        </w:rPr>
        <w:t xml:space="preserve">Key targets from </w:t>
      </w:r>
      <w:r w:rsidR="00857241">
        <w:rPr>
          <w:rFonts w:ascii="Arial" w:hAnsi="Arial" w:cs="Arial"/>
          <w:b/>
          <w:sz w:val="24"/>
          <w:szCs w:val="24"/>
        </w:rPr>
        <w:t xml:space="preserve">approved </w:t>
      </w:r>
      <w:r w:rsidR="004D21F5" w:rsidRPr="009F54D3">
        <w:rPr>
          <w:rFonts w:ascii="Arial" w:hAnsi="Arial" w:cs="Arial"/>
          <w:b/>
          <w:sz w:val="24"/>
          <w:szCs w:val="24"/>
        </w:rPr>
        <w:t>Energy Statement:</w:t>
      </w:r>
    </w:p>
    <w:tbl>
      <w:tblPr>
        <w:tblStyle w:val="TableGrid"/>
        <w:tblW w:w="9981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081"/>
        <w:gridCol w:w="741"/>
        <w:gridCol w:w="742"/>
        <w:gridCol w:w="742"/>
        <w:gridCol w:w="742"/>
        <w:gridCol w:w="743"/>
        <w:gridCol w:w="742"/>
        <w:gridCol w:w="741"/>
        <w:gridCol w:w="742"/>
        <w:gridCol w:w="745"/>
        <w:gridCol w:w="741"/>
        <w:gridCol w:w="742"/>
        <w:gridCol w:w="737"/>
      </w:tblGrid>
      <w:tr w:rsidR="006805A2" w:rsidRPr="009F54D3" w14:paraId="5F7A25D2" w14:textId="77777777" w:rsidTr="00661276">
        <w:tc>
          <w:tcPr>
            <w:tcW w:w="1081" w:type="dxa"/>
            <w:vMerge w:val="restart"/>
            <w:vAlign w:val="center"/>
          </w:tcPr>
          <w:p w14:paraId="7E31981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gridSpan w:val="3"/>
            <w:shd w:val="clear" w:color="auto" w:fill="B6DDE8" w:themeFill="accent5" w:themeFillTint="66"/>
            <w:vAlign w:val="center"/>
          </w:tcPr>
          <w:p w14:paraId="4FA3949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87A17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ommercial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New-</w:t>
            </w:r>
            <w:r w:rsidRPr="009F54D3">
              <w:rPr>
                <w:rFonts w:ascii="Arial" w:hAnsi="Arial" w:cs="Arial"/>
                <w:sz w:val="18"/>
                <w:szCs w:val="18"/>
              </w:rPr>
              <w:t>build</w:t>
            </w:r>
            <w:proofErr w:type="gramEnd"/>
            <w:r w:rsidRPr="009F54D3">
              <w:rPr>
                <w:rFonts w:ascii="Arial" w:hAnsi="Arial" w:cs="Arial"/>
                <w:sz w:val="18"/>
                <w:szCs w:val="18"/>
              </w:rPr>
              <w:t xml:space="preserve"> (includes major refurbishments assessed under Part L2A)</w:t>
            </w:r>
          </w:p>
          <w:p w14:paraId="5B4B53A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gridSpan w:val="3"/>
            <w:shd w:val="clear" w:color="auto" w:fill="B6DDE8" w:themeFill="accent5" w:themeFillTint="66"/>
            <w:vAlign w:val="center"/>
          </w:tcPr>
          <w:p w14:paraId="73D5620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esidential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9F54D3">
              <w:rPr>
                <w:rFonts w:ascii="Arial" w:hAnsi="Arial" w:cs="Arial"/>
                <w:sz w:val="18"/>
                <w:szCs w:val="18"/>
              </w:rPr>
              <w:t>ew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F54D3">
              <w:rPr>
                <w:rFonts w:ascii="Arial" w:hAnsi="Arial" w:cs="Arial"/>
                <w:sz w:val="18"/>
                <w:szCs w:val="18"/>
              </w:rPr>
              <w:t>build</w:t>
            </w:r>
            <w:proofErr w:type="gramEnd"/>
            <w:r w:rsidRPr="009F54D3">
              <w:rPr>
                <w:rFonts w:ascii="Arial" w:hAnsi="Arial" w:cs="Arial"/>
                <w:sz w:val="18"/>
                <w:szCs w:val="18"/>
              </w:rPr>
              <w:t xml:space="preserve"> (includes major refurbishments assessed under Part L1A)</w:t>
            </w:r>
          </w:p>
        </w:tc>
        <w:tc>
          <w:tcPr>
            <w:tcW w:w="2228" w:type="dxa"/>
            <w:gridSpan w:val="3"/>
            <w:shd w:val="clear" w:color="auto" w:fill="B6DDE8" w:themeFill="accent5" w:themeFillTint="66"/>
            <w:vAlign w:val="center"/>
          </w:tcPr>
          <w:p w14:paraId="5C1E3BA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Commercial Refurbishment (assessed under Part L2B)</w:t>
            </w:r>
          </w:p>
        </w:tc>
        <w:tc>
          <w:tcPr>
            <w:tcW w:w="2220" w:type="dxa"/>
            <w:gridSpan w:val="3"/>
            <w:shd w:val="clear" w:color="auto" w:fill="B6DDE8" w:themeFill="accent5" w:themeFillTint="66"/>
            <w:vAlign w:val="center"/>
          </w:tcPr>
          <w:p w14:paraId="0EE4180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Residential Refurbishment (assessed under Part L1B)</w:t>
            </w:r>
          </w:p>
        </w:tc>
      </w:tr>
      <w:tr w:rsidR="006805A2" w:rsidRPr="009F54D3" w14:paraId="284C86B4" w14:textId="77777777" w:rsidTr="00661276">
        <w:tc>
          <w:tcPr>
            <w:tcW w:w="1081" w:type="dxa"/>
            <w:vMerge/>
            <w:vAlign w:val="center"/>
          </w:tcPr>
          <w:p w14:paraId="6C09D75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14:paraId="5097B7B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770CD4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D7F69F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4C12094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6AFA675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235C700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14:paraId="2C43293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279201C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45" w:type="dxa"/>
            <w:shd w:val="clear" w:color="auto" w:fill="D6E3BC" w:themeFill="accent3" w:themeFillTint="66"/>
            <w:vAlign w:val="center"/>
          </w:tcPr>
          <w:p w14:paraId="275BB38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14:paraId="0402C8F1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79E36DE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37" w:type="dxa"/>
            <w:shd w:val="clear" w:color="auto" w:fill="D6E3BC" w:themeFill="accent3" w:themeFillTint="66"/>
            <w:vAlign w:val="center"/>
          </w:tcPr>
          <w:p w14:paraId="24FD665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6805A2" w:rsidRPr="009F54D3" w14:paraId="13F0B11A" w14:textId="77777777" w:rsidTr="00661276">
        <w:tc>
          <w:tcPr>
            <w:tcW w:w="1081" w:type="dxa"/>
            <w:shd w:val="clear" w:color="auto" w:fill="B6DDE8" w:themeFill="accent5" w:themeFillTint="66"/>
            <w:vAlign w:val="center"/>
          </w:tcPr>
          <w:p w14:paraId="1AD8727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Baseline</w:t>
            </w:r>
          </w:p>
        </w:tc>
        <w:tc>
          <w:tcPr>
            <w:tcW w:w="741" w:type="dxa"/>
            <w:vAlign w:val="center"/>
          </w:tcPr>
          <w:p w14:paraId="7CAC3F9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42" w:type="dxa"/>
            <w:shd w:val="clear" w:color="auto" w:fill="C4BC96" w:themeFill="background2" w:themeFillShade="BF"/>
          </w:tcPr>
          <w:p w14:paraId="771016B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2" w:type="dxa"/>
            <w:shd w:val="clear" w:color="auto" w:fill="C4BC96" w:themeFill="background2" w:themeFillShade="BF"/>
            <w:vAlign w:val="center"/>
          </w:tcPr>
          <w:p w14:paraId="3F4521C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2" w:type="dxa"/>
            <w:vAlign w:val="center"/>
          </w:tcPr>
          <w:p w14:paraId="5A2ED13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43" w:type="dxa"/>
            <w:shd w:val="clear" w:color="auto" w:fill="C4BC96" w:themeFill="background2" w:themeFillShade="BF"/>
          </w:tcPr>
          <w:p w14:paraId="511E4FE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2" w:type="dxa"/>
            <w:shd w:val="clear" w:color="auto" w:fill="C4BC96" w:themeFill="background2" w:themeFillShade="BF"/>
            <w:vAlign w:val="center"/>
          </w:tcPr>
          <w:p w14:paraId="12ED227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1" w:type="dxa"/>
            <w:vAlign w:val="center"/>
          </w:tcPr>
          <w:p w14:paraId="2E503A9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C4BC96" w:themeFill="background2" w:themeFillShade="BF"/>
          </w:tcPr>
          <w:p w14:paraId="56E4D3B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5" w:type="dxa"/>
            <w:shd w:val="clear" w:color="auto" w:fill="C4BC96" w:themeFill="background2" w:themeFillShade="BF"/>
            <w:vAlign w:val="center"/>
          </w:tcPr>
          <w:p w14:paraId="239B5FB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1" w:type="dxa"/>
            <w:vAlign w:val="center"/>
          </w:tcPr>
          <w:p w14:paraId="1AB48EF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C4BC96" w:themeFill="background2" w:themeFillShade="BF"/>
          </w:tcPr>
          <w:p w14:paraId="1BDE0B4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7" w:type="dxa"/>
            <w:shd w:val="clear" w:color="auto" w:fill="C4BC96" w:themeFill="background2" w:themeFillShade="BF"/>
            <w:vAlign w:val="center"/>
          </w:tcPr>
          <w:p w14:paraId="306453D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805A2" w:rsidRPr="009F54D3" w14:paraId="398EC484" w14:textId="77777777" w:rsidTr="00661276">
        <w:tc>
          <w:tcPr>
            <w:tcW w:w="1081" w:type="dxa"/>
            <w:shd w:val="clear" w:color="auto" w:fill="B6DDE8" w:themeFill="accent5" w:themeFillTint="66"/>
            <w:vAlign w:val="center"/>
          </w:tcPr>
          <w:p w14:paraId="13C6F80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Be Lean</w:t>
            </w:r>
          </w:p>
        </w:tc>
        <w:tc>
          <w:tcPr>
            <w:tcW w:w="741" w:type="dxa"/>
            <w:vAlign w:val="center"/>
          </w:tcPr>
          <w:p w14:paraId="5327011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42" w:type="dxa"/>
          </w:tcPr>
          <w:p w14:paraId="1A6268B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742" w:type="dxa"/>
            <w:vAlign w:val="center"/>
          </w:tcPr>
          <w:p w14:paraId="4C57EA4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63C38FA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43" w:type="dxa"/>
          </w:tcPr>
          <w:p w14:paraId="606B5FD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1248E1A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1" w:type="dxa"/>
            <w:vAlign w:val="center"/>
          </w:tcPr>
          <w:p w14:paraId="1106552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FDB8E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2AC03F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0C20C02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5F77313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AA8D20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003EB572" w14:textId="77777777" w:rsidTr="00661276">
        <w:tc>
          <w:tcPr>
            <w:tcW w:w="1081" w:type="dxa"/>
            <w:shd w:val="clear" w:color="auto" w:fill="B6DDE8" w:themeFill="accent5" w:themeFillTint="66"/>
            <w:vAlign w:val="center"/>
          </w:tcPr>
          <w:p w14:paraId="3515D19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Be Clean</w:t>
            </w:r>
          </w:p>
        </w:tc>
        <w:tc>
          <w:tcPr>
            <w:tcW w:w="741" w:type="dxa"/>
            <w:vAlign w:val="center"/>
          </w:tcPr>
          <w:p w14:paraId="2116A5A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dxa"/>
          </w:tcPr>
          <w:p w14:paraId="7CDE1E61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-0.7</w:t>
            </w:r>
          </w:p>
        </w:tc>
        <w:tc>
          <w:tcPr>
            <w:tcW w:w="742" w:type="dxa"/>
            <w:vAlign w:val="center"/>
          </w:tcPr>
          <w:p w14:paraId="7040753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-17</w:t>
            </w:r>
          </w:p>
        </w:tc>
        <w:tc>
          <w:tcPr>
            <w:tcW w:w="742" w:type="dxa"/>
            <w:vAlign w:val="center"/>
          </w:tcPr>
          <w:p w14:paraId="73DD69C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43" w:type="dxa"/>
          </w:tcPr>
          <w:p w14:paraId="102F5341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2" w:type="dxa"/>
            <w:vAlign w:val="center"/>
          </w:tcPr>
          <w:p w14:paraId="0299B05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41" w:type="dxa"/>
            <w:vAlign w:val="center"/>
          </w:tcPr>
          <w:p w14:paraId="5D0FD22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42FCF68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7D89C4B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294DC65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27BE509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B25B28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3F427C65" w14:textId="77777777" w:rsidTr="00661276">
        <w:tc>
          <w:tcPr>
            <w:tcW w:w="1081" w:type="dxa"/>
            <w:shd w:val="clear" w:color="auto" w:fill="B6DDE8" w:themeFill="accent5" w:themeFillTint="66"/>
            <w:vAlign w:val="center"/>
          </w:tcPr>
          <w:p w14:paraId="00C3861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Be Green</w:t>
            </w:r>
          </w:p>
        </w:tc>
        <w:tc>
          <w:tcPr>
            <w:tcW w:w="741" w:type="dxa"/>
            <w:vAlign w:val="center"/>
          </w:tcPr>
          <w:p w14:paraId="67FB2818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742" w:type="dxa"/>
          </w:tcPr>
          <w:p w14:paraId="293E1AD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742" w:type="dxa"/>
            <w:vAlign w:val="center"/>
          </w:tcPr>
          <w:p w14:paraId="4E987B6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42" w:type="dxa"/>
            <w:vAlign w:val="center"/>
          </w:tcPr>
          <w:p w14:paraId="4AC2FB54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13</w:t>
            </w:r>
          </w:p>
        </w:tc>
        <w:tc>
          <w:tcPr>
            <w:tcW w:w="743" w:type="dxa"/>
          </w:tcPr>
          <w:p w14:paraId="3530A85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2" w:type="dxa"/>
            <w:vAlign w:val="center"/>
          </w:tcPr>
          <w:p w14:paraId="26B7283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41" w:type="dxa"/>
            <w:vAlign w:val="center"/>
          </w:tcPr>
          <w:p w14:paraId="5B8E7D3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046608B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5968F94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2B2FAD0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5F0D9AA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F363A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00D06F66" w14:textId="77777777" w:rsidTr="00661276">
        <w:tc>
          <w:tcPr>
            <w:tcW w:w="1081" w:type="dxa"/>
            <w:shd w:val="clear" w:color="auto" w:fill="B6DDE8" w:themeFill="accent5" w:themeFillTint="66"/>
            <w:vAlign w:val="center"/>
          </w:tcPr>
          <w:p w14:paraId="74AB0528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41" w:type="dxa"/>
            <w:vAlign w:val="center"/>
          </w:tcPr>
          <w:p w14:paraId="5FF1C0E5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3.3</w:t>
            </w:r>
          </w:p>
        </w:tc>
        <w:tc>
          <w:tcPr>
            <w:tcW w:w="742" w:type="dxa"/>
          </w:tcPr>
          <w:p w14:paraId="58820AA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0FDF6D01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42" w:type="dxa"/>
            <w:vAlign w:val="center"/>
          </w:tcPr>
          <w:p w14:paraId="09658C0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43" w:type="dxa"/>
          </w:tcPr>
          <w:p w14:paraId="17B9485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2" w:type="dxa"/>
            <w:vAlign w:val="center"/>
          </w:tcPr>
          <w:p w14:paraId="3A186DF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41" w:type="dxa"/>
            <w:vAlign w:val="center"/>
          </w:tcPr>
          <w:p w14:paraId="563EB5E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3ED63D3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BF6FA9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0CF9232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4CC5E83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F6A01B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64FE89A0" w14:textId="77777777" w:rsidTr="00661276">
        <w:tc>
          <w:tcPr>
            <w:tcW w:w="1081" w:type="dxa"/>
            <w:shd w:val="clear" w:color="auto" w:fill="B6DDE8" w:themeFill="accent5" w:themeFillTint="66"/>
            <w:vAlign w:val="center"/>
          </w:tcPr>
          <w:p w14:paraId="574E4C1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741" w:type="dxa"/>
            <w:vAlign w:val="center"/>
          </w:tcPr>
          <w:p w14:paraId="71C9AC0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60D96B2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42" w:type="dxa"/>
            <w:vAlign w:val="center"/>
          </w:tcPr>
          <w:p w14:paraId="0FF06C2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42" w:type="dxa"/>
            <w:vAlign w:val="center"/>
          </w:tcPr>
          <w:p w14:paraId="15718B08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43" w:type="dxa"/>
          </w:tcPr>
          <w:p w14:paraId="3FEF5F3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42" w:type="dxa"/>
            <w:vAlign w:val="center"/>
          </w:tcPr>
          <w:p w14:paraId="5D257CE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C4BC96" w:themeFill="background2" w:themeFillShade="BF"/>
            <w:vAlign w:val="center"/>
          </w:tcPr>
          <w:p w14:paraId="023495C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2" w:type="dxa"/>
            <w:shd w:val="clear" w:color="auto" w:fill="C4BC96" w:themeFill="background2" w:themeFillShade="BF"/>
          </w:tcPr>
          <w:p w14:paraId="366315E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5" w:type="dxa"/>
            <w:shd w:val="clear" w:color="auto" w:fill="C4BC96" w:themeFill="background2" w:themeFillShade="BF"/>
            <w:vAlign w:val="center"/>
          </w:tcPr>
          <w:p w14:paraId="124B857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1" w:type="dxa"/>
            <w:shd w:val="clear" w:color="auto" w:fill="C4BC96" w:themeFill="background2" w:themeFillShade="BF"/>
            <w:vAlign w:val="center"/>
          </w:tcPr>
          <w:p w14:paraId="764B716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2" w:type="dxa"/>
            <w:shd w:val="clear" w:color="auto" w:fill="C4BC96" w:themeFill="background2" w:themeFillShade="BF"/>
          </w:tcPr>
          <w:p w14:paraId="474A7A7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7" w:type="dxa"/>
            <w:shd w:val="clear" w:color="auto" w:fill="C4BC96" w:themeFill="background2" w:themeFillShade="BF"/>
            <w:vAlign w:val="center"/>
          </w:tcPr>
          <w:p w14:paraId="0F48555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805A2" w:rsidRPr="009F54D3" w14:paraId="2050E5F3" w14:textId="77777777" w:rsidTr="00661276">
        <w:tc>
          <w:tcPr>
            <w:tcW w:w="1081" w:type="dxa"/>
            <w:shd w:val="clear" w:color="auto" w:fill="B6DDE8" w:themeFill="accent5" w:themeFillTint="66"/>
            <w:vAlign w:val="center"/>
          </w:tcPr>
          <w:p w14:paraId="13F2A09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Shortfall</w:t>
            </w:r>
          </w:p>
        </w:tc>
        <w:tc>
          <w:tcPr>
            <w:tcW w:w="741" w:type="dxa"/>
            <w:vAlign w:val="center"/>
          </w:tcPr>
          <w:p w14:paraId="5E08403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</w:tcPr>
          <w:p w14:paraId="7D9432A7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3.3</w:t>
            </w:r>
          </w:p>
        </w:tc>
        <w:tc>
          <w:tcPr>
            <w:tcW w:w="742" w:type="dxa"/>
            <w:vAlign w:val="center"/>
          </w:tcPr>
          <w:p w14:paraId="3968251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42" w:type="dxa"/>
            <w:vAlign w:val="center"/>
          </w:tcPr>
          <w:p w14:paraId="6B64612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04EF5DE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42" w:type="dxa"/>
            <w:vAlign w:val="center"/>
          </w:tcPr>
          <w:p w14:paraId="6DF10C0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41" w:type="dxa"/>
            <w:shd w:val="clear" w:color="auto" w:fill="C4BC96" w:themeFill="background2" w:themeFillShade="BF"/>
            <w:vAlign w:val="center"/>
          </w:tcPr>
          <w:p w14:paraId="536838F8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2" w:type="dxa"/>
            <w:shd w:val="clear" w:color="auto" w:fill="C4BC96" w:themeFill="background2" w:themeFillShade="BF"/>
          </w:tcPr>
          <w:p w14:paraId="605E71C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5" w:type="dxa"/>
            <w:shd w:val="clear" w:color="auto" w:fill="C4BC96" w:themeFill="background2" w:themeFillShade="BF"/>
            <w:vAlign w:val="center"/>
          </w:tcPr>
          <w:p w14:paraId="22410BB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1" w:type="dxa"/>
            <w:shd w:val="clear" w:color="auto" w:fill="C4BC96" w:themeFill="background2" w:themeFillShade="BF"/>
            <w:vAlign w:val="center"/>
          </w:tcPr>
          <w:p w14:paraId="346BF69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2" w:type="dxa"/>
            <w:shd w:val="clear" w:color="auto" w:fill="C4BC96" w:themeFill="background2" w:themeFillShade="BF"/>
          </w:tcPr>
          <w:p w14:paraId="2CE03A7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7" w:type="dxa"/>
            <w:shd w:val="clear" w:color="auto" w:fill="C4BC96" w:themeFill="background2" w:themeFillShade="BF"/>
            <w:vAlign w:val="center"/>
          </w:tcPr>
          <w:p w14:paraId="31302D91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15112B58" w14:textId="77777777" w:rsidR="0093238A" w:rsidRPr="00EB24CA" w:rsidRDefault="0093238A" w:rsidP="0093238A">
      <w:pPr>
        <w:tabs>
          <w:tab w:val="left" w:pos="-426"/>
        </w:tabs>
        <w:spacing w:line="288" w:lineRule="auto"/>
        <w:ind w:right="-241"/>
        <w:rPr>
          <w:rFonts w:ascii="Arial" w:hAnsi="Arial" w:cs="Arial"/>
          <w:i/>
          <w:sz w:val="18"/>
          <w:szCs w:val="18"/>
        </w:rPr>
      </w:pPr>
      <w:r w:rsidRPr="00EB24CA">
        <w:rPr>
          <w:rFonts w:ascii="Arial" w:hAnsi="Arial" w:cs="Arial"/>
          <w:i/>
          <w:sz w:val="18"/>
          <w:szCs w:val="18"/>
        </w:rPr>
        <w:t xml:space="preserve">* </w:t>
      </w:r>
      <w:proofErr w:type="gramStart"/>
      <w:r w:rsidRPr="00EB24CA">
        <w:rPr>
          <w:rFonts w:ascii="Arial" w:hAnsi="Arial" w:cs="Arial"/>
          <w:i/>
          <w:sz w:val="18"/>
          <w:szCs w:val="18"/>
        </w:rPr>
        <w:t>reduction</w:t>
      </w:r>
      <w:proofErr w:type="gramEnd"/>
      <w:r w:rsidRPr="00EB24CA">
        <w:rPr>
          <w:rFonts w:ascii="Arial" w:hAnsi="Arial" w:cs="Arial"/>
          <w:i/>
          <w:sz w:val="18"/>
          <w:szCs w:val="18"/>
        </w:rPr>
        <w:t xml:space="preserve"> calculated against </w:t>
      </w:r>
      <w:r w:rsidRPr="006961D9">
        <w:rPr>
          <w:rFonts w:ascii="Arial" w:hAnsi="Arial" w:cs="Arial"/>
          <w:i/>
          <w:sz w:val="18"/>
          <w:szCs w:val="18"/>
          <w:u w:val="single"/>
        </w:rPr>
        <w:t>previous stage</w:t>
      </w:r>
      <w:r w:rsidRPr="00EB24CA">
        <w:rPr>
          <w:rFonts w:ascii="Arial" w:hAnsi="Arial" w:cs="Arial"/>
          <w:i/>
          <w:sz w:val="18"/>
          <w:szCs w:val="18"/>
        </w:rPr>
        <w:t xml:space="preserve"> (except TOTAL, which is calculated against Baseline)</w:t>
      </w:r>
    </w:p>
    <w:p w14:paraId="4EB8916E" w14:textId="77777777" w:rsidR="004D21F5" w:rsidRDefault="00857241" w:rsidP="004D21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Pre-implementation (</w:t>
      </w:r>
      <w:r w:rsidR="00F52BDD" w:rsidRPr="009F54D3">
        <w:rPr>
          <w:rFonts w:ascii="Arial" w:hAnsi="Arial" w:cs="Arial"/>
          <w:b/>
          <w:sz w:val="24"/>
          <w:szCs w:val="24"/>
        </w:rPr>
        <w:t xml:space="preserve">Detailed </w:t>
      </w:r>
      <w:r w:rsidR="001A40B2">
        <w:rPr>
          <w:rFonts w:ascii="Arial" w:hAnsi="Arial" w:cs="Arial"/>
          <w:b/>
          <w:sz w:val="24"/>
          <w:szCs w:val="24"/>
        </w:rPr>
        <w:t>D</w:t>
      </w:r>
      <w:r w:rsidR="00F52BDD" w:rsidRPr="009F54D3">
        <w:rPr>
          <w:rFonts w:ascii="Arial" w:hAnsi="Arial" w:cs="Arial"/>
          <w:b/>
          <w:sz w:val="24"/>
          <w:szCs w:val="24"/>
        </w:rPr>
        <w:t xml:space="preserve">esign </w:t>
      </w:r>
      <w:r w:rsidR="001A40B2">
        <w:rPr>
          <w:rFonts w:ascii="Arial" w:hAnsi="Arial" w:cs="Arial"/>
          <w:b/>
          <w:sz w:val="24"/>
          <w:szCs w:val="24"/>
        </w:rPr>
        <w:t>S</w:t>
      </w:r>
      <w:r w:rsidR="00F52BDD" w:rsidRPr="009F54D3">
        <w:rPr>
          <w:rFonts w:ascii="Arial" w:hAnsi="Arial" w:cs="Arial"/>
          <w:b/>
          <w:sz w:val="24"/>
          <w:szCs w:val="24"/>
        </w:rPr>
        <w:t>tage</w:t>
      </w:r>
      <w:r w:rsidR="00206147">
        <w:rPr>
          <w:rFonts w:ascii="Arial" w:hAnsi="Arial" w:cs="Arial"/>
          <w:b/>
          <w:sz w:val="24"/>
          <w:szCs w:val="24"/>
        </w:rPr>
        <w:t>)</w:t>
      </w:r>
      <w:r w:rsidR="00F52BDD" w:rsidRPr="009F54D3">
        <w:rPr>
          <w:rFonts w:ascii="Arial" w:hAnsi="Arial" w:cs="Arial"/>
          <w:b/>
          <w:sz w:val="24"/>
          <w:szCs w:val="24"/>
        </w:rPr>
        <w:t xml:space="preserve"> </w:t>
      </w:r>
      <w:r w:rsidR="0093238A">
        <w:rPr>
          <w:rFonts w:ascii="Arial" w:hAnsi="Arial" w:cs="Arial"/>
          <w:b/>
          <w:sz w:val="24"/>
          <w:szCs w:val="24"/>
        </w:rPr>
        <w:t>proposals</w:t>
      </w:r>
      <w:r w:rsidR="004D21F5" w:rsidRPr="009F54D3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123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1208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6805A2" w:rsidRPr="009F54D3" w14:paraId="399C6B51" w14:textId="77777777" w:rsidTr="00661276">
        <w:tc>
          <w:tcPr>
            <w:tcW w:w="1208" w:type="dxa"/>
            <w:vMerge w:val="restart"/>
            <w:vAlign w:val="center"/>
          </w:tcPr>
          <w:p w14:paraId="4B40527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8" w:type="dxa"/>
            <w:gridSpan w:val="3"/>
            <w:shd w:val="clear" w:color="auto" w:fill="B6DDE8" w:themeFill="accent5" w:themeFillTint="66"/>
            <w:vAlign w:val="center"/>
          </w:tcPr>
          <w:p w14:paraId="7DA7ABD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83B7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ommercial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New-</w:t>
            </w:r>
            <w:r w:rsidRPr="009F54D3">
              <w:rPr>
                <w:rFonts w:ascii="Arial" w:hAnsi="Arial" w:cs="Arial"/>
                <w:sz w:val="18"/>
                <w:szCs w:val="18"/>
              </w:rPr>
              <w:t>build</w:t>
            </w:r>
            <w:proofErr w:type="gramEnd"/>
            <w:r w:rsidRPr="009F54D3">
              <w:rPr>
                <w:rFonts w:ascii="Arial" w:hAnsi="Arial" w:cs="Arial"/>
                <w:sz w:val="18"/>
                <w:szCs w:val="18"/>
              </w:rPr>
              <w:t xml:space="preserve"> (includes major refurbishments assessed under Part L2A)</w:t>
            </w:r>
          </w:p>
          <w:p w14:paraId="338CF38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  <w:gridSpan w:val="3"/>
            <w:shd w:val="clear" w:color="auto" w:fill="B6DDE8" w:themeFill="accent5" w:themeFillTint="66"/>
            <w:vAlign w:val="center"/>
          </w:tcPr>
          <w:p w14:paraId="41686D7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esidential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9F54D3">
              <w:rPr>
                <w:rFonts w:ascii="Arial" w:hAnsi="Arial" w:cs="Arial"/>
                <w:sz w:val="18"/>
                <w:szCs w:val="18"/>
              </w:rPr>
              <w:t>ew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F54D3">
              <w:rPr>
                <w:rFonts w:ascii="Arial" w:hAnsi="Arial" w:cs="Arial"/>
                <w:sz w:val="18"/>
                <w:szCs w:val="18"/>
              </w:rPr>
              <w:t>build</w:t>
            </w:r>
            <w:proofErr w:type="gramEnd"/>
            <w:r w:rsidRPr="009F54D3">
              <w:rPr>
                <w:rFonts w:ascii="Arial" w:hAnsi="Arial" w:cs="Arial"/>
                <w:sz w:val="18"/>
                <w:szCs w:val="18"/>
              </w:rPr>
              <w:t xml:space="preserve"> (includes major refurbishments assessed under Part L1A)</w:t>
            </w:r>
          </w:p>
        </w:tc>
        <w:tc>
          <w:tcPr>
            <w:tcW w:w="2229" w:type="dxa"/>
            <w:gridSpan w:val="3"/>
            <w:shd w:val="clear" w:color="auto" w:fill="B6DDE8" w:themeFill="accent5" w:themeFillTint="66"/>
            <w:vAlign w:val="center"/>
          </w:tcPr>
          <w:p w14:paraId="5E3B869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Commercial Refurbishment (assessed under Part L2B)</w:t>
            </w:r>
          </w:p>
        </w:tc>
        <w:tc>
          <w:tcPr>
            <w:tcW w:w="2229" w:type="dxa"/>
            <w:gridSpan w:val="3"/>
            <w:shd w:val="clear" w:color="auto" w:fill="B6DDE8" w:themeFill="accent5" w:themeFillTint="66"/>
            <w:vAlign w:val="center"/>
          </w:tcPr>
          <w:p w14:paraId="2CA7BA2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Residential Refurbishment (assessed under Part L1B)</w:t>
            </w:r>
          </w:p>
        </w:tc>
      </w:tr>
      <w:tr w:rsidR="006805A2" w:rsidRPr="009F54D3" w14:paraId="5C7FDD7E" w14:textId="77777777" w:rsidTr="00661276">
        <w:tc>
          <w:tcPr>
            <w:tcW w:w="1208" w:type="dxa"/>
            <w:vMerge/>
            <w:vAlign w:val="center"/>
          </w:tcPr>
          <w:p w14:paraId="40CDC86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318E30A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36ED153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4054A33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0A058D6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120F8DC1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79BDE1F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04923A5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78D5CAD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3CD377C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17A6762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Total tCO2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680F180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tCO2</w:t>
            </w:r>
            <w:r w:rsidRPr="009F54D3">
              <w:rPr>
                <w:rFonts w:ascii="Arial" w:hAnsi="Arial" w:cs="Arial"/>
                <w:sz w:val="18"/>
                <w:szCs w:val="18"/>
              </w:rPr>
              <w:t xml:space="preserve">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261A5D7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% reduction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6805A2" w:rsidRPr="009F54D3" w14:paraId="3891C5D6" w14:textId="77777777" w:rsidTr="00661276">
        <w:tc>
          <w:tcPr>
            <w:tcW w:w="1208" w:type="dxa"/>
            <w:shd w:val="clear" w:color="auto" w:fill="B6DDE8" w:themeFill="accent5" w:themeFillTint="66"/>
            <w:vAlign w:val="center"/>
          </w:tcPr>
          <w:p w14:paraId="3061070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Baseline</w:t>
            </w:r>
          </w:p>
        </w:tc>
        <w:tc>
          <w:tcPr>
            <w:tcW w:w="742" w:type="dxa"/>
            <w:vAlign w:val="center"/>
          </w:tcPr>
          <w:p w14:paraId="1556C89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43" w:type="dxa"/>
            <w:shd w:val="clear" w:color="auto" w:fill="C4BC96" w:themeFill="background2" w:themeFillShade="BF"/>
          </w:tcPr>
          <w:p w14:paraId="3D5951A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269E0128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vAlign w:val="center"/>
          </w:tcPr>
          <w:p w14:paraId="169F29A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43" w:type="dxa"/>
            <w:shd w:val="clear" w:color="auto" w:fill="C4BC96" w:themeFill="background2" w:themeFillShade="BF"/>
          </w:tcPr>
          <w:p w14:paraId="730EE35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1D35108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vAlign w:val="center"/>
          </w:tcPr>
          <w:p w14:paraId="17C79EE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C4BC96" w:themeFill="background2" w:themeFillShade="BF"/>
          </w:tcPr>
          <w:p w14:paraId="6027BC9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6F79C67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vAlign w:val="center"/>
          </w:tcPr>
          <w:p w14:paraId="2DBEA6A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C4BC96" w:themeFill="background2" w:themeFillShade="BF"/>
          </w:tcPr>
          <w:p w14:paraId="060B56B8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7C0A775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805A2" w:rsidRPr="009F54D3" w14:paraId="5A3CE87C" w14:textId="77777777" w:rsidTr="00661276">
        <w:tc>
          <w:tcPr>
            <w:tcW w:w="1208" w:type="dxa"/>
            <w:shd w:val="clear" w:color="auto" w:fill="B6DDE8" w:themeFill="accent5" w:themeFillTint="66"/>
            <w:vAlign w:val="center"/>
          </w:tcPr>
          <w:p w14:paraId="4B5F6C3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Be Lean</w:t>
            </w:r>
          </w:p>
        </w:tc>
        <w:tc>
          <w:tcPr>
            <w:tcW w:w="742" w:type="dxa"/>
            <w:vAlign w:val="center"/>
          </w:tcPr>
          <w:p w14:paraId="26C88DF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43" w:type="dxa"/>
          </w:tcPr>
          <w:p w14:paraId="76FC32B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743" w:type="dxa"/>
            <w:vAlign w:val="center"/>
          </w:tcPr>
          <w:p w14:paraId="4431C64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14:paraId="4491910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43" w:type="dxa"/>
          </w:tcPr>
          <w:p w14:paraId="1F767D1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14:paraId="1FA974E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3" w:type="dxa"/>
            <w:vAlign w:val="center"/>
          </w:tcPr>
          <w:p w14:paraId="42F6BFC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0F28D4F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2C7E079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79F687E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01C92E9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1E0C559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51C43895" w14:textId="77777777" w:rsidTr="00661276">
        <w:tc>
          <w:tcPr>
            <w:tcW w:w="1208" w:type="dxa"/>
            <w:shd w:val="clear" w:color="auto" w:fill="B6DDE8" w:themeFill="accent5" w:themeFillTint="66"/>
            <w:vAlign w:val="center"/>
          </w:tcPr>
          <w:p w14:paraId="6DAFD15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lastRenderedPageBreak/>
              <w:t>Be Clean</w:t>
            </w:r>
          </w:p>
        </w:tc>
        <w:tc>
          <w:tcPr>
            <w:tcW w:w="742" w:type="dxa"/>
            <w:vAlign w:val="center"/>
          </w:tcPr>
          <w:p w14:paraId="0CFEA67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14:paraId="2045BF96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-0.7</w:t>
            </w:r>
          </w:p>
        </w:tc>
        <w:tc>
          <w:tcPr>
            <w:tcW w:w="743" w:type="dxa"/>
            <w:vAlign w:val="center"/>
          </w:tcPr>
          <w:p w14:paraId="2ED39D7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-17</w:t>
            </w:r>
          </w:p>
        </w:tc>
        <w:tc>
          <w:tcPr>
            <w:tcW w:w="743" w:type="dxa"/>
            <w:vAlign w:val="center"/>
          </w:tcPr>
          <w:p w14:paraId="074D562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43" w:type="dxa"/>
          </w:tcPr>
          <w:p w14:paraId="3CEF8B5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3" w:type="dxa"/>
            <w:vAlign w:val="center"/>
          </w:tcPr>
          <w:p w14:paraId="4CC1224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43" w:type="dxa"/>
            <w:vAlign w:val="center"/>
          </w:tcPr>
          <w:p w14:paraId="284DEFC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50F4EFF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FA70A4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264167E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363C18A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3A89C12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532BBCF6" w14:textId="77777777" w:rsidTr="00661276">
        <w:tc>
          <w:tcPr>
            <w:tcW w:w="1208" w:type="dxa"/>
            <w:shd w:val="clear" w:color="auto" w:fill="B6DDE8" w:themeFill="accent5" w:themeFillTint="66"/>
            <w:vAlign w:val="center"/>
          </w:tcPr>
          <w:p w14:paraId="6FBB7B2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Be Green</w:t>
            </w:r>
          </w:p>
        </w:tc>
        <w:tc>
          <w:tcPr>
            <w:tcW w:w="742" w:type="dxa"/>
            <w:vAlign w:val="center"/>
          </w:tcPr>
          <w:p w14:paraId="06715F6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743" w:type="dxa"/>
          </w:tcPr>
          <w:p w14:paraId="4665447D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1.7</w:t>
            </w:r>
          </w:p>
        </w:tc>
        <w:tc>
          <w:tcPr>
            <w:tcW w:w="743" w:type="dxa"/>
            <w:vAlign w:val="center"/>
          </w:tcPr>
          <w:p w14:paraId="36013BF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43" w:type="dxa"/>
            <w:vAlign w:val="center"/>
          </w:tcPr>
          <w:p w14:paraId="686724CF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13</w:t>
            </w:r>
          </w:p>
        </w:tc>
        <w:tc>
          <w:tcPr>
            <w:tcW w:w="743" w:type="dxa"/>
          </w:tcPr>
          <w:p w14:paraId="57FC197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3" w:type="dxa"/>
            <w:vAlign w:val="center"/>
          </w:tcPr>
          <w:p w14:paraId="7D6A35F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43" w:type="dxa"/>
            <w:vAlign w:val="center"/>
          </w:tcPr>
          <w:p w14:paraId="6EA4F3A2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492382F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726413F8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045F13E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4E8BFDE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6B98777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4AD08C5F" w14:textId="77777777" w:rsidTr="00661276">
        <w:tc>
          <w:tcPr>
            <w:tcW w:w="1208" w:type="dxa"/>
            <w:shd w:val="clear" w:color="auto" w:fill="B6DDE8" w:themeFill="accent5" w:themeFillTint="66"/>
            <w:vAlign w:val="center"/>
          </w:tcPr>
          <w:p w14:paraId="4FFD142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42" w:type="dxa"/>
            <w:vAlign w:val="center"/>
          </w:tcPr>
          <w:p w14:paraId="3AFA7CB3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3.3</w:t>
            </w:r>
          </w:p>
        </w:tc>
        <w:tc>
          <w:tcPr>
            <w:tcW w:w="743" w:type="dxa"/>
          </w:tcPr>
          <w:p w14:paraId="368EADC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14:paraId="1AAD817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43" w:type="dxa"/>
            <w:vAlign w:val="center"/>
          </w:tcPr>
          <w:p w14:paraId="0D4C615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43" w:type="dxa"/>
          </w:tcPr>
          <w:p w14:paraId="463FE9E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3" w:type="dxa"/>
            <w:vAlign w:val="center"/>
          </w:tcPr>
          <w:p w14:paraId="1CFE0B55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43" w:type="dxa"/>
            <w:vAlign w:val="center"/>
          </w:tcPr>
          <w:p w14:paraId="5905746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414E5F11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76A1E0F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3B417DF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5A8A32CA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02CB42D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5A2" w:rsidRPr="009F54D3" w14:paraId="60637E14" w14:textId="77777777" w:rsidTr="00661276">
        <w:tc>
          <w:tcPr>
            <w:tcW w:w="1208" w:type="dxa"/>
            <w:shd w:val="clear" w:color="auto" w:fill="B6DDE8" w:themeFill="accent5" w:themeFillTint="66"/>
            <w:vAlign w:val="center"/>
          </w:tcPr>
          <w:p w14:paraId="3DA5F6E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742" w:type="dxa"/>
            <w:vAlign w:val="center"/>
          </w:tcPr>
          <w:p w14:paraId="22FEA77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1E6BFB2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43" w:type="dxa"/>
            <w:vAlign w:val="center"/>
          </w:tcPr>
          <w:p w14:paraId="2F8F602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43" w:type="dxa"/>
            <w:vAlign w:val="center"/>
          </w:tcPr>
          <w:p w14:paraId="2A68DFEF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43" w:type="dxa"/>
          </w:tcPr>
          <w:p w14:paraId="1463A1E7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43" w:type="dxa"/>
            <w:vAlign w:val="center"/>
          </w:tcPr>
          <w:p w14:paraId="4D46D8B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31F5788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</w:tcPr>
          <w:p w14:paraId="311D4016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4A30678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3E018B1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</w:tcPr>
          <w:p w14:paraId="5C41459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4F17D56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805A2" w:rsidRPr="009F54D3" w14:paraId="2BF8CD76" w14:textId="77777777" w:rsidTr="00661276">
        <w:tc>
          <w:tcPr>
            <w:tcW w:w="1208" w:type="dxa"/>
            <w:shd w:val="clear" w:color="auto" w:fill="B6DDE8" w:themeFill="accent5" w:themeFillTint="66"/>
            <w:vAlign w:val="center"/>
          </w:tcPr>
          <w:p w14:paraId="63E8AA0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4D3">
              <w:rPr>
                <w:rFonts w:ascii="Arial" w:hAnsi="Arial" w:cs="Arial"/>
                <w:b/>
                <w:sz w:val="18"/>
                <w:szCs w:val="18"/>
              </w:rPr>
              <w:t>Shortfall</w:t>
            </w:r>
          </w:p>
        </w:tc>
        <w:tc>
          <w:tcPr>
            <w:tcW w:w="742" w:type="dxa"/>
            <w:vAlign w:val="center"/>
          </w:tcPr>
          <w:p w14:paraId="6FD04D99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253DCC1D" w14:textId="77777777" w:rsidR="006805A2" w:rsidRPr="009F54D3" w:rsidRDefault="006805A2" w:rsidP="00661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3.3</w:t>
            </w:r>
          </w:p>
        </w:tc>
        <w:tc>
          <w:tcPr>
            <w:tcW w:w="743" w:type="dxa"/>
            <w:vAlign w:val="center"/>
          </w:tcPr>
          <w:p w14:paraId="4ECC2CCE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43" w:type="dxa"/>
            <w:vAlign w:val="center"/>
          </w:tcPr>
          <w:p w14:paraId="09DFC47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6881A73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43" w:type="dxa"/>
            <w:vAlign w:val="center"/>
          </w:tcPr>
          <w:p w14:paraId="50F968A3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0B3005C4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</w:tcPr>
          <w:p w14:paraId="4C59EDCB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31046A6D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11739DBC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</w:tcPr>
          <w:p w14:paraId="1B76E960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3BE3C491" w14:textId="77777777" w:rsidR="006805A2" w:rsidRPr="009F54D3" w:rsidRDefault="006805A2" w:rsidP="00661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4D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54391CD8" w14:textId="77777777" w:rsidR="0093238A" w:rsidRPr="00EB24CA" w:rsidRDefault="0093238A" w:rsidP="0093238A">
      <w:pPr>
        <w:tabs>
          <w:tab w:val="left" w:pos="-426"/>
        </w:tabs>
        <w:spacing w:line="288" w:lineRule="auto"/>
        <w:ind w:right="-241"/>
        <w:rPr>
          <w:rFonts w:ascii="Arial" w:hAnsi="Arial" w:cs="Arial"/>
          <w:i/>
          <w:sz w:val="18"/>
          <w:szCs w:val="18"/>
        </w:rPr>
      </w:pPr>
      <w:r w:rsidRPr="00EB24CA">
        <w:rPr>
          <w:rFonts w:ascii="Arial" w:hAnsi="Arial" w:cs="Arial"/>
          <w:i/>
          <w:sz w:val="18"/>
          <w:szCs w:val="18"/>
        </w:rPr>
        <w:t xml:space="preserve">* reduction calculated against </w:t>
      </w:r>
      <w:r w:rsidRPr="006961D9">
        <w:rPr>
          <w:rFonts w:ascii="Arial" w:hAnsi="Arial" w:cs="Arial"/>
          <w:i/>
          <w:sz w:val="18"/>
          <w:szCs w:val="18"/>
          <w:u w:val="single"/>
        </w:rPr>
        <w:t>previous stage</w:t>
      </w:r>
      <w:r w:rsidRPr="00EB24CA">
        <w:rPr>
          <w:rFonts w:ascii="Arial" w:hAnsi="Arial" w:cs="Arial"/>
          <w:i/>
          <w:sz w:val="18"/>
          <w:szCs w:val="18"/>
        </w:rPr>
        <w:t xml:space="preserve"> (except TOTAL, which is calculated against Baseline)</w:t>
      </w:r>
    </w:p>
    <w:p w14:paraId="2E14704C" w14:textId="77777777" w:rsidR="0093238A" w:rsidRPr="009F54D3" w:rsidRDefault="0093238A" w:rsidP="004D21F5">
      <w:pPr>
        <w:rPr>
          <w:rFonts w:ascii="Arial" w:hAnsi="Arial" w:cs="Arial"/>
          <w:b/>
          <w:sz w:val="24"/>
          <w:szCs w:val="24"/>
        </w:rPr>
      </w:pPr>
    </w:p>
    <w:p w14:paraId="6124E7AD" w14:textId="77777777" w:rsidR="004D21F5" w:rsidRPr="009F54D3" w:rsidRDefault="004D21F5">
      <w:pPr>
        <w:rPr>
          <w:rFonts w:ascii="Arial" w:hAnsi="Arial" w:cs="Arial"/>
          <w:b/>
          <w:sz w:val="24"/>
          <w:szCs w:val="24"/>
        </w:rPr>
      </w:pPr>
      <w:r w:rsidRPr="009F54D3">
        <w:rPr>
          <w:rFonts w:ascii="Arial" w:hAnsi="Arial" w:cs="Arial"/>
          <w:b/>
          <w:sz w:val="24"/>
          <w:szCs w:val="24"/>
        </w:rPr>
        <w:t>EVIDENCE:</w:t>
      </w:r>
    </w:p>
    <w:p w14:paraId="5FD8D068" w14:textId="77777777" w:rsidR="004D21F5" w:rsidRPr="009F54D3" w:rsidRDefault="00857241" w:rsidP="004D21F5">
      <w:pPr>
        <w:pStyle w:val="ListParagraph"/>
        <w:tabs>
          <w:tab w:val="left" w:pos="-426"/>
        </w:tabs>
        <w:spacing w:line="288" w:lineRule="auto"/>
        <w:ind w:left="-349" w:right="-241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Pre-implementation (</w:t>
      </w:r>
      <w:r w:rsidR="00B77C79" w:rsidRPr="009F54D3">
        <w:rPr>
          <w:rFonts w:ascii="Arial" w:hAnsi="Arial" w:cs="Arial"/>
          <w:b/>
          <w:color w:val="333333"/>
        </w:rPr>
        <w:t>Detailed</w:t>
      </w:r>
      <w:r w:rsidR="004D21F5" w:rsidRPr="009F54D3">
        <w:rPr>
          <w:rFonts w:ascii="Arial" w:hAnsi="Arial" w:cs="Arial"/>
          <w:b/>
          <w:color w:val="333333"/>
        </w:rPr>
        <w:t xml:space="preserve"> Design Stage</w:t>
      </w:r>
      <w:r w:rsidR="00206147">
        <w:rPr>
          <w:rFonts w:ascii="Arial" w:hAnsi="Arial" w:cs="Arial"/>
          <w:b/>
          <w:color w:val="333333"/>
        </w:rPr>
        <w:t>)</w:t>
      </w:r>
    </w:p>
    <w:tbl>
      <w:tblPr>
        <w:tblStyle w:val="TableGrid"/>
        <w:tblW w:w="9880" w:type="dxa"/>
        <w:tblInd w:w="-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09"/>
        <w:gridCol w:w="1059"/>
        <w:gridCol w:w="75"/>
        <w:gridCol w:w="1413"/>
        <w:gridCol w:w="4749"/>
      </w:tblGrid>
      <w:tr w:rsidR="00B13119" w:rsidRPr="00FD5FD8" w14:paraId="3B541CAD" w14:textId="77777777" w:rsidTr="008941D4">
        <w:trPr>
          <w:trHeight w:val="77"/>
        </w:trPr>
        <w:tc>
          <w:tcPr>
            <w:tcW w:w="1875" w:type="dxa"/>
          </w:tcPr>
          <w:p w14:paraId="1BC00997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13C973C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Enclosed?</w:t>
            </w:r>
          </w:p>
        </w:tc>
        <w:tc>
          <w:tcPr>
            <w:tcW w:w="6162" w:type="dxa"/>
            <w:gridSpan w:val="2"/>
          </w:tcPr>
          <w:p w14:paraId="7C82A72B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Notes:</w:t>
            </w:r>
          </w:p>
        </w:tc>
      </w:tr>
      <w:tr w:rsidR="00B13119" w:rsidRPr="00FD5FD8" w14:paraId="3E510B73" w14:textId="77777777" w:rsidTr="008941D4">
        <w:tc>
          <w:tcPr>
            <w:tcW w:w="1875" w:type="dxa"/>
          </w:tcPr>
          <w:p w14:paraId="24DCDCA9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0A01A2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Yes  </w:t>
            </w:r>
          </w:p>
        </w:tc>
        <w:tc>
          <w:tcPr>
            <w:tcW w:w="1134" w:type="dxa"/>
            <w:gridSpan w:val="2"/>
          </w:tcPr>
          <w:p w14:paraId="42ED6D35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  <w:p w14:paraId="29835D6D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2FA3E9E7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13119" w:rsidRPr="00FD5FD8" w14:paraId="1927AD39" w14:textId="77777777" w:rsidTr="008941D4">
        <w:tc>
          <w:tcPr>
            <w:tcW w:w="1875" w:type="dxa"/>
          </w:tcPr>
          <w:p w14:paraId="46310E06" w14:textId="77777777" w:rsidR="00B13119" w:rsidRPr="00FD5FD8" w:rsidRDefault="00B13119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Copies of SAP/ SBEM worksheets</w:t>
            </w:r>
            <w:r w:rsidRPr="00FD5F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14:paraId="62F3CE73" w14:textId="3AE78C0C" w:rsidR="00B13119" w:rsidRPr="00FD5FD8" w:rsidRDefault="00CE105D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="00040A7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134" w:type="dxa"/>
            <w:gridSpan w:val="2"/>
          </w:tcPr>
          <w:p w14:paraId="3E43FC8D" w14:textId="77777777" w:rsidR="00B13119" w:rsidRPr="00FD5FD8" w:rsidRDefault="0077161C" w:rsidP="000E73B0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62" w:type="dxa"/>
            <w:gridSpan w:val="2"/>
          </w:tcPr>
          <w:p w14:paraId="513C80D8" w14:textId="77777777" w:rsidR="00B13119" w:rsidRPr="00FD5FD8" w:rsidRDefault="00B13119" w:rsidP="008941D4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Please submit SAP/SBEM calculations evidencing the CO2 savings for each stage of the energy hierarchy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including baseline (TER)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alongside this report.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State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which apartments have been sampled (if applicable). Results need to reflect the detailed design of the development.</w:t>
            </w:r>
          </w:p>
        </w:tc>
      </w:tr>
      <w:tr w:rsidR="002F4267" w:rsidRPr="00FD5FD8" w14:paraId="4C0EEBFD" w14:textId="77777777" w:rsidTr="008941D4">
        <w:tc>
          <w:tcPr>
            <w:tcW w:w="1875" w:type="dxa"/>
            <w:tcBorders>
              <w:bottom w:val="single" w:sz="4" w:space="0" w:color="auto"/>
            </w:tcBorders>
          </w:tcPr>
          <w:p w14:paraId="222D1383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525E15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0F02F23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14:paraId="694D0D95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F4267" w:rsidRPr="00B77A7C" w14:paraId="0E8504E5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119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Title of Submission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445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Date produced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C07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Author’s Name, </w:t>
            </w:r>
            <w:proofErr w:type="spellStart"/>
            <w:r w:rsidR="00B171C0">
              <w:rPr>
                <w:rFonts w:ascii="Arial" w:hAnsi="Arial" w:cs="Arial"/>
                <w:sz w:val="20"/>
                <w:szCs w:val="20"/>
                <w:lang w:val="en-US"/>
              </w:rPr>
              <w:t>Organis</w:t>
            </w:r>
            <w:r w:rsidR="008E6AE7" w:rsidRPr="00B77A7C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Client</w:t>
            </w:r>
          </w:p>
        </w:tc>
      </w:tr>
      <w:tr w:rsidR="002F4267" w:rsidRPr="00E8274E" w14:paraId="0AD36ADA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B55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0D1" w14:textId="6B2DFE9B" w:rsidR="002F4267" w:rsidRPr="001222B0" w:rsidRDefault="001222B0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2B0">
              <w:rPr>
                <w:rFonts w:ascii="Arial" w:hAnsi="Arial" w:cs="Arial"/>
                <w:sz w:val="20"/>
                <w:szCs w:val="20"/>
                <w:lang w:val="en-US"/>
              </w:rPr>
              <w:t>21.02.2024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99A" w14:textId="5A9A126B" w:rsidR="002F4267" w:rsidRPr="001222B0" w:rsidRDefault="001222B0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2B0">
              <w:rPr>
                <w:rFonts w:ascii="Arial" w:hAnsi="Arial" w:cs="Arial"/>
                <w:sz w:val="20"/>
                <w:szCs w:val="20"/>
                <w:lang w:val="en-US"/>
              </w:rPr>
              <w:t>Cory Skrzypkowski, Anderson Green, Morgan Sindall</w:t>
            </w:r>
          </w:p>
        </w:tc>
      </w:tr>
      <w:tr w:rsidR="002F4267" w:rsidRPr="00E8274E" w14:paraId="5FDD9C1F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F9F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9F7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573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666A3A97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7F4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B8C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6E1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01C9D9D5" w14:textId="77777777" w:rsidTr="008941D4">
        <w:tc>
          <w:tcPr>
            <w:tcW w:w="1875" w:type="dxa"/>
            <w:tcBorders>
              <w:top w:val="single" w:sz="4" w:space="0" w:color="auto"/>
            </w:tcBorders>
          </w:tcPr>
          <w:p w14:paraId="14569F6E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2EFA0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Code for Sustainable Homes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 Stage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ssessment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39D74C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055DC4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5EB1C45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A84467" w14:textId="5E8D79D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222B0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14:paraId="1D550C3F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C384C8" w14:textId="77777777" w:rsidR="002F4267" w:rsidRPr="00FD5FD8" w:rsidRDefault="002F4267" w:rsidP="008941D4">
            <w:pPr>
              <w:pStyle w:val="ListParagraph"/>
              <w:tabs>
                <w:tab w:val="left" w:pos="-426"/>
              </w:tabs>
              <w:spacing w:line="288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This will need to be 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 Stage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ssessment. Although the Council is no longer able to condition new housing developments to achieve </w:t>
            </w:r>
            <w:proofErr w:type="spellStart"/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CfSH</w:t>
            </w:r>
            <w:proofErr w:type="spellEnd"/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certification, application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already committed through S106 to achieving certification will be required to fulfil this obligation. </w:t>
            </w:r>
          </w:p>
        </w:tc>
      </w:tr>
      <w:tr w:rsidR="002F4267" w:rsidRPr="00FD5FD8" w14:paraId="11C346BF" w14:textId="77777777" w:rsidTr="008941D4">
        <w:tc>
          <w:tcPr>
            <w:tcW w:w="1875" w:type="dxa"/>
            <w:tcBorders>
              <w:bottom w:val="single" w:sz="4" w:space="0" w:color="auto"/>
            </w:tcBorders>
          </w:tcPr>
          <w:p w14:paraId="37B6667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84E16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3C73F65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14:paraId="6DD7FAF4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F4267" w:rsidRPr="00B77A7C" w14:paraId="0F016DBF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AA4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Title of Submission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377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Date produced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DC9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Author’s Name, </w:t>
            </w:r>
            <w:proofErr w:type="spellStart"/>
            <w:r w:rsidR="00B171C0">
              <w:rPr>
                <w:rFonts w:ascii="Arial" w:hAnsi="Arial" w:cs="Arial"/>
                <w:sz w:val="20"/>
                <w:szCs w:val="20"/>
                <w:lang w:val="en-US"/>
              </w:rPr>
              <w:t>Organis</w:t>
            </w:r>
            <w:r w:rsidR="008E6AE7" w:rsidRPr="00B77A7C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Client</w:t>
            </w:r>
          </w:p>
        </w:tc>
      </w:tr>
      <w:tr w:rsidR="002F4267" w:rsidRPr="00E8274E" w14:paraId="50F66773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4EE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F4F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32A" w14:textId="6391B4A9" w:rsidR="002F4267" w:rsidRPr="00E8274E" w:rsidRDefault="00470B5D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N/A</w:t>
            </w:r>
          </w:p>
        </w:tc>
      </w:tr>
      <w:tr w:rsidR="002F4267" w:rsidRPr="00E8274E" w14:paraId="2BAC753B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4C6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3C48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384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796B30AE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FF4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D1D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139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6C059EB6" w14:textId="77777777" w:rsidTr="008941D4">
        <w:tc>
          <w:tcPr>
            <w:tcW w:w="1875" w:type="dxa"/>
            <w:tcBorders>
              <w:top w:val="single" w:sz="4" w:space="0" w:color="auto"/>
            </w:tcBorders>
          </w:tcPr>
          <w:p w14:paraId="20376F69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B9CDB7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8158C4B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14:paraId="2DB3F689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F4267" w:rsidRPr="00FD5FD8" w14:paraId="4B5C7CB4" w14:textId="77777777" w:rsidTr="008941D4">
        <w:tc>
          <w:tcPr>
            <w:tcW w:w="1875" w:type="dxa"/>
            <w:tcBorders>
              <w:top w:val="single" w:sz="4" w:space="0" w:color="auto"/>
            </w:tcBorders>
          </w:tcPr>
          <w:p w14:paraId="2EA6AE1F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72946E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5B53082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14:paraId="131297F6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73EDF317" w14:textId="77777777" w:rsidTr="008941D4">
        <w:tc>
          <w:tcPr>
            <w:tcW w:w="1875" w:type="dxa"/>
            <w:tcBorders>
              <w:bottom w:val="single" w:sz="4" w:space="0" w:color="auto"/>
            </w:tcBorders>
          </w:tcPr>
          <w:p w14:paraId="3628D20B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BREEAM Design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Stage </w:t>
            </w:r>
            <w:r w:rsidRPr="006961D9">
              <w:rPr>
                <w:rFonts w:ascii="Arial" w:hAnsi="Arial" w:cs="Arial"/>
                <w:sz w:val="20"/>
                <w:szCs w:val="20"/>
              </w:rPr>
              <w:t>Assessment</w:t>
            </w:r>
            <w:r w:rsidRPr="00FD5FD8" w:rsidDel="009910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and Certificate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EC2DE" w14:textId="3FC61A8E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C569470" w14:textId="74881EEB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222B0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14:paraId="50898C1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Please </w:t>
            </w:r>
            <w:proofErr w:type="gramStart"/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note:</w:t>
            </w:r>
            <w:proofErr w:type="gramEnd"/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this will need to be the Design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Stage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Assessment 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review and not a copy of the “Pre-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Assessment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” review. Applicants should also submit Design Stage certificates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or evidence from BRE of submission of this review for certification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7CF39EC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B77A7C" w14:paraId="529132B4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9D4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Title of Submission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FDA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Date produced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3FB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Author’s Name, </w:t>
            </w:r>
            <w:proofErr w:type="spellStart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Client</w:t>
            </w:r>
          </w:p>
        </w:tc>
      </w:tr>
      <w:tr w:rsidR="002F4267" w:rsidRPr="00E8274E" w14:paraId="6856BDA4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A3C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748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392" w14:textId="60EF0EBD" w:rsidR="002F4267" w:rsidRPr="00E8274E" w:rsidRDefault="00470B5D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N</w:t>
            </w:r>
            <w:r w:rsidR="004350AA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A</w:t>
            </w:r>
          </w:p>
        </w:tc>
      </w:tr>
      <w:tr w:rsidR="002F4267" w:rsidRPr="00E8274E" w14:paraId="05F12354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21B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45F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CD4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3314901F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502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6A4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BCC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5B45CBF8" w14:textId="77777777" w:rsidTr="008941D4">
        <w:tc>
          <w:tcPr>
            <w:tcW w:w="1875" w:type="dxa"/>
            <w:tcBorders>
              <w:top w:val="single" w:sz="4" w:space="0" w:color="auto"/>
            </w:tcBorders>
          </w:tcPr>
          <w:p w14:paraId="36E9C07E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8A6356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811B19D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14:paraId="79D77F9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417739F0" w14:textId="77777777" w:rsidTr="008941D4">
        <w:tc>
          <w:tcPr>
            <w:tcW w:w="1875" w:type="dxa"/>
            <w:tcBorders>
              <w:bottom w:val="single" w:sz="4" w:space="0" w:color="auto"/>
            </w:tcBorders>
          </w:tcPr>
          <w:p w14:paraId="1FAED152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 details/ plans/ drawings of installed CHP and other low/ zero carbon technologies (where relevant)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A103AB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C167889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14:paraId="551AE933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Please submit details where relevant, as outlined in the S106.  </w:t>
            </w:r>
          </w:p>
          <w:p w14:paraId="047123AC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721E4F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015F3E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AF9D3F" w14:textId="77777777" w:rsidR="008941D4" w:rsidRDefault="008941D4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305DEA" w14:textId="77777777" w:rsidR="008941D4" w:rsidRDefault="008941D4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8FC6BB" w14:textId="77777777" w:rsidR="008941D4" w:rsidRDefault="008941D4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C7BCEA" w14:textId="77777777" w:rsidR="008941D4" w:rsidRDefault="008941D4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A733B2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B77A7C" w14:paraId="5C281DD4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2D9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Title of Submission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D53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Date produced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F5C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Author’s Name, </w:t>
            </w:r>
            <w:proofErr w:type="spellStart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Client</w:t>
            </w:r>
          </w:p>
        </w:tc>
      </w:tr>
      <w:tr w:rsidR="002F4267" w:rsidRPr="00E8274E" w14:paraId="4D5868AA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CF4" w14:textId="733C705E" w:rsidR="002F4267" w:rsidRPr="00E8274E" w:rsidRDefault="00470B5D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 xml:space="preserve">PV </w:t>
            </w:r>
            <w:r w:rsidR="004350AA"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Panels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570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763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2CFAF625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A95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464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723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3DF9C094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769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2F0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2915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0BB847CA" w14:textId="77777777" w:rsidTr="008941D4">
        <w:tc>
          <w:tcPr>
            <w:tcW w:w="1875" w:type="dxa"/>
            <w:tcBorders>
              <w:top w:val="single" w:sz="4" w:space="0" w:color="auto"/>
            </w:tcBorders>
          </w:tcPr>
          <w:p w14:paraId="315DBF37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7D6576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9AA60D3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14:paraId="685122FE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163306A6" w14:textId="77777777" w:rsidTr="008941D4">
        <w:tc>
          <w:tcPr>
            <w:tcW w:w="1875" w:type="dxa"/>
            <w:tcBorders>
              <w:bottom w:val="single" w:sz="4" w:space="0" w:color="auto"/>
            </w:tcBorders>
          </w:tcPr>
          <w:p w14:paraId="37A6B7DF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CHP Air Quality Assessment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E8B54A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77F921B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14:paraId="6414CE74" w14:textId="77777777" w:rsidR="002F4267" w:rsidRDefault="002F4267" w:rsidP="008941D4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Please follow the Council’s guidance on completing air quality assessments outlined in </w:t>
            </w:r>
            <w:r w:rsidRPr="00FD5FD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CPG6</w: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  <w:p w14:paraId="0D411E45" w14:textId="77777777" w:rsidR="008941D4" w:rsidRPr="00FD5FD8" w:rsidRDefault="008941D4" w:rsidP="008941D4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B77A7C" w14:paraId="40EACB08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004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Title of Submission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EC2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Date produced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222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Author’s Name, </w:t>
            </w:r>
            <w:proofErr w:type="spellStart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Client</w:t>
            </w:r>
          </w:p>
        </w:tc>
      </w:tr>
      <w:tr w:rsidR="002F4267" w:rsidRPr="00E8274E" w14:paraId="67692233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318" w14:textId="0B50690E" w:rsidR="002F4267" w:rsidRPr="00E8274E" w:rsidRDefault="00470B5D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362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21F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2310A7F2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0F1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567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0D1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5E817DE5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678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558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C17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66E0D722" w14:textId="77777777" w:rsidTr="008941D4">
        <w:tc>
          <w:tcPr>
            <w:tcW w:w="1875" w:type="dxa"/>
          </w:tcPr>
          <w:p w14:paraId="28C7953B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B4C683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1304D68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2516630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7F8B242F" w14:textId="77777777" w:rsidTr="008941D4">
        <w:tc>
          <w:tcPr>
            <w:tcW w:w="1875" w:type="dxa"/>
          </w:tcPr>
          <w:p w14:paraId="5AAA0EEA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0AFF7F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5F898D5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6D0BFA38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13243B7B" w14:textId="77777777" w:rsidTr="008941D4">
        <w:tc>
          <w:tcPr>
            <w:tcW w:w="1875" w:type="dxa"/>
          </w:tcPr>
          <w:p w14:paraId="17F82A5E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Decentralised Energy Network connection details.</w:t>
            </w:r>
          </w:p>
        </w:tc>
        <w:tc>
          <w:tcPr>
            <w:tcW w:w="709" w:type="dxa"/>
          </w:tcPr>
          <w:p w14:paraId="267E2567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06D9E4F" w14:textId="25171A34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1222B0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162" w:type="dxa"/>
            <w:gridSpan w:val="2"/>
          </w:tcPr>
          <w:p w14:paraId="185F17E4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Details should include: plans/drawings demonstrating: adequate plant room space provision; space for future heat exchanger; details of provisions made for connections (capped pipework, pipe routes, and provision of domestic hot water isolation valves); and any further details demonstrating that the connection has been designed in accordance with the CIBSE Heat Networks Code of Practice for the </w:t>
            </w:r>
            <w:proofErr w:type="gramStart"/>
            <w:r w:rsidRPr="00FD5FD8">
              <w:rPr>
                <w:rFonts w:ascii="Arial" w:hAnsi="Arial" w:cs="Arial"/>
                <w:color w:val="000000" w:themeColor="text1"/>
                <w:sz w:val="20"/>
                <w:szCs w:val="20"/>
              </w:rPr>
              <w:t>UK .</w:t>
            </w:r>
            <w:proofErr w:type="gramEnd"/>
          </w:p>
        </w:tc>
      </w:tr>
      <w:tr w:rsidR="002F4267" w:rsidRPr="00FD5FD8" w14:paraId="0120B24A" w14:textId="77777777" w:rsidTr="008941D4">
        <w:trPr>
          <w:trHeight w:val="77"/>
        </w:trPr>
        <w:tc>
          <w:tcPr>
            <w:tcW w:w="1875" w:type="dxa"/>
          </w:tcPr>
          <w:p w14:paraId="700A934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C01FF2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5966027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34F39ED2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50398E20" w14:textId="77777777" w:rsidTr="008941D4">
        <w:tc>
          <w:tcPr>
            <w:tcW w:w="1875" w:type="dxa"/>
            <w:tcBorders>
              <w:bottom w:val="single" w:sz="4" w:space="0" w:color="auto"/>
            </w:tcBorders>
          </w:tcPr>
          <w:p w14:paraId="5E6465BF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A03850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99D37E5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14:paraId="5F761612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F4267" w:rsidRPr="00B77A7C" w14:paraId="26055F7E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672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Title of Submission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E90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Date produced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1A3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Author’s Name, </w:t>
            </w:r>
            <w:proofErr w:type="spellStart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Client</w:t>
            </w:r>
          </w:p>
        </w:tc>
      </w:tr>
      <w:tr w:rsidR="002F4267" w:rsidRPr="00E8274E" w14:paraId="191C340F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DDF" w14:textId="4164F575" w:rsidR="002F4267" w:rsidRPr="00E8274E" w:rsidRDefault="00470B5D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739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CED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28B693E4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39F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23E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214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E8274E" w14:paraId="0A53562A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2F9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FCB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9F8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435F1BC9" w14:textId="77777777" w:rsidTr="008941D4">
        <w:tc>
          <w:tcPr>
            <w:tcW w:w="1875" w:type="dxa"/>
            <w:tcBorders>
              <w:top w:val="single" w:sz="4" w:space="0" w:color="auto"/>
            </w:tcBorders>
          </w:tcPr>
          <w:p w14:paraId="3A1D3F48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F118593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Remedial CO</w:t>
            </w:r>
            <w:r w:rsidRPr="00B77A7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77A7C">
              <w:rPr>
                <w:rFonts w:ascii="Arial" w:hAnsi="Arial" w:cs="Arial"/>
                <w:sz w:val="20"/>
                <w:szCs w:val="20"/>
              </w:rPr>
              <w:t xml:space="preserve"> and renewables proposals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3E18C4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sz w:val="20"/>
                <w:szCs w:val="20"/>
              </w:rPr>
            </w:pPr>
          </w:p>
          <w:p w14:paraId="1F48F22B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sz w:val="20"/>
                <w:szCs w:val="20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7A7C">
              <w:rPr>
                <w:rFonts w:ascii="Arial" w:hAnsi="Arial" w:cs="Arial"/>
                <w:sz w:val="20"/>
                <w:szCs w:val="20"/>
              </w:rPr>
            </w:r>
            <w:r w:rsidRPr="00B77A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7A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C7F22BA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sz w:val="20"/>
                <w:szCs w:val="20"/>
              </w:rPr>
            </w:pPr>
          </w:p>
          <w:p w14:paraId="446421DF" w14:textId="0255080C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sz w:val="20"/>
                <w:szCs w:val="20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77A7C">
              <w:rPr>
                <w:rFonts w:ascii="Arial" w:hAnsi="Arial" w:cs="Arial"/>
                <w:sz w:val="20"/>
                <w:szCs w:val="20"/>
              </w:rPr>
            </w:r>
            <w:r w:rsidRPr="00B77A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7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22B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14:paraId="50743BDB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sz w:val="20"/>
                <w:szCs w:val="20"/>
              </w:rPr>
            </w:pPr>
          </w:p>
          <w:p w14:paraId="16292437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5"/>
              <w:rPr>
                <w:rFonts w:ascii="Arial" w:hAnsi="Arial" w:cs="Arial"/>
                <w:sz w:val="20"/>
                <w:szCs w:val="20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 xml:space="preserve">Document containing full details of proposals to fulfil approved carbon reduction targets &amp;/or renewable energy targets </w:t>
            </w:r>
            <w:proofErr w:type="gramStart"/>
            <w:r w:rsidRPr="00B77A7C">
              <w:rPr>
                <w:rFonts w:ascii="Arial" w:hAnsi="Arial" w:cs="Arial"/>
                <w:sz w:val="20"/>
                <w:szCs w:val="20"/>
              </w:rPr>
              <w:t>by:</w:t>
            </w:r>
            <w:proofErr w:type="gramEnd"/>
            <w:r w:rsidRPr="00B77A7C">
              <w:rPr>
                <w:rFonts w:ascii="Arial" w:hAnsi="Arial" w:cs="Arial"/>
                <w:sz w:val="20"/>
                <w:szCs w:val="20"/>
              </w:rPr>
              <w:t xml:space="preserve"> retrofitting on site, measures elsewhere in Borough, or additional offset contribution. </w:t>
            </w:r>
          </w:p>
        </w:tc>
      </w:tr>
      <w:tr w:rsidR="002F4267" w:rsidRPr="00FD5FD8" w14:paraId="35E5D071" w14:textId="77777777" w:rsidTr="008941D4">
        <w:tc>
          <w:tcPr>
            <w:tcW w:w="1875" w:type="dxa"/>
            <w:tcBorders>
              <w:bottom w:val="single" w:sz="4" w:space="0" w:color="auto"/>
            </w:tcBorders>
          </w:tcPr>
          <w:p w14:paraId="32B9C4A3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B97A28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5901B50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14:paraId="74748A2D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F4267" w:rsidRPr="00FD5FD8" w14:paraId="1D647C7B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EB3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</w:rPr>
              <w:t>Title of Submission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618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Date produced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AC2" w14:textId="77777777" w:rsidR="002F4267" w:rsidRPr="00B77A7C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Author’s Name, </w:t>
            </w:r>
            <w:proofErr w:type="spellStart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B77A7C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Client</w:t>
            </w:r>
          </w:p>
        </w:tc>
      </w:tr>
      <w:tr w:rsidR="002F4267" w:rsidRPr="00FD5FD8" w14:paraId="7713F690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2A8" w14:textId="1144C87F" w:rsidR="002F4267" w:rsidRPr="00E8274E" w:rsidRDefault="00470B5D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4CE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182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3B4D8F0C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74F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B6C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363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25B8C978" w14:textId="77777777" w:rsidTr="008941D4"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049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A97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3EE" w14:textId="77777777" w:rsidR="002F4267" w:rsidRPr="00E8274E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4267" w:rsidRPr="00FD5FD8" w14:paraId="56CF538E" w14:textId="77777777" w:rsidTr="008941D4">
        <w:tc>
          <w:tcPr>
            <w:tcW w:w="1875" w:type="dxa"/>
            <w:tcBorders>
              <w:top w:val="single" w:sz="4" w:space="0" w:color="auto"/>
            </w:tcBorders>
          </w:tcPr>
          <w:p w14:paraId="3D15C96D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DD235B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9A21BD8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14:paraId="6B1319BD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F4267" w:rsidRPr="00FD5FD8" w14:paraId="792768BC" w14:textId="77777777" w:rsidTr="008941D4">
        <w:tc>
          <w:tcPr>
            <w:tcW w:w="1875" w:type="dxa"/>
          </w:tcPr>
          <w:p w14:paraId="6AC55E01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B42A06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ABD041F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1053C7DF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F4267" w:rsidRPr="00FD5FD8" w14:paraId="028E368F" w14:textId="77777777" w:rsidTr="008941D4">
        <w:tc>
          <w:tcPr>
            <w:tcW w:w="1875" w:type="dxa"/>
          </w:tcPr>
          <w:p w14:paraId="77E9F35F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A861C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B67D117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48CD2EEE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0B8CF04C" w14:textId="77777777" w:rsidTr="008941D4">
        <w:tc>
          <w:tcPr>
            <w:tcW w:w="1875" w:type="dxa"/>
          </w:tcPr>
          <w:p w14:paraId="24CFB41D" w14:textId="77777777" w:rsidR="002F4267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3D7DCD" w14:textId="77777777" w:rsidR="0077161C" w:rsidRPr="00FD5FD8" w:rsidRDefault="0077161C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0FF3F9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00F4A68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75A66566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F4267" w:rsidRPr="00FD5FD8" w14:paraId="61A50849" w14:textId="77777777" w:rsidTr="008941D4">
        <w:tc>
          <w:tcPr>
            <w:tcW w:w="1875" w:type="dxa"/>
          </w:tcPr>
          <w:p w14:paraId="38EB3900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9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F680FA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5BED7B4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62" w:type="dxa"/>
            <w:gridSpan w:val="2"/>
          </w:tcPr>
          <w:p w14:paraId="7565E8E8" w14:textId="77777777" w:rsidR="002F4267" w:rsidRPr="00FD5FD8" w:rsidRDefault="002F4267" w:rsidP="002F4267">
            <w:pPr>
              <w:pStyle w:val="ListParagraph"/>
              <w:tabs>
                <w:tab w:val="left" w:pos="-426"/>
              </w:tabs>
              <w:spacing w:line="288" w:lineRule="auto"/>
              <w:ind w:left="0" w:right="-24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3BCA0A" w14:textId="77777777" w:rsidR="004D21F5" w:rsidRPr="009F54D3" w:rsidRDefault="004D21F5" w:rsidP="004D21F5">
      <w:pPr>
        <w:pStyle w:val="ListParagraph"/>
        <w:tabs>
          <w:tab w:val="left" w:pos="-426"/>
        </w:tabs>
        <w:spacing w:line="288" w:lineRule="auto"/>
        <w:ind w:left="-349" w:right="-241"/>
        <w:rPr>
          <w:rFonts w:ascii="Arial" w:hAnsi="Arial" w:cs="Arial"/>
          <w:color w:val="333333"/>
          <w:sz w:val="18"/>
          <w:szCs w:val="18"/>
        </w:rPr>
      </w:pPr>
    </w:p>
    <w:p w14:paraId="77C29C39" w14:textId="77777777" w:rsidR="009F54D3" w:rsidRPr="00524B0A" w:rsidRDefault="009F54D3" w:rsidP="00524B0A">
      <w:pPr>
        <w:jc w:val="both"/>
        <w:rPr>
          <w:rFonts w:ascii="Arial" w:hAnsi="Arial" w:cs="Arial"/>
        </w:rPr>
      </w:pPr>
      <w:r w:rsidRPr="00524B0A">
        <w:rPr>
          <w:rFonts w:ascii="Arial" w:hAnsi="Arial" w:cs="Arial"/>
        </w:rPr>
        <w:t>Please provide any further information relevant to this development – prior to implementation:</w:t>
      </w:r>
    </w:p>
    <w:p w14:paraId="7FF0388E" w14:textId="77777777" w:rsidR="009F54D3" w:rsidRPr="009F54D3" w:rsidRDefault="009F54D3" w:rsidP="009F54D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54D3" w:rsidRPr="009F54D3" w14:paraId="0FD8EDC7" w14:textId="77777777" w:rsidTr="00B77A7C">
        <w:trPr>
          <w:trHeight w:val="70"/>
        </w:trPr>
        <w:tc>
          <w:tcPr>
            <w:tcW w:w="9242" w:type="dxa"/>
          </w:tcPr>
          <w:p w14:paraId="3DB6978C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0A85C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7845F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E1E21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6CE39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252AC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EA74F6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5F189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FEB77" w14:textId="77777777" w:rsidR="009F54D3" w:rsidRPr="009F54D3" w:rsidRDefault="009F54D3" w:rsidP="009F5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26B1F4" w14:textId="77777777" w:rsidR="009F54D3" w:rsidRPr="009F54D3" w:rsidRDefault="009F54D3" w:rsidP="009F54D3">
      <w:pPr>
        <w:rPr>
          <w:rFonts w:ascii="Arial" w:hAnsi="Arial" w:cs="Arial"/>
          <w:b/>
          <w:sz w:val="24"/>
          <w:szCs w:val="24"/>
        </w:rPr>
      </w:pPr>
    </w:p>
    <w:p w14:paraId="37859C22" w14:textId="77777777" w:rsidR="009F54D3" w:rsidRPr="00524B0A" w:rsidRDefault="00936165" w:rsidP="00524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the information supplied in this </w:t>
      </w:r>
      <w:r w:rsidR="00B171C0">
        <w:rPr>
          <w:rFonts w:ascii="Arial" w:hAnsi="Arial" w:cs="Arial"/>
        </w:rPr>
        <w:t>P</w:t>
      </w:r>
      <w:r>
        <w:rPr>
          <w:rFonts w:ascii="Arial" w:hAnsi="Arial" w:cs="Arial"/>
        </w:rPr>
        <w:t>roforma (and supporting evidence) is accurate. I will notify the Council should any of the information contained change. The agreed contents of the</w:t>
      </w:r>
      <w:r w:rsidR="009F54D3" w:rsidRPr="00524B0A">
        <w:rPr>
          <w:rFonts w:ascii="Arial" w:hAnsi="Arial" w:cs="Arial"/>
        </w:rPr>
        <w:t xml:space="preserve"> Energy Efficiency and Renewable Energy and Sustainability Plan</w:t>
      </w:r>
      <w:r>
        <w:rPr>
          <w:rFonts w:ascii="Arial" w:hAnsi="Arial" w:cs="Arial"/>
        </w:rPr>
        <w:t>, the information contained in this Proforma</w:t>
      </w:r>
      <w:r w:rsidR="009F54D3" w:rsidRPr="00524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the terms of Section 106 agreement pursuant to the planning permission </w:t>
      </w:r>
      <w:r w:rsidR="009F54D3" w:rsidRPr="00524B0A">
        <w:rPr>
          <w:rFonts w:ascii="Arial" w:hAnsi="Arial" w:cs="Arial"/>
        </w:rPr>
        <w:t>must be complied with</w:t>
      </w:r>
      <w:r w:rsidR="00206147" w:rsidRPr="00524B0A">
        <w:rPr>
          <w:rFonts w:ascii="Arial" w:hAnsi="Arial" w:cs="Arial"/>
        </w:rPr>
        <w:t>,</w:t>
      </w:r>
      <w:r w:rsidR="009F54D3" w:rsidRPr="00524B0A">
        <w:rPr>
          <w:rFonts w:ascii="Arial" w:hAnsi="Arial" w:cs="Arial"/>
        </w:rPr>
        <w:t xml:space="preserve"> unless otherwise agreed in writing by the Council.</w:t>
      </w:r>
    </w:p>
    <w:p w14:paraId="1BC38A90" w14:textId="77777777" w:rsidR="00CC3B4D" w:rsidRPr="009F54D3" w:rsidRDefault="00CC3B4D" w:rsidP="009F54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7092"/>
      </w:tblGrid>
      <w:tr w:rsidR="00CC3B4D" w:rsidRPr="009F54D3" w14:paraId="1746EAE3" w14:textId="77777777" w:rsidTr="00CC3B4D">
        <w:tc>
          <w:tcPr>
            <w:tcW w:w="1951" w:type="dxa"/>
            <w:shd w:val="clear" w:color="auto" w:fill="B6DDE8" w:themeFill="accent5" w:themeFillTint="66"/>
          </w:tcPr>
          <w:p w14:paraId="37A7715B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</w:p>
          <w:p w14:paraId="2DB48EFF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</w:t>
            </w:r>
            <w:r w:rsidRPr="009F54D3">
              <w:rPr>
                <w:rFonts w:ascii="Arial" w:hAnsi="Arial" w:cs="Arial"/>
                <w:b/>
              </w:rPr>
              <w:t>:</w:t>
            </w:r>
          </w:p>
          <w:p w14:paraId="02DE8570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7291" w:type="dxa"/>
          </w:tcPr>
          <w:p w14:paraId="2DB1C107" w14:textId="2A0D3AC2" w:rsidR="00CC3B4D" w:rsidRPr="009F54D3" w:rsidRDefault="00C93AAC" w:rsidP="000E7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Breaks</w:t>
            </w:r>
          </w:p>
        </w:tc>
      </w:tr>
      <w:tr w:rsidR="00CC3B4D" w:rsidRPr="009F54D3" w14:paraId="3774DE9C" w14:textId="77777777" w:rsidTr="00CC3B4D">
        <w:tc>
          <w:tcPr>
            <w:tcW w:w="1951" w:type="dxa"/>
            <w:shd w:val="clear" w:color="auto" w:fill="B6DDE8" w:themeFill="accent5" w:themeFillTint="66"/>
          </w:tcPr>
          <w:p w14:paraId="16ADB992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</w:p>
          <w:p w14:paraId="21B4C4DF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full name</w:t>
            </w:r>
            <w:r w:rsidRPr="009F54D3">
              <w:rPr>
                <w:rFonts w:ascii="Arial" w:hAnsi="Arial" w:cs="Arial"/>
                <w:b/>
              </w:rPr>
              <w:t>:</w:t>
            </w:r>
          </w:p>
          <w:p w14:paraId="2EF166A5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7291" w:type="dxa"/>
          </w:tcPr>
          <w:p w14:paraId="7DFB944A" w14:textId="11C86D9B" w:rsidR="00CC3B4D" w:rsidRPr="009F54D3" w:rsidRDefault="00C93AAC" w:rsidP="000E7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Breaks</w:t>
            </w:r>
          </w:p>
        </w:tc>
      </w:tr>
      <w:tr w:rsidR="00CC3B4D" w:rsidRPr="009F54D3" w14:paraId="5C6AE7B6" w14:textId="77777777" w:rsidTr="00CC3B4D">
        <w:tc>
          <w:tcPr>
            <w:tcW w:w="1951" w:type="dxa"/>
            <w:shd w:val="clear" w:color="auto" w:fill="B6DDE8" w:themeFill="accent5" w:themeFillTint="66"/>
          </w:tcPr>
          <w:p w14:paraId="198CC6BD" w14:textId="77777777" w:rsidR="00CC3B4D" w:rsidRDefault="00CC3B4D" w:rsidP="000E73B0">
            <w:pPr>
              <w:rPr>
                <w:rFonts w:ascii="Arial" w:hAnsi="Arial" w:cs="Arial"/>
                <w:b/>
              </w:rPr>
            </w:pPr>
          </w:p>
          <w:p w14:paraId="48B0FFC0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9F54D3">
              <w:rPr>
                <w:rFonts w:ascii="Arial" w:hAnsi="Arial" w:cs="Arial"/>
                <w:b/>
              </w:rPr>
              <w:t>:</w:t>
            </w:r>
          </w:p>
          <w:p w14:paraId="49504057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7291" w:type="dxa"/>
          </w:tcPr>
          <w:p w14:paraId="26C13069" w14:textId="2AA03D0D" w:rsidR="00CC3B4D" w:rsidRPr="009F54D3" w:rsidRDefault="00C93AAC" w:rsidP="000E7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Manager </w:t>
            </w:r>
            <w:r w:rsidR="00F6626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Construction</w:t>
            </w:r>
            <w:r w:rsidR="00F6626A">
              <w:rPr>
                <w:rFonts w:ascii="Arial" w:hAnsi="Arial" w:cs="Arial"/>
              </w:rPr>
              <w:t xml:space="preserve"> (London)</w:t>
            </w:r>
          </w:p>
        </w:tc>
      </w:tr>
      <w:tr w:rsidR="00CC3B4D" w:rsidRPr="009F54D3" w14:paraId="50BBF919" w14:textId="77777777" w:rsidTr="00CC3B4D">
        <w:tc>
          <w:tcPr>
            <w:tcW w:w="1951" w:type="dxa"/>
            <w:shd w:val="clear" w:color="auto" w:fill="B6DDE8" w:themeFill="accent5" w:themeFillTint="66"/>
          </w:tcPr>
          <w:p w14:paraId="0C481A78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</w:p>
          <w:p w14:paraId="452C2FE8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9F54D3">
              <w:rPr>
                <w:rFonts w:ascii="Arial" w:hAnsi="Arial" w:cs="Arial"/>
                <w:b/>
              </w:rPr>
              <w:t>:</w:t>
            </w:r>
          </w:p>
          <w:p w14:paraId="4B36A79B" w14:textId="77777777" w:rsidR="00CC3B4D" w:rsidRPr="009F54D3" w:rsidRDefault="00CC3B4D" w:rsidP="000E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7291" w:type="dxa"/>
          </w:tcPr>
          <w:p w14:paraId="0AC8B45D" w14:textId="706B8A9A" w:rsidR="00CC3B4D" w:rsidRPr="009F54D3" w:rsidRDefault="00C93AAC" w:rsidP="000E7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D5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/08/2024</w:t>
            </w:r>
          </w:p>
        </w:tc>
      </w:tr>
    </w:tbl>
    <w:p w14:paraId="56501F74" w14:textId="77777777" w:rsidR="009F54D3" w:rsidRPr="009F54D3" w:rsidRDefault="009F54D3" w:rsidP="009F54D3">
      <w:pPr>
        <w:rPr>
          <w:rFonts w:ascii="Arial" w:hAnsi="Arial" w:cs="Arial"/>
          <w:sz w:val="24"/>
          <w:szCs w:val="24"/>
        </w:rPr>
      </w:pPr>
    </w:p>
    <w:p w14:paraId="5AD38A25" w14:textId="77777777" w:rsidR="009F54D3" w:rsidRPr="009F54D3" w:rsidRDefault="009F54D3" w:rsidP="009F54D3">
      <w:pPr>
        <w:rPr>
          <w:rFonts w:ascii="Arial" w:hAnsi="Arial" w:cs="Arial"/>
          <w:b/>
          <w:sz w:val="24"/>
          <w:szCs w:val="24"/>
        </w:rPr>
      </w:pPr>
    </w:p>
    <w:p w14:paraId="00678197" w14:textId="77777777" w:rsidR="009F54D3" w:rsidRPr="009F54D3" w:rsidRDefault="009F54D3" w:rsidP="009F54D3">
      <w:pPr>
        <w:jc w:val="center"/>
        <w:rPr>
          <w:rFonts w:ascii="Arial" w:hAnsi="Arial" w:cs="Arial"/>
          <w:sz w:val="24"/>
          <w:szCs w:val="24"/>
        </w:rPr>
      </w:pPr>
      <w:r w:rsidRPr="009F54D3">
        <w:rPr>
          <w:rFonts w:ascii="Arial" w:hAnsi="Arial" w:cs="Arial"/>
          <w:sz w:val="24"/>
          <w:szCs w:val="24"/>
        </w:rPr>
        <w:t xml:space="preserve">Please submit to: </w:t>
      </w:r>
      <w:hyperlink r:id="rId10" w:history="1">
        <w:r w:rsidRPr="009F54D3">
          <w:rPr>
            <w:rStyle w:val="Hyperlink"/>
            <w:rFonts w:ascii="Arial" w:hAnsi="Arial" w:cs="Arial"/>
            <w:sz w:val="24"/>
            <w:szCs w:val="24"/>
          </w:rPr>
          <w:t>planningobligations@camden.gov.uk</w:t>
        </w:r>
      </w:hyperlink>
    </w:p>
    <w:p w14:paraId="1DE330A9" w14:textId="77777777" w:rsidR="009F54D3" w:rsidRPr="009F54D3" w:rsidRDefault="009F54D3" w:rsidP="009F54D3">
      <w:pPr>
        <w:jc w:val="center"/>
        <w:rPr>
          <w:rFonts w:ascii="Arial" w:hAnsi="Arial" w:cs="Arial"/>
          <w:b/>
          <w:sz w:val="24"/>
          <w:szCs w:val="24"/>
        </w:rPr>
      </w:pPr>
      <w:r w:rsidRPr="009F54D3">
        <w:rPr>
          <w:rFonts w:ascii="Arial" w:hAnsi="Arial" w:cs="Arial"/>
          <w:b/>
          <w:sz w:val="24"/>
          <w:szCs w:val="24"/>
        </w:rPr>
        <w:t>End of form A</w:t>
      </w:r>
      <w:r w:rsidR="000E73B0">
        <w:rPr>
          <w:rFonts w:ascii="Arial" w:hAnsi="Arial" w:cs="Arial"/>
          <w:b/>
          <w:sz w:val="24"/>
          <w:szCs w:val="24"/>
        </w:rPr>
        <w:t xml:space="preserve"> (Pre-Implementation)</w:t>
      </w:r>
    </w:p>
    <w:sectPr w:rsidR="009F54D3" w:rsidRPr="009F54D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FF01" w14:textId="77777777" w:rsidR="00192E41" w:rsidRDefault="00192E41" w:rsidP="00266A1C">
      <w:pPr>
        <w:spacing w:after="0" w:line="240" w:lineRule="auto"/>
      </w:pPr>
      <w:r>
        <w:separator/>
      </w:r>
    </w:p>
  </w:endnote>
  <w:endnote w:type="continuationSeparator" w:id="0">
    <w:p w14:paraId="51DD7E7F" w14:textId="77777777" w:rsidR="00192E41" w:rsidRDefault="00192E41" w:rsidP="0026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725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D74AA" w14:textId="77777777" w:rsidR="008E6AE7" w:rsidRDefault="008E6A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2168A5" w14:textId="77777777" w:rsidR="008E6AE7" w:rsidRDefault="008E6AE7">
    <w:pPr>
      <w:pStyle w:val="Footer"/>
    </w:pPr>
    <w:r w:rsidRPr="003A2724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23436431" wp14:editId="6B678364">
          <wp:extent cx="867194" cy="255182"/>
          <wp:effectExtent l="0" t="0" r="0" b="0"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den logo CMYK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7" cy="256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C91E" w14:textId="77777777" w:rsidR="00192E41" w:rsidRDefault="00192E41" w:rsidP="00266A1C">
      <w:pPr>
        <w:spacing w:after="0" w:line="240" w:lineRule="auto"/>
      </w:pPr>
      <w:r>
        <w:separator/>
      </w:r>
    </w:p>
  </w:footnote>
  <w:footnote w:type="continuationSeparator" w:id="0">
    <w:p w14:paraId="7BBF1073" w14:textId="77777777" w:rsidR="00192E41" w:rsidRDefault="00192E41" w:rsidP="0026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2046"/>
    <w:multiLevelType w:val="hybridMultilevel"/>
    <w:tmpl w:val="B2B65D8A"/>
    <w:lvl w:ilvl="0" w:tplc="EEF6F6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F4F"/>
    <w:multiLevelType w:val="hybridMultilevel"/>
    <w:tmpl w:val="99028900"/>
    <w:lvl w:ilvl="0" w:tplc="7AA69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A0743"/>
    <w:multiLevelType w:val="hybridMultilevel"/>
    <w:tmpl w:val="99028900"/>
    <w:lvl w:ilvl="0" w:tplc="7AA69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18172">
    <w:abstractNumId w:val="1"/>
  </w:num>
  <w:num w:numId="2" w16cid:durableId="474957117">
    <w:abstractNumId w:val="2"/>
  </w:num>
  <w:num w:numId="3" w16cid:durableId="27833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18"/>
    <w:rsid w:val="00040A7A"/>
    <w:rsid w:val="00071357"/>
    <w:rsid w:val="000805BD"/>
    <w:rsid w:val="000D30F2"/>
    <w:rsid w:val="000E73B0"/>
    <w:rsid w:val="00102ECF"/>
    <w:rsid w:val="00106D93"/>
    <w:rsid w:val="00116D6C"/>
    <w:rsid w:val="001222B0"/>
    <w:rsid w:val="00140C53"/>
    <w:rsid w:val="00192E41"/>
    <w:rsid w:val="001A1408"/>
    <w:rsid w:val="001A40B2"/>
    <w:rsid w:val="001F35BF"/>
    <w:rsid w:val="00206147"/>
    <w:rsid w:val="00255BF6"/>
    <w:rsid w:val="00266A1C"/>
    <w:rsid w:val="00285C99"/>
    <w:rsid w:val="002B0838"/>
    <w:rsid w:val="002D2887"/>
    <w:rsid w:val="002D2EB8"/>
    <w:rsid w:val="002E1863"/>
    <w:rsid w:val="002F2816"/>
    <w:rsid w:val="002F4267"/>
    <w:rsid w:val="00332854"/>
    <w:rsid w:val="00336D50"/>
    <w:rsid w:val="00350010"/>
    <w:rsid w:val="003717D7"/>
    <w:rsid w:val="00382A6E"/>
    <w:rsid w:val="003C56EE"/>
    <w:rsid w:val="004218FC"/>
    <w:rsid w:val="00424758"/>
    <w:rsid w:val="004350AA"/>
    <w:rsid w:val="00466ADB"/>
    <w:rsid w:val="00470B5D"/>
    <w:rsid w:val="004A53FD"/>
    <w:rsid w:val="004D21F5"/>
    <w:rsid w:val="004E4831"/>
    <w:rsid w:val="004E6D53"/>
    <w:rsid w:val="00524B0A"/>
    <w:rsid w:val="005F3A18"/>
    <w:rsid w:val="0062653C"/>
    <w:rsid w:val="00650DFF"/>
    <w:rsid w:val="00661ED5"/>
    <w:rsid w:val="006805A2"/>
    <w:rsid w:val="006961D9"/>
    <w:rsid w:val="006A792F"/>
    <w:rsid w:val="00724AB9"/>
    <w:rsid w:val="007400B6"/>
    <w:rsid w:val="0075365C"/>
    <w:rsid w:val="00761D32"/>
    <w:rsid w:val="0077161C"/>
    <w:rsid w:val="00792848"/>
    <w:rsid w:val="00824B05"/>
    <w:rsid w:val="00837C1A"/>
    <w:rsid w:val="0085695B"/>
    <w:rsid w:val="00857241"/>
    <w:rsid w:val="008941D4"/>
    <w:rsid w:val="008D0742"/>
    <w:rsid w:val="008E6AE7"/>
    <w:rsid w:val="00905E07"/>
    <w:rsid w:val="0093238A"/>
    <w:rsid w:val="00936165"/>
    <w:rsid w:val="00943951"/>
    <w:rsid w:val="00947400"/>
    <w:rsid w:val="009676F3"/>
    <w:rsid w:val="00991000"/>
    <w:rsid w:val="009F32A2"/>
    <w:rsid w:val="009F54D3"/>
    <w:rsid w:val="00A105F9"/>
    <w:rsid w:val="00A17DC7"/>
    <w:rsid w:val="00A42681"/>
    <w:rsid w:val="00AC7A81"/>
    <w:rsid w:val="00B13119"/>
    <w:rsid w:val="00B171C0"/>
    <w:rsid w:val="00B77A7C"/>
    <w:rsid w:val="00B77C79"/>
    <w:rsid w:val="00C32FE4"/>
    <w:rsid w:val="00C67D1E"/>
    <w:rsid w:val="00C93AAC"/>
    <w:rsid w:val="00CC3B4D"/>
    <w:rsid w:val="00CD5245"/>
    <w:rsid w:val="00CE105D"/>
    <w:rsid w:val="00CF6B7A"/>
    <w:rsid w:val="00CF6D63"/>
    <w:rsid w:val="00D30C47"/>
    <w:rsid w:val="00D51646"/>
    <w:rsid w:val="00D61119"/>
    <w:rsid w:val="00D777C3"/>
    <w:rsid w:val="00DB54AA"/>
    <w:rsid w:val="00DC2C53"/>
    <w:rsid w:val="00DD1E4A"/>
    <w:rsid w:val="00E1692F"/>
    <w:rsid w:val="00E31B1B"/>
    <w:rsid w:val="00E8274E"/>
    <w:rsid w:val="00E927DE"/>
    <w:rsid w:val="00EC328F"/>
    <w:rsid w:val="00EE291E"/>
    <w:rsid w:val="00F1106D"/>
    <w:rsid w:val="00F237CA"/>
    <w:rsid w:val="00F366C8"/>
    <w:rsid w:val="00F52BDD"/>
    <w:rsid w:val="00F6626A"/>
    <w:rsid w:val="00F81C1A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25EC"/>
  <w15:docId w15:val="{8A1CD8D6-5DC1-43F9-9D59-4517DF24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D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1C"/>
  </w:style>
  <w:style w:type="paragraph" w:styleId="Footer">
    <w:name w:val="footer"/>
    <w:basedOn w:val="Normal"/>
    <w:link w:val="FooterChar"/>
    <w:uiPriority w:val="99"/>
    <w:unhideWhenUsed/>
    <w:rsid w:val="00266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1C"/>
  </w:style>
  <w:style w:type="character" w:styleId="Hyperlink">
    <w:name w:val="Hyperlink"/>
    <w:basedOn w:val="DefaultParagraphFont"/>
    <w:uiPriority w:val="99"/>
    <w:unhideWhenUsed/>
    <w:rsid w:val="00DC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obligations@camden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lanningobligations@camde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obligations@camden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00C1-B4B9-4869-BA0E-EB5CFBCB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Ana</dc:creator>
  <cp:keywords/>
  <dc:description/>
  <cp:lastModifiedBy>William Clutton</cp:lastModifiedBy>
  <cp:revision>2</cp:revision>
  <cp:lastPrinted>2024-08-14T07:23:00Z</cp:lastPrinted>
  <dcterms:created xsi:type="dcterms:W3CDTF">2024-12-20T18:20:00Z</dcterms:created>
  <dcterms:modified xsi:type="dcterms:W3CDTF">2024-12-20T18:20:00Z</dcterms:modified>
</cp:coreProperties>
</file>