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4F6" w:rsidRDefault="00A82758">
      <w:hyperlink r:id="rId4" w:history="1"/>
    </w:p>
    <w:p w:rsidR="00A82758" w:rsidRPr="00A82758" w:rsidRDefault="00A82758">
      <w:pPr>
        <w:rPr>
          <w:b/>
          <w:bCs/>
        </w:rPr>
      </w:pPr>
      <w:r>
        <w:t xml:space="preserve">Direct link to the online record of the documents and maps for </w:t>
      </w:r>
      <w:r w:rsidRPr="00A82758">
        <w:rPr>
          <w:b/>
          <w:bCs/>
        </w:rPr>
        <w:t>West End Green</w:t>
      </w:r>
      <w:r>
        <w:rPr>
          <w:b/>
          <w:bCs/>
        </w:rPr>
        <w:t xml:space="preserve"> </w:t>
      </w:r>
      <w:r w:rsidRPr="00A82758">
        <w:t>CA</w:t>
      </w:r>
    </w:p>
    <w:p w:rsidR="00A82758" w:rsidRDefault="00A82758"/>
    <w:p w:rsidR="00A82758" w:rsidRDefault="00A82758">
      <w:hyperlink r:id="rId5" w:history="1">
        <w:r w:rsidRPr="002777E9">
          <w:rPr>
            <w:rStyle w:val="Hyperlink"/>
          </w:rPr>
          <w:t>https://www.camden.gov.uk/west-end-green-conservation-area-appraisal-and-management-strategy</w:t>
        </w:r>
      </w:hyperlink>
      <w:r>
        <w:t xml:space="preserve"> </w:t>
      </w:r>
    </w:p>
    <w:sectPr w:rsidR="00A82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58"/>
    <w:rsid w:val="006531DB"/>
    <w:rsid w:val="00A82758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DFB9"/>
  <w15:chartTrackingRefBased/>
  <w15:docId w15:val="{39033A42-EFE5-4DBD-B82E-51B561EA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7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27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mden.gov.uk/west-end-green-conservation-area-appraisal-and-management-strategy" TargetMode="External"/><Relationship Id="rId4" Type="http://schemas.openxmlformats.org/officeDocument/2006/relationships/hyperlink" Target="https://www.camden.gov.uk/west-end-green-conservation-area-appraisal-and-management-strate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2024-12-02T10:19:00Z</dcterms:created>
  <dcterms:modified xsi:type="dcterms:W3CDTF">2024-12-02T10:20:00Z</dcterms:modified>
</cp:coreProperties>
</file>