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1B82B" w14:textId="0D7B2FF5" w:rsidR="00F81398" w:rsidRPr="00305AED" w:rsidRDefault="00F81398" w:rsidP="00671C70">
      <w:pPr>
        <w:pStyle w:val="NormalWeb"/>
        <w:jc w:val="center"/>
        <w:rPr>
          <w:rFonts w:asciiTheme="majorHAnsi" w:hAnsiTheme="majorHAnsi" w:cstheme="majorHAnsi"/>
          <w:b/>
          <w:color w:val="000000" w:themeColor="text1"/>
          <w:sz w:val="32"/>
          <w:szCs w:val="32"/>
        </w:rPr>
      </w:pPr>
      <w:r w:rsidRPr="00305AED">
        <w:rPr>
          <w:rFonts w:asciiTheme="majorHAnsi" w:hAnsiTheme="majorHAnsi" w:cstheme="majorHAnsi"/>
          <w:b/>
          <w:color w:val="000000" w:themeColor="text1"/>
          <w:sz w:val="32"/>
          <w:szCs w:val="32"/>
        </w:rPr>
        <w:t>Construction Management Plan</w:t>
      </w:r>
    </w:p>
    <w:p w14:paraId="55A8E0C3" w14:textId="3D1468FB" w:rsidR="00671C70" w:rsidRPr="00B010F5" w:rsidRDefault="00671C70" w:rsidP="00671C70">
      <w:pPr>
        <w:pStyle w:val="NormalWeb"/>
        <w:jc w:val="center"/>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Incorporating Traffic Management Plan and Environmental Management Plan</w:t>
      </w:r>
    </w:p>
    <w:p w14:paraId="5A35DE56" w14:textId="77777777" w:rsidR="00F81398" w:rsidRPr="00B010F5" w:rsidRDefault="00F81398">
      <w:pPr>
        <w:rPr>
          <w:rFonts w:asciiTheme="majorHAnsi" w:hAnsiTheme="majorHAnsi" w:cstheme="majorHAnsi"/>
          <w:color w:val="000000" w:themeColor="text1"/>
        </w:rPr>
      </w:pPr>
    </w:p>
    <w:p w14:paraId="5F9F6B52" w14:textId="2575422B" w:rsidR="00F81398" w:rsidRPr="00B010F5" w:rsidRDefault="00682934">
      <w:pPr>
        <w:rPr>
          <w:rFonts w:asciiTheme="majorHAnsi" w:hAnsiTheme="majorHAnsi" w:cstheme="majorHAnsi"/>
          <w:color w:val="000000" w:themeColor="text1"/>
        </w:rPr>
      </w:pPr>
      <w:r w:rsidRPr="00B010F5">
        <w:rPr>
          <w:rFonts w:asciiTheme="majorHAnsi" w:hAnsiTheme="majorHAnsi" w:cstheme="majorHAnsi"/>
          <w:noProof/>
          <w:color w:val="000000" w:themeColor="text1"/>
        </w:rPr>
        <w:drawing>
          <wp:inline distT="0" distB="0" distL="0" distR="0" wp14:anchorId="2044E0D6" wp14:editId="4CDDE298">
            <wp:extent cx="5513070" cy="7010400"/>
            <wp:effectExtent l="0" t="0" r="0" b="0"/>
            <wp:docPr id="1572240227" name="Picture 1" descr="A white building with arche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40227" name="Picture 1" descr="A white building with arched windows&#10;&#10;Description automatically generated"/>
                    <pic:cNvPicPr/>
                  </pic:nvPicPr>
                  <pic:blipFill>
                    <a:blip r:embed="rId8"/>
                    <a:stretch>
                      <a:fillRect/>
                    </a:stretch>
                  </pic:blipFill>
                  <pic:spPr>
                    <a:xfrm>
                      <a:off x="0" y="0"/>
                      <a:ext cx="5513070" cy="7010400"/>
                    </a:xfrm>
                    <a:prstGeom prst="rect">
                      <a:avLst/>
                    </a:prstGeom>
                  </pic:spPr>
                </pic:pic>
              </a:graphicData>
            </a:graphic>
          </wp:inline>
        </w:drawing>
      </w:r>
    </w:p>
    <w:p w14:paraId="01E52014" w14:textId="77777777" w:rsidR="00F81398" w:rsidRPr="00B010F5" w:rsidRDefault="00F81398">
      <w:pPr>
        <w:rPr>
          <w:rFonts w:asciiTheme="majorHAnsi" w:hAnsiTheme="majorHAnsi" w:cstheme="majorHAnsi"/>
          <w:color w:val="000000" w:themeColor="text1"/>
        </w:rPr>
      </w:pPr>
    </w:p>
    <w:p w14:paraId="4E0C5956" w14:textId="77777777" w:rsidR="00F81398" w:rsidRPr="00B010F5" w:rsidRDefault="00F81398">
      <w:pPr>
        <w:rPr>
          <w:rFonts w:asciiTheme="majorHAnsi" w:hAnsiTheme="majorHAnsi" w:cstheme="majorHAnsi"/>
          <w:color w:val="000000" w:themeColor="text1"/>
        </w:rPr>
      </w:pPr>
    </w:p>
    <w:p w14:paraId="4ACC0951" w14:textId="635FC9AF" w:rsidR="00F81398" w:rsidRPr="00B010F5" w:rsidRDefault="00682934" w:rsidP="00671C70">
      <w:pPr>
        <w:jc w:val="center"/>
        <w:rPr>
          <w:rFonts w:asciiTheme="majorHAnsi" w:hAnsiTheme="majorHAnsi" w:cstheme="majorHAnsi"/>
          <w:color w:val="000000" w:themeColor="text1"/>
        </w:rPr>
      </w:pPr>
      <w:r w:rsidRPr="00B010F5">
        <w:rPr>
          <w:rFonts w:asciiTheme="majorHAnsi" w:hAnsiTheme="majorHAnsi" w:cstheme="majorHAnsi"/>
          <w:color w:val="000000" w:themeColor="text1"/>
        </w:rPr>
        <w:t>34 Chester Terrace, NW1 4ND</w:t>
      </w:r>
    </w:p>
    <w:p w14:paraId="40DFB831" w14:textId="77777777" w:rsidR="00B406C3" w:rsidRPr="00B010F5" w:rsidRDefault="00B406C3" w:rsidP="00671C70">
      <w:pPr>
        <w:jc w:val="center"/>
        <w:rPr>
          <w:rFonts w:asciiTheme="majorHAnsi" w:hAnsiTheme="majorHAnsi" w:cstheme="majorHAnsi"/>
          <w:color w:val="000000" w:themeColor="text1"/>
        </w:rPr>
      </w:pPr>
    </w:p>
    <w:p w14:paraId="108E4770" w14:textId="2CB29455" w:rsidR="00F81398" w:rsidRPr="00B010F5" w:rsidRDefault="00B406C3" w:rsidP="00671C70">
      <w:pPr>
        <w:jc w:val="center"/>
        <w:rPr>
          <w:rFonts w:asciiTheme="majorHAnsi" w:hAnsiTheme="majorHAnsi" w:cstheme="majorHAnsi"/>
          <w:color w:val="000000" w:themeColor="text1"/>
        </w:rPr>
      </w:pPr>
      <w:r w:rsidRPr="00B010F5">
        <w:rPr>
          <w:rFonts w:asciiTheme="majorHAnsi" w:hAnsiTheme="majorHAnsi" w:cstheme="majorHAnsi"/>
          <w:color w:val="000000" w:themeColor="text1"/>
        </w:rPr>
        <w:lastRenderedPageBreak/>
        <w:t>Pre</w:t>
      </w:r>
      <w:r w:rsidR="004D0037" w:rsidRPr="00B010F5">
        <w:rPr>
          <w:rFonts w:asciiTheme="majorHAnsi" w:hAnsiTheme="majorHAnsi" w:cstheme="majorHAnsi"/>
          <w:color w:val="000000" w:themeColor="text1"/>
        </w:rPr>
        <w:t>pared by Emerson Willis Ltd</w:t>
      </w:r>
    </w:p>
    <w:p w14:paraId="3D575374" w14:textId="77777777" w:rsidR="00F81398" w:rsidRPr="00B010F5" w:rsidRDefault="00F81398" w:rsidP="00671C70">
      <w:pPr>
        <w:jc w:val="center"/>
        <w:rPr>
          <w:rFonts w:asciiTheme="majorHAnsi" w:hAnsiTheme="majorHAnsi" w:cstheme="majorHAnsi"/>
          <w:color w:val="000000" w:themeColor="text1"/>
        </w:rPr>
      </w:pPr>
    </w:p>
    <w:p w14:paraId="5A2952B8" w14:textId="77777777" w:rsidR="00F81398" w:rsidRPr="00B010F5" w:rsidRDefault="00F81398" w:rsidP="00671C70">
      <w:pPr>
        <w:jc w:val="center"/>
        <w:rPr>
          <w:rFonts w:asciiTheme="majorHAnsi" w:hAnsiTheme="majorHAnsi" w:cstheme="majorHAnsi"/>
          <w:color w:val="000000" w:themeColor="text1"/>
        </w:rPr>
      </w:pPr>
    </w:p>
    <w:p w14:paraId="7E5744EA" w14:textId="77777777" w:rsidR="00F81398" w:rsidRPr="00B010F5" w:rsidRDefault="00F81398">
      <w:pPr>
        <w:rPr>
          <w:rFonts w:asciiTheme="majorHAnsi" w:hAnsiTheme="majorHAnsi" w:cstheme="majorHAnsi"/>
          <w:color w:val="000000" w:themeColor="text1"/>
        </w:rPr>
      </w:pPr>
    </w:p>
    <w:p w14:paraId="74FBD0AC" w14:textId="77777777" w:rsidR="00F81398" w:rsidRPr="00B010F5" w:rsidRDefault="00F81398">
      <w:pPr>
        <w:rPr>
          <w:rFonts w:asciiTheme="majorHAnsi" w:hAnsiTheme="majorHAnsi" w:cstheme="majorHAnsi"/>
          <w:color w:val="000000" w:themeColor="text1"/>
        </w:rPr>
      </w:pPr>
    </w:p>
    <w:p w14:paraId="7B814680" w14:textId="4EB9BBC9" w:rsidR="00F81398" w:rsidRPr="00B010F5" w:rsidRDefault="00570C1C">
      <w:pPr>
        <w:rPr>
          <w:rFonts w:asciiTheme="majorHAnsi" w:hAnsiTheme="majorHAnsi" w:cstheme="majorHAnsi"/>
          <w:b/>
          <w:bCs/>
          <w:color w:val="000000" w:themeColor="text1"/>
        </w:rPr>
      </w:pPr>
      <w:r w:rsidRPr="00B010F5">
        <w:rPr>
          <w:rFonts w:asciiTheme="majorHAnsi" w:hAnsiTheme="majorHAnsi" w:cstheme="majorHAnsi"/>
          <w:b/>
          <w:bCs/>
          <w:color w:val="000000" w:themeColor="text1"/>
        </w:rPr>
        <w:t>Table of Contents</w:t>
      </w:r>
    </w:p>
    <w:p w14:paraId="4C93CF8B" w14:textId="21673ED3" w:rsidR="00570C1C" w:rsidRPr="006A2B1F" w:rsidRDefault="00570C1C"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Introduction</w:t>
      </w:r>
    </w:p>
    <w:p w14:paraId="58ABBAEB" w14:textId="07CCB170" w:rsidR="006A2B1F" w:rsidRPr="006A2B1F" w:rsidRDefault="006A2B1F"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rPr>
        <w:t>P</w:t>
      </w:r>
      <w:r w:rsidRPr="006A2B1F">
        <w:rPr>
          <w:rFonts w:asciiTheme="majorHAnsi" w:hAnsiTheme="majorHAnsi" w:cstheme="majorHAnsi"/>
          <w:color w:val="000000"/>
        </w:rPr>
        <w:t xml:space="preserve">rotective </w:t>
      </w:r>
      <w:r w:rsidRPr="006A2B1F">
        <w:rPr>
          <w:rFonts w:asciiTheme="majorHAnsi" w:hAnsiTheme="majorHAnsi" w:cstheme="majorHAnsi"/>
          <w:color w:val="000000"/>
        </w:rPr>
        <w:t>M</w:t>
      </w:r>
      <w:r w:rsidRPr="006A2B1F">
        <w:rPr>
          <w:rFonts w:asciiTheme="majorHAnsi" w:hAnsiTheme="majorHAnsi" w:cstheme="majorHAnsi"/>
          <w:color w:val="000000"/>
        </w:rPr>
        <w:t>easures</w:t>
      </w:r>
    </w:p>
    <w:p w14:paraId="4D070568" w14:textId="7A767F4C" w:rsidR="00570C1C" w:rsidRPr="006A2B1F" w:rsidRDefault="0058307D"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Demolition, Alteration and Rebuilding</w:t>
      </w:r>
    </w:p>
    <w:p w14:paraId="002459E6" w14:textId="38FE4067" w:rsidR="00570C1C" w:rsidRPr="006A2B1F" w:rsidRDefault="00913A6E"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Traffic Management and Site T</w:t>
      </w:r>
      <w:r w:rsidR="00570C1C" w:rsidRPr="006A2B1F">
        <w:rPr>
          <w:rFonts w:asciiTheme="majorHAnsi" w:hAnsiTheme="majorHAnsi" w:cstheme="majorHAnsi"/>
          <w:color w:val="000000" w:themeColor="text1"/>
        </w:rPr>
        <w:t>raffic</w:t>
      </w:r>
    </w:p>
    <w:p w14:paraId="55ABFAC0" w14:textId="44BBFA1A" w:rsidR="00570C1C" w:rsidRPr="006A2B1F" w:rsidRDefault="0058307D"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Environmental Management</w:t>
      </w:r>
    </w:p>
    <w:p w14:paraId="2E43E6A8" w14:textId="76A33E94" w:rsidR="00570C1C" w:rsidRPr="006A2B1F" w:rsidRDefault="0058307D"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Waste Management</w:t>
      </w:r>
    </w:p>
    <w:p w14:paraId="5D8DEBAC" w14:textId="7EF0D667" w:rsidR="00570C1C" w:rsidRPr="006A2B1F" w:rsidRDefault="005851C2"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Emerson Willis Policies</w:t>
      </w:r>
    </w:p>
    <w:p w14:paraId="785E212E" w14:textId="4E2BD3FA" w:rsidR="00360D16" w:rsidRPr="006A2B1F" w:rsidRDefault="00360D16" w:rsidP="00BF3D7F">
      <w:pPr>
        <w:pStyle w:val="ListParagraph"/>
        <w:numPr>
          <w:ilvl w:val="0"/>
          <w:numId w:val="14"/>
        </w:numPr>
        <w:spacing w:before="100" w:beforeAutospacing="1" w:after="100" w:afterAutospacing="1"/>
        <w:rPr>
          <w:rFonts w:asciiTheme="majorHAnsi" w:hAnsiTheme="majorHAnsi" w:cstheme="majorHAnsi"/>
          <w:color w:val="000000" w:themeColor="text1"/>
        </w:rPr>
      </w:pPr>
      <w:r w:rsidRPr="006A2B1F">
        <w:rPr>
          <w:rFonts w:asciiTheme="majorHAnsi" w:hAnsiTheme="majorHAnsi" w:cstheme="majorHAnsi"/>
          <w:color w:val="000000" w:themeColor="text1"/>
        </w:rPr>
        <w:t xml:space="preserve">Noise and Vibration Plan </w:t>
      </w:r>
    </w:p>
    <w:p w14:paraId="28972012"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48B60C4F"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0B030E44"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0F46F8D5"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30C4CAB6"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08A17EF6"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36906ADA"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5D5FEB9C"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43DEA546"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4F7753F5"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2FDCBC91"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423AC2FE"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63576C94"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61E8B754"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72ADE983"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2A3E51DC"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63CBEDCB"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266561AB"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09A5C092"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4BBFAFC9"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6C2487DF"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25F5B68A" w14:textId="4597D6A0" w:rsidR="00570C1C" w:rsidRPr="00305AED" w:rsidRDefault="00570C1C" w:rsidP="00671C70">
      <w:pPr>
        <w:pStyle w:val="ListParagraph"/>
        <w:numPr>
          <w:ilvl w:val="0"/>
          <w:numId w:val="24"/>
        </w:numPr>
        <w:spacing w:before="100" w:beforeAutospacing="1" w:after="100" w:afterAutospacing="1"/>
        <w:jc w:val="center"/>
        <w:rPr>
          <w:rFonts w:asciiTheme="majorHAnsi" w:hAnsiTheme="majorHAnsi" w:cstheme="majorHAnsi"/>
          <w:b/>
          <w:bCs/>
          <w:color w:val="000000" w:themeColor="text1"/>
          <w:sz w:val="32"/>
          <w:szCs w:val="32"/>
        </w:rPr>
      </w:pPr>
      <w:r w:rsidRPr="00305AED">
        <w:rPr>
          <w:rFonts w:asciiTheme="majorHAnsi" w:hAnsiTheme="majorHAnsi" w:cstheme="majorHAnsi"/>
          <w:b/>
          <w:bCs/>
          <w:color w:val="000000" w:themeColor="text1"/>
          <w:sz w:val="32"/>
          <w:szCs w:val="32"/>
        </w:rPr>
        <w:t>Introduction</w:t>
      </w:r>
    </w:p>
    <w:p w14:paraId="1A5B8F5E" w14:textId="77777777" w:rsidR="00D75032" w:rsidRPr="00B010F5" w:rsidRDefault="00D75032" w:rsidP="00D75032">
      <w:pPr>
        <w:pStyle w:val="ListParagraph"/>
        <w:spacing w:before="100" w:beforeAutospacing="1" w:after="100" w:afterAutospacing="1"/>
        <w:ind w:left="1060"/>
        <w:rPr>
          <w:rFonts w:asciiTheme="majorHAnsi" w:hAnsiTheme="majorHAnsi" w:cstheme="majorHAnsi"/>
          <w:color w:val="000000" w:themeColor="text1"/>
        </w:rPr>
      </w:pPr>
    </w:p>
    <w:p w14:paraId="4598C94E" w14:textId="77777777" w:rsidR="00D75032" w:rsidRPr="00B010F5" w:rsidRDefault="00D75032" w:rsidP="00D75032">
      <w:pPr>
        <w:pStyle w:val="ListParagraph"/>
        <w:spacing w:before="100" w:beforeAutospacing="1" w:after="100" w:afterAutospacing="1"/>
        <w:ind w:left="1060"/>
        <w:rPr>
          <w:rFonts w:asciiTheme="majorHAnsi" w:hAnsiTheme="majorHAnsi" w:cstheme="majorHAnsi"/>
          <w:color w:val="000000" w:themeColor="text1"/>
        </w:rPr>
      </w:pPr>
    </w:p>
    <w:p w14:paraId="77161A32"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0996246A" w14:textId="77777777" w:rsidR="00671C70"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149DE1C2"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4D943AF2"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66153EAD"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5689CEC2"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12627D96"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1861387A"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40DD1079"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1F6C75AA"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3007D8FB"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22E14887"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46C53A5E"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660559E0"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5317CB83"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0EE3FB2B"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0D11A8EF"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51BF8875"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063466C0"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47106A74"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7123A2B7"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7A83B88B"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31758012"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543F0BEB"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02DDE2BC"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3733DDDB"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46950320"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382B0AB3"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30E23C9E" w14:textId="77777777" w:rsidR="00772B3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0C94BC64" w14:textId="77777777" w:rsidR="00772B35" w:rsidRPr="00B010F5" w:rsidRDefault="00772B35" w:rsidP="00D75032">
      <w:pPr>
        <w:pStyle w:val="ListParagraph"/>
        <w:spacing w:before="100" w:beforeAutospacing="1" w:after="100" w:afterAutospacing="1"/>
        <w:ind w:left="1060"/>
        <w:rPr>
          <w:rFonts w:asciiTheme="majorHAnsi" w:hAnsiTheme="majorHAnsi" w:cstheme="majorHAnsi"/>
          <w:color w:val="000000" w:themeColor="text1"/>
        </w:rPr>
      </w:pPr>
    </w:p>
    <w:p w14:paraId="70735FD5"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7E7C56F5"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22ED1E1C"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507C9DC3"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0E62A24C" w14:textId="77777777" w:rsidR="00671C70" w:rsidRPr="00B010F5" w:rsidRDefault="00671C70" w:rsidP="00D75032">
      <w:pPr>
        <w:pStyle w:val="ListParagraph"/>
        <w:spacing w:before="100" w:beforeAutospacing="1" w:after="100" w:afterAutospacing="1"/>
        <w:ind w:left="1060"/>
        <w:rPr>
          <w:rFonts w:asciiTheme="majorHAnsi" w:hAnsiTheme="majorHAnsi" w:cstheme="majorHAnsi"/>
          <w:color w:val="000000" w:themeColor="text1"/>
        </w:rPr>
      </w:pPr>
    </w:p>
    <w:p w14:paraId="297A8B9F" w14:textId="63FF2B61" w:rsidR="00F81398" w:rsidRPr="00B010F5" w:rsidRDefault="00A954E6" w:rsidP="00671C70">
      <w:pPr>
        <w:spacing w:before="100" w:beforeAutospacing="1" w:after="100" w:afterAutospacing="1"/>
        <w:jc w:val="center"/>
        <w:rPr>
          <w:rFonts w:asciiTheme="majorHAnsi" w:hAnsiTheme="majorHAnsi" w:cstheme="majorHAnsi"/>
          <w:b/>
          <w:bCs/>
          <w:color w:val="000000" w:themeColor="text1"/>
          <w:u w:val="single"/>
        </w:rPr>
      </w:pPr>
      <w:r w:rsidRPr="00B010F5">
        <w:rPr>
          <w:rFonts w:asciiTheme="majorHAnsi" w:hAnsiTheme="majorHAnsi" w:cstheme="majorHAnsi"/>
          <w:b/>
          <w:bCs/>
          <w:color w:val="000000" w:themeColor="text1"/>
          <w:u w:val="single"/>
        </w:rPr>
        <w:t>1.0 Introduction</w:t>
      </w:r>
    </w:p>
    <w:p w14:paraId="5D4B149F" w14:textId="77777777" w:rsidR="00F81398" w:rsidRPr="00B010F5" w:rsidRDefault="00F81398" w:rsidP="00F81398">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The purpose of the Construction Management Plan (CMP) is to address the detailed procedures, sequencing and construction methodology anticipated by the Project Team engaged in the planning, liaison, and construction of the Project. The plan outlines proposals on traffic and environmental management measures to be adopted during construction and provides supplementary information to the Environmental Statement on construction related issues. </w:t>
      </w:r>
    </w:p>
    <w:p w14:paraId="24630B01" w14:textId="73253AE1" w:rsidR="00F81398" w:rsidRPr="00B010F5" w:rsidRDefault="00F81398" w:rsidP="00F81398">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It is also designed to be a live </w:t>
      </w:r>
      <w:r w:rsidR="00A56B50" w:rsidRPr="00B010F5">
        <w:rPr>
          <w:rFonts w:asciiTheme="majorHAnsi" w:hAnsiTheme="majorHAnsi" w:cstheme="majorHAnsi"/>
          <w:color w:val="000000" w:themeColor="text1"/>
        </w:rPr>
        <w:t>document, which</w:t>
      </w:r>
      <w:r w:rsidRPr="00B010F5">
        <w:rPr>
          <w:rFonts w:asciiTheme="majorHAnsi" w:hAnsiTheme="majorHAnsi" w:cstheme="majorHAnsi"/>
          <w:color w:val="000000" w:themeColor="text1"/>
        </w:rPr>
        <w:t xml:space="preserve"> will eventually address how any planning conditions imposed on the project will be managed or discharged by the construction teams. </w:t>
      </w:r>
      <w:r w:rsidR="004D0037" w:rsidRPr="00B010F5">
        <w:rPr>
          <w:rFonts w:asciiTheme="majorHAnsi" w:hAnsiTheme="majorHAnsi" w:cstheme="majorHAnsi"/>
          <w:color w:val="000000" w:themeColor="text1"/>
        </w:rPr>
        <w:t xml:space="preserve">All revised publications will be issued to </w:t>
      </w:r>
      <w:r w:rsidR="00D75032" w:rsidRPr="00B010F5">
        <w:rPr>
          <w:rFonts w:asciiTheme="majorHAnsi" w:hAnsiTheme="majorHAnsi" w:cstheme="majorHAnsi"/>
          <w:color w:val="000000" w:themeColor="text1"/>
        </w:rPr>
        <w:t>London Borough of Camden</w:t>
      </w:r>
      <w:r w:rsidR="004D0037" w:rsidRPr="00B010F5">
        <w:rPr>
          <w:rFonts w:asciiTheme="majorHAnsi" w:hAnsiTheme="majorHAnsi" w:cstheme="majorHAnsi"/>
          <w:color w:val="000000" w:themeColor="text1"/>
        </w:rPr>
        <w:t xml:space="preserve"> for their review prior to implementation.</w:t>
      </w:r>
    </w:p>
    <w:p w14:paraId="06A9E6C8" w14:textId="77777777" w:rsidR="00F81398" w:rsidRPr="00B010F5" w:rsidRDefault="00F81398" w:rsidP="00F81398">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It is not to be confused with a Construction Phase (Health and Safety) Plan which will provide the Contractor with a mechanism to comply with its legal responsibilities when acting as Principal Contractor in respect to the Construction (Design &amp; Management) Regulati</w:t>
      </w:r>
      <w:r w:rsidR="00A56B50" w:rsidRPr="00B010F5">
        <w:rPr>
          <w:rFonts w:asciiTheme="majorHAnsi" w:hAnsiTheme="majorHAnsi" w:cstheme="majorHAnsi"/>
          <w:color w:val="000000" w:themeColor="text1"/>
        </w:rPr>
        <w:t>ons 2015</w:t>
      </w:r>
      <w:r w:rsidRPr="00B010F5">
        <w:rPr>
          <w:rFonts w:asciiTheme="majorHAnsi" w:hAnsiTheme="majorHAnsi" w:cstheme="majorHAnsi"/>
          <w:color w:val="000000" w:themeColor="text1"/>
        </w:rPr>
        <w:t xml:space="preserve">. </w:t>
      </w:r>
    </w:p>
    <w:p w14:paraId="3F0729B9" w14:textId="77777777" w:rsidR="00F81398" w:rsidRPr="00B010F5" w:rsidRDefault="00F81398" w:rsidP="00F81398">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The CMP incorporates 3 main elements: </w:t>
      </w:r>
    </w:p>
    <w:p w14:paraId="10D87859" w14:textId="21FB6C95" w:rsidR="00F81398" w:rsidRPr="00B010F5" w:rsidRDefault="00F81398" w:rsidP="00F81398">
      <w:pPr>
        <w:numPr>
          <w:ilvl w:val="0"/>
          <w:numId w:val="1"/>
        </w:num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Background and description of the construction </w:t>
      </w:r>
      <w:r w:rsidR="00F36E26" w:rsidRPr="00B010F5">
        <w:rPr>
          <w:rFonts w:asciiTheme="majorHAnsi" w:hAnsiTheme="majorHAnsi" w:cstheme="majorHAnsi"/>
          <w:color w:val="000000" w:themeColor="text1"/>
        </w:rPr>
        <w:t>works.</w:t>
      </w:r>
      <w:r w:rsidRPr="00B010F5">
        <w:rPr>
          <w:rFonts w:asciiTheme="majorHAnsi" w:hAnsiTheme="majorHAnsi" w:cstheme="majorHAnsi"/>
          <w:color w:val="000000" w:themeColor="text1"/>
        </w:rPr>
        <w:t xml:space="preserve"> </w:t>
      </w:r>
    </w:p>
    <w:p w14:paraId="5B8DB583" w14:textId="77777777" w:rsidR="00F81398" w:rsidRPr="00B010F5" w:rsidRDefault="00F81398" w:rsidP="00F81398">
      <w:pPr>
        <w:numPr>
          <w:ilvl w:val="0"/>
          <w:numId w:val="1"/>
        </w:num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Traffic management considerations </w:t>
      </w:r>
    </w:p>
    <w:p w14:paraId="667951DB" w14:textId="77777777" w:rsidR="00F81398" w:rsidRPr="00B010F5" w:rsidRDefault="00F81398" w:rsidP="00F81398">
      <w:pPr>
        <w:numPr>
          <w:ilvl w:val="0"/>
          <w:numId w:val="1"/>
        </w:num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Environmental management considerations </w:t>
      </w:r>
    </w:p>
    <w:p w14:paraId="574634A5" w14:textId="77777777" w:rsidR="00F81398" w:rsidRPr="00B010F5" w:rsidRDefault="00F81398">
      <w:pPr>
        <w:rPr>
          <w:rFonts w:asciiTheme="majorHAnsi" w:hAnsiTheme="majorHAnsi" w:cstheme="majorHAnsi"/>
          <w:color w:val="000000" w:themeColor="text1"/>
        </w:rPr>
      </w:pPr>
    </w:p>
    <w:p w14:paraId="3B5E81F9" w14:textId="77777777" w:rsidR="00F81398" w:rsidRPr="00B010F5" w:rsidRDefault="00F81398">
      <w:pPr>
        <w:rPr>
          <w:rFonts w:asciiTheme="majorHAnsi" w:hAnsiTheme="majorHAnsi" w:cstheme="majorHAnsi"/>
          <w:color w:val="000000" w:themeColor="text1"/>
        </w:rPr>
      </w:pPr>
    </w:p>
    <w:p w14:paraId="33ACF3BE" w14:textId="77777777" w:rsidR="00F81398" w:rsidRPr="00B010F5" w:rsidRDefault="00F81398">
      <w:pPr>
        <w:rPr>
          <w:rFonts w:asciiTheme="majorHAnsi" w:hAnsiTheme="majorHAnsi" w:cstheme="majorHAnsi"/>
          <w:color w:val="000000" w:themeColor="text1"/>
        </w:rPr>
      </w:pPr>
    </w:p>
    <w:p w14:paraId="0D0F820A" w14:textId="77777777" w:rsidR="00F81398" w:rsidRPr="00B010F5" w:rsidRDefault="00F81398">
      <w:pPr>
        <w:rPr>
          <w:rFonts w:asciiTheme="majorHAnsi" w:hAnsiTheme="majorHAnsi" w:cstheme="majorHAnsi"/>
          <w:color w:val="000000" w:themeColor="text1"/>
        </w:rPr>
      </w:pPr>
    </w:p>
    <w:p w14:paraId="26FC6E16" w14:textId="77777777" w:rsidR="00F81398" w:rsidRPr="00B010F5" w:rsidRDefault="00F81398">
      <w:pPr>
        <w:rPr>
          <w:rFonts w:asciiTheme="majorHAnsi" w:hAnsiTheme="majorHAnsi" w:cstheme="majorHAnsi"/>
          <w:color w:val="000000" w:themeColor="text1"/>
        </w:rPr>
      </w:pPr>
    </w:p>
    <w:p w14:paraId="3D17FB2A" w14:textId="77777777" w:rsidR="00F81398" w:rsidRPr="00B010F5" w:rsidRDefault="00F81398">
      <w:pPr>
        <w:rPr>
          <w:rFonts w:asciiTheme="majorHAnsi" w:hAnsiTheme="majorHAnsi" w:cstheme="majorHAnsi"/>
          <w:color w:val="000000" w:themeColor="text1"/>
        </w:rPr>
      </w:pPr>
    </w:p>
    <w:p w14:paraId="5C0B446F" w14:textId="77777777" w:rsidR="00F81398" w:rsidRPr="00B010F5" w:rsidRDefault="00F81398">
      <w:pPr>
        <w:rPr>
          <w:rFonts w:asciiTheme="majorHAnsi" w:hAnsiTheme="majorHAnsi" w:cstheme="majorHAnsi"/>
          <w:color w:val="000000" w:themeColor="text1"/>
        </w:rPr>
      </w:pPr>
    </w:p>
    <w:p w14:paraId="374D4FC9" w14:textId="77777777" w:rsidR="00F81398" w:rsidRPr="00B010F5" w:rsidRDefault="00F81398">
      <w:pPr>
        <w:rPr>
          <w:rFonts w:asciiTheme="majorHAnsi" w:hAnsiTheme="majorHAnsi" w:cstheme="majorHAnsi"/>
          <w:color w:val="000000" w:themeColor="text1"/>
        </w:rPr>
      </w:pPr>
    </w:p>
    <w:p w14:paraId="2BFA965B" w14:textId="77777777" w:rsidR="00F81398" w:rsidRPr="00B010F5" w:rsidRDefault="00F81398">
      <w:pPr>
        <w:rPr>
          <w:rFonts w:asciiTheme="majorHAnsi" w:hAnsiTheme="majorHAnsi" w:cstheme="majorHAnsi"/>
          <w:color w:val="000000" w:themeColor="text1"/>
        </w:rPr>
      </w:pPr>
    </w:p>
    <w:p w14:paraId="4766EDB6" w14:textId="77777777" w:rsidR="00F81398" w:rsidRPr="00B010F5" w:rsidRDefault="00F81398">
      <w:pPr>
        <w:rPr>
          <w:rFonts w:asciiTheme="majorHAnsi" w:hAnsiTheme="majorHAnsi" w:cstheme="majorHAnsi"/>
          <w:color w:val="000000" w:themeColor="text1"/>
        </w:rPr>
      </w:pPr>
    </w:p>
    <w:p w14:paraId="69FBD02D" w14:textId="77777777" w:rsidR="00F81398" w:rsidRPr="00B010F5" w:rsidRDefault="00F81398">
      <w:pPr>
        <w:rPr>
          <w:rFonts w:asciiTheme="majorHAnsi" w:hAnsiTheme="majorHAnsi" w:cstheme="majorHAnsi"/>
          <w:color w:val="000000" w:themeColor="text1"/>
        </w:rPr>
      </w:pPr>
    </w:p>
    <w:p w14:paraId="00FF7593" w14:textId="77777777" w:rsidR="00D75032" w:rsidRPr="00B010F5" w:rsidRDefault="00D75032">
      <w:pPr>
        <w:rPr>
          <w:rFonts w:asciiTheme="majorHAnsi" w:hAnsiTheme="majorHAnsi" w:cstheme="majorHAnsi"/>
          <w:color w:val="000000" w:themeColor="text1"/>
        </w:rPr>
      </w:pPr>
    </w:p>
    <w:p w14:paraId="4A4DC491" w14:textId="77777777" w:rsidR="00D75032" w:rsidRPr="00B010F5" w:rsidRDefault="00D75032">
      <w:pPr>
        <w:rPr>
          <w:rFonts w:asciiTheme="majorHAnsi" w:hAnsiTheme="majorHAnsi" w:cstheme="majorHAnsi"/>
          <w:color w:val="000000" w:themeColor="text1"/>
        </w:rPr>
      </w:pPr>
    </w:p>
    <w:p w14:paraId="7C6E3DC3" w14:textId="77777777" w:rsidR="00F81398" w:rsidRPr="00B010F5" w:rsidRDefault="00F81398">
      <w:pPr>
        <w:rPr>
          <w:rFonts w:asciiTheme="majorHAnsi" w:hAnsiTheme="majorHAnsi" w:cstheme="majorHAnsi"/>
          <w:color w:val="000000" w:themeColor="text1"/>
        </w:rPr>
      </w:pPr>
    </w:p>
    <w:p w14:paraId="2C4465DD" w14:textId="77777777" w:rsidR="00F81398" w:rsidRPr="00B010F5" w:rsidRDefault="00F81398">
      <w:pPr>
        <w:rPr>
          <w:rFonts w:asciiTheme="majorHAnsi" w:hAnsiTheme="majorHAnsi" w:cstheme="majorHAnsi"/>
          <w:color w:val="000000" w:themeColor="text1"/>
        </w:rPr>
      </w:pPr>
    </w:p>
    <w:p w14:paraId="03735194" w14:textId="77777777" w:rsidR="00671C70" w:rsidRPr="00B010F5" w:rsidRDefault="00671C70">
      <w:pPr>
        <w:rPr>
          <w:rFonts w:asciiTheme="majorHAnsi" w:hAnsiTheme="majorHAnsi" w:cstheme="majorHAnsi"/>
          <w:color w:val="000000" w:themeColor="text1"/>
        </w:rPr>
      </w:pPr>
    </w:p>
    <w:p w14:paraId="6C59E85D" w14:textId="77777777" w:rsidR="00671C70" w:rsidRPr="00B010F5" w:rsidRDefault="00671C70">
      <w:pPr>
        <w:rPr>
          <w:rFonts w:asciiTheme="majorHAnsi" w:hAnsiTheme="majorHAnsi" w:cstheme="majorHAnsi"/>
          <w:color w:val="000000" w:themeColor="text1"/>
        </w:rPr>
      </w:pPr>
    </w:p>
    <w:p w14:paraId="7D52024B" w14:textId="77777777" w:rsidR="00671C70" w:rsidRPr="00B010F5" w:rsidRDefault="00671C70">
      <w:pPr>
        <w:rPr>
          <w:rFonts w:asciiTheme="majorHAnsi" w:hAnsiTheme="majorHAnsi" w:cstheme="majorHAnsi"/>
          <w:color w:val="000000" w:themeColor="text1"/>
        </w:rPr>
      </w:pPr>
    </w:p>
    <w:p w14:paraId="79E9332E" w14:textId="77777777" w:rsidR="00671C70" w:rsidRPr="00B010F5" w:rsidRDefault="00671C70">
      <w:pPr>
        <w:rPr>
          <w:rFonts w:asciiTheme="majorHAnsi" w:hAnsiTheme="majorHAnsi" w:cstheme="majorHAnsi"/>
          <w:color w:val="000000" w:themeColor="text1"/>
        </w:rPr>
      </w:pPr>
    </w:p>
    <w:p w14:paraId="5704AB39" w14:textId="77777777" w:rsidR="00F81398" w:rsidRPr="00B010F5" w:rsidRDefault="00F81398">
      <w:pPr>
        <w:rPr>
          <w:rFonts w:asciiTheme="majorHAnsi" w:hAnsiTheme="majorHAnsi" w:cstheme="majorHAnsi"/>
          <w:color w:val="000000" w:themeColor="text1"/>
        </w:rPr>
      </w:pPr>
    </w:p>
    <w:p w14:paraId="7E6D4B0C" w14:textId="77777777" w:rsidR="00837D5F" w:rsidRPr="00B010F5" w:rsidRDefault="00837D5F">
      <w:pPr>
        <w:rPr>
          <w:rFonts w:asciiTheme="majorHAnsi" w:hAnsiTheme="majorHAnsi" w:cstheme="majorHAnsi"/>
          <w:color w:val="000000" w:themeColor="text1"/>
        </w:rPr>
      </w:pPr>
    </w:p>
    <w:p w14:paraId="41E519E0" w14:textId="5B942470" w:rsidR="00837D5F" w:rsidRPr="00B010F5" w:rsidRDefault="00837D5F" w:rsidP="00837D5F">
      <w:pPr>
        <w:pStyle w:val="Heading2"/>
        <w:tabs>
          <w:tab w:val="num" w:pos="576"/>
        </w:tabs>
        <w:rPr>
          <w:rFonts w:asciiTheme="majorHAnsi" w:hAnsiTheme="majorHAnsi" w:cstheme="majorHAnsi"/>
          <w:color w:val="000000" w:themeColor="text1"/>
        </w:rPr>
      </w:pPr>
      <w:r w:rsidRPr="00B010F5">
        <w:rPr>
          <w:rFonts w:asciiTheme="majorHAnsi" w:hAnsiTheme="majorHAnsi" w:cstheme="majorHAnsi"/>
          <w:b w:val="0"/>
          <w:bCs/>
          <w:smallCaps w:val="0"/>
          <w:color w:val="000000" w:themeColor="text1"/>
        </w:rPr>
        <w:t>1</w:t>
      </w:r>
      <w:r w:rsidRPr="00B010F5">
        <w:rPr>
          <w:rFonts w:asciiTheme="majorHAnsi" w:hAnsiTheme="majorHAnsi" w:cstheme="majorHAnsi"/>
          <w:b w:val="0"/>
          <w:bCs/>
          <w:smallCaps w:val="0"/>
          <w:color w:val="000000" w:themeColor="text1"/>
        </w:rPr>
        <w:tab/>
        <w:t>Revision Record</w:t>
      </w:r>
    </w:p>
    <w:p w14:paraId="0D1E6C70" w14:textId="77777777" w:rsidR="00837D5F" w:rsidRPr="00B010F5" w:rsidRDefault="00837D5F" w:rsidP="00837D5F">
      <w:pPr>
        <w:pStyle w:val="BodyText"/>
        <w:rPr>
          <w:rFonts w:asciiTheme="majorHAnsi" w:hAnsiTheme="majorHAnsi" w:cstheme="majorHAnsi"/>
          <w:color w:val="000000" w:themeColor="text1"/>
          <w:sz w:val="24"/>
          <w:szCs w:val="24"/>
        </w:rPr>
      </w:pPr>
    </w:p>
    <w:tbl>
      <w:tblPr>
        <w:tblW w:w="9900" w:type="dxa"/>
        <w:tblInd w:w="-22" w:type="dxa"/>
        <w:tblLayout w:type="fixed"/>
        <w:tblCellMar>
          <w:left w:w="120" w:type="dxa"/>
          <w:right w:w="120" w:type="dxa"/>
        </w:tblCellMar>
        <w:tblLook w:val="0000" w:firstRow="0" w:lastRow="0" w:firstColumn="0" w:lastColumn="0" w:noHBand="0" w:noVBand="0"/>
      </w:tblPr>
      <w:tblGrid>
        <w:gridCol w:w="1170"/>
        <w:gridCol w:w="1312"/>
        <w:gridCol w:w="1658"/>
        <w:gridCol w:w="3922"/>
        <w:gridCol w:w="1838"/>
      </w:tblGrid>
      <w:tr w:rsidR="00B010F5" w:rsidRPr="00B010F5" w14:paraId="3F2714D7" w14:textId="77777777" w:rsidTr="00837D5F">
        <w:trPr>
          <w:cantSplit/>
        </w:trPr>
        <w:tc>
          <w:tcPr>
            <w:tcW w:w="1170" w:type="dxa"/>
            <w:tcBorders>
              <w:top w:val="double" w:sz="6" w:space="0" w:color="auto"/>
              <w:left w:val="double" w:sz="6" w:space="0" w:color="auto"/>
            </w:tcBorders>
          </w:tcPr>
          <w:p w14:paraId="6332B1CB" w14:textId="77777777" w:rsidR="00837D5F" w:rsidRPr="00B010F5" w:rsidRDefault="00837D5F" w:rsidP="00837D5F">
            <w:pPr>
              <w:tabs>
                <w:tab w:val="left" w:pos="-720"/>
              </w:tabs>
              <w:suppressAutoHyphens/>
              <w:spacing w:before="90" w:after="54"/>
              <w:jc w:val="center"/>
              <w:rPr>
                <w:rFonts w:asciiTheme="majorHAnsi" w:hAnsiTheme="majorHAnsi" w:cstheme="majorHAnsi"/>
                <w:b/>
                <w:color w:val="000000" w:themeColor="text1"/>
              </w:rPr>
            </w:pPr>
            <w:r w:rsidRPr="00B010F5">
              <w:rPr>
                <w:rFonts w:asciiTheme="majorHAnsi" w:hAnsiTheme="majorHAnsi" w:cstheme="majorHAnsi"/>
                <w:b/>
                <w:color w:val="000000" w:themeColor="text1"/>
              </w:rPr>
              <w:t>ISSUE No</w:t>
            </w:r>
          </w:p>
        </w:tc>
        <w:tc>
          <w:tcPr>
            <w:tcW w:w="1312" w:type="dxa"/>
            <w:tcBorders>
              <w:top w:val="double" w:sz="6" w:space="0" w:color="auto"/>
              <w:left w:val="single" w:sz="6" w:space="0" w:color="auto"/>
            </w:tcBorders>
          </w:tcPr>
          <w:p w14:paraId="2ADB9FED" w14:textId="77777777" w:rsidR="00837D5F" w:rsidRPr="00B010F5" w:rsidRDefault="00837D5F" w:rsidP="00837D5F">
            <w:pPr>
              <w:tabs>
                <w:tab w:val="center" w:pos="539"/>
              </w:tabs>
              <w:suppressAutoHyphens/>
              <w:spacing w:before="90" w:after="54"/>
              <w:jc w:val="center"/>
              <w:rPr>
                <w:rFonts w:asciiTheme="majorHAnsi" w:hAnsiTheme="majorHAnsi" w:cstheme="majorHAnsi"/>
                <w:b/>
                <w:color w:val="000000" w:themeColor="text1"/>
              </w:rPr>
            </w:pPr>
            <w:r w:rsidRPr="00B010F5">
              <w:rPr>
                <w:rFonts w:asciiTheme="majorHAnsi" w:hAnsiTheme="majorHAnsi" w:cstheme="majorHAnsi"/>
                <w:b/>
                <w:color w:val="000000" w:themeColor="text1"/>
              </w:rPr>
              <w:t>DATE</w:t>
            </w:r>
          </w:p>
        </w:tc>
        <w:tc>
          <w:tcPr>
            <w:tcW w:w="1658" w:type="dxa"/>
            <w:tcBorders>
              <w:top w:val="double" w:sz="6" w:space="0" w:color="auto"/>
              <w:left w:val="single" w:sz="6" w:space="0" w:color="auto"/>
            </w:tcBorders>
          </w:tcPr>
          <w:p w14:paraId="4692FF25" w14:textId="77777777" w:rsidR="00837D5F" w:rsidRPr="00B010F5" w:rsidRDefault="00837D5F" w:rsidP="00837D5F">
            <w:pPr>
              <w:tabs>
                <w:tab w:val="center" w:pos="1346"/>
              </w:tabs>
              <w:suppressAutoHyphens/>
              <w:spacing w:before="90" w:after="54"/>
              <w:jc w:val="center"/>
              <w:rPr>
                <w:rFonts w:asciiTheme="majorHAnsi" w:hAnsiTheme="majorHAnsi" w:cstheme="majorHAnsi"/>
                <w:b/>
                <w:color w:val="000000" w:themeColor="text1"/>
              </w:rPr>
            </w:pPr>
            <w:r w:rsidRPr="00B010F5">
              <w:rPr>
                <w:rFonts w:asciiTheme="majorHAnsi" w:hAnsiTheme="majorHAnsi" w:cstheme="majorHAnsi"/>
                <w:b/>
                <w:color w:val="000000" w:themeColor="text1"/>
              </w:rPr>
              <w:t>SECTION N</w:t>
            </w:r>
            <w:r w:rsidRPr="00B010F5">
              <w:rPr>
                <w:rFonts w:asciiTheme="majorHAnsi" w:hAnsiTheme="majorHAnsi" w:cstheme="majorHAnsi"/>
                <w:b/>
                <w:color w:val="000000" w:themeColor="text1"/>
                <w:vertAlign w:val="superscript"/>
              </w:rPr>
              <w:t>O</w:t>
            </w:r>
          </w:p>
        </w:tc>
        <w:tc>
          <w:tcPr>
            <w:tcW w:w="3922" w:type="dxa"/>
            <w:tcBorders>
              <w:top w:val="double" w:sz="6" w:space="0" w:color="auto"/>
              <w:left w:val="single" w:sz="6" w:space="0" w:color="auto"/>
            </w:tcBorders>
          </w:tcPr>
          <w:p w14:paraId="10530330" w14:textId="77777777" w:rsidR="00837D5F" w:rsidRPr="00B010F5" w:rsidRDefault="00837D5F" w:rsidP="00837D5F">
            <w:pPr>
              <w:tabs>
                <w:tab w:val="center" w:pos="-587"/>
              </w:tabs>
              <w:suppressAutoHyphens/>
              <w:spacing w:before="90" w:after="54"/>
              <w:jc w:val="center"/>
              <w:rPr>
                <w:rFonts w:asciiTheme="majorHAnsi" w:hAnsiTheme="majorHAnsi" w:cstheme="majorHAnsi"/>
                <w:b/>
                <w:color w:val="000000" w:themeColor="text1"/>
              </w:rPr>
            </w:pPr>
            <w:r w:rsidRPr="00B010F5">
              <w:rPr>
                <w:rFonts w:asciiTheme="majorHAnsi" w:hAnsiTheme="majorHAnsi" w:cstheme="majorHAnsi"/>
                <w:b/>
                <w:color w:val="000000" w:themeColor="text1"/>
              </w:rPr>
              <w:t>SUBJECT</w:t>
            </w:r>
          </w:p>
        </w:tc>
        <w:tc>
          <w:tcPr>
            <w:tcW w:w="1838" w:type="dxa"/>
            <w:tcBorders>
              <w:top w:val="double" w:sz="6" w:space="0" w:color="auto"/>
              <w:left w:val="single" w:sz="6" w:space="0" w:color="auto"/>
              <w:right w:val="double" w:sz="6" w:space="0" w:color="auto"/>
            </w:tcBorders>
          </w:tcPr>
          <w:p w14:paraId="5BAE0C9F" w14:textId="77777777" w:rsidR="00837D5F" w:rsidRPr="00B010F5" w:rsidRDefault="00837D5F" w:rsidP="00837D5F">
            <w:pPr>
              <w:tabs>
                <w:tab w:val="left" w:pos="-720"/>
              </w:tabs>
              <w:suppressAutoHyphens/>
              <w:spacing w:before="90" w:after="54"/>
              <w:jc w:val="center"/>
              <w:rPr>
                <w:rFonts w:asciiTheme="majorHAnsi" w:hAnsiTheme="majorHAnsi" w:cstheme="majorHAnsi"/>
                <w:b/>
                <w:color w:val="000000" w:themeColor="text1"/>
              </w:rPr>
            </w:pPr>
            <w:r w:rsidRPr="00B010F5">
              <w:rPr>
                <w:rFonts w:asciiTheme="majorHAnsi" w:hAnsiTheme="majorHAnsi" w:cstheme="majorHAnsi"/>
                <w:b/>
                <w:color w:val="000000" w:themeColor="text1"/>
              </w:rPr>
              <w:t>AUTHORISED</w:t>
            </w:r>
          </w:p>
        </w:tc>
      </w:tr>
      <w:tr w:rsidR="00B010F5" w:rsidRPr="00B010F5" w14:paraId="619AAF74" w14:textId="77777777" w:rsidTr="00837D5F">
        <w:trPr>
          <w:cantSplit/>
        </w:trPr>
        <w:tc>
          <w:tcPr>
            <w:tcW w:w="1170" w:type="dxa"/>
            <w:tcBorders>
              <w:top w:val="double" w:sz="6" w:space="0" w:color="auto"/>
              <w:left w:val="double" w:sz="6" w:space="0" w:color="auto"/>
            </w:tcBorders>
          </w:tcPr>
          <w:p w14:paraId="59575738" w14:textId="77777777" w:rsidR="00837D5F" w:rsidRPr="00B010F5" w:rsidRDefault="00837D5F" w:rsidP="00837D5F">
            <w:pPr>
              <w:tabs>
                <w:tab w:val="center" w:pos="744"/>
              </w:tabs>
              <w:suppressAutoHyphens/>
              <w:spacing w:before="90" w:after="54"/>
              <w:jc w:val="center"/>
              <w:rPr>
                <w:rFonts w:asciiTheme="majorHAnsi" w:hAnsiTheme="majorHAnsi" w:cstheme="majorHAnsi"/>
                <w:color w:val="000000" w:themeColor="text1"/>
              </w:rPr>
            </w:pPr>
          </w:p>
        </w:tc>
        <w:tc>
          <w:tcPr>
            <w:tcW w:w="1312" w:type="dxa"/>
            <w:tcBorders>
              <w:top w:val="double" w:sz="6" w:space="0" w:color="auto"/>
              <w:left w:val="single" w:sz="6" w:space="0" w:color="auto"/>
            </w:tcBorders>
          </w:tcPr>
          <w:p w14:paraId="06B9D46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double" w:sz="6" w:space="0" w:color="auto"/>
              <w:left w:val="single" w:sz="6" w:space="0" w:color="auto"/>
            </w:tcBorders>
          </w:tcPr>
          <w:p w14:paraId="2215BA0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double" w:sz="6" w:space="0" w:color="auto"/>
              <w:left w:val="single" w:sz="6" w:space="0" w:color="auto"/>
              <w:bottom w:val="single" w:sz="6" w:space="0" w:color="auto"/>
              <w:right w:val="single" w:sz="6" w:space="0" w:color="auto"/>
            </w:tcBorders>
          </w:tcPr>
          <w:p w14:paraId="368E4CC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double" w:sz="6" w:space="0" w:color="auto"/>
              <w:left w:val="single" w:sz="6" w:space="0" w:color="auto"/>
              <w:bottom w:val="single" w:sz="6" w:space="0" w:color="auto"/>
              <w:right w:val="double" w:sz="6" w:space="0" w:color="auto"/>
            </w:tcBorders>
          </w:tcPr>
          <w:p w14:paraId="0C24248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4816BBB8" w14:textId="77777777" w:rsidTr="00837D5F">
        <w:trPr>
          <w:cantSplit/>
        </w:trPr>
        <w:tc>
          <w:tcPr>
            <w:tcW w:w="1170" w:type="dxa"/>
            <w:tcBorders>
              <w:top w:val="single" w:sz="6" w:space="0" w:color="auto"/>
              <w:left w:val="double" w:sz="6" w:space="0" w:color="auto"/>
            </w:tcBorders>
          </w:tcPr>
          <w:p w14:paraId="0649CF82"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58AA63F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1BC9442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13498FED"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08232A3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3C27A7D9" w14:textId="77777777" w:rsidTr="00837D5F">
        <w:trPr>
          <w:cantSplit/>
        </w:trPr>
        <w:tc>
          <w:tcPr>
            <w:tcW w:w="1170" w:type="dxa"/>
            <w:tcBorders>
              <w:top w:val="single" w:sz="6" w:space="0" w:color="auto"/>
              <w:left w:val="double" w:sz="6" w:space="0" w:color="auto"/>
            </w:tcBorders>
          </w:tcPr>
          <w:p w14:paraId="2B2C6FD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62CB577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2DE700D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1219049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64D0DFD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5076D323" w14:textId="77777777" w:rsidTr="00837D5F">
        <w:trPr>
          <w:cantSplit/>
        </w:trPr>
        <w:tc>
          <w:tcPr>
            <w:tcW w:w="1170" w:type="dxa"/>
            <w:tcBorders>
              <w:top w:val="single" w:sz="6" w:space="0" w:color="auto"/>
              <w:left w:val="double" w:sz="6" w:space="0" w:color="auto"/>
            </w:tcBorders>
          </w:tcPr>
          <w:p w14:paraId="585F15E2"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52D7681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2CC08D1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71F1DD02"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66B8894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2CBEDE33" w14:textId="77777777" w:rsidTr="00837D5F">
        <w:trPr>
          <w:cantSplit/>
        </w:trPr>
        <w:tc>
          <w:tcPr>
            <w:tcW w:w="1170" w:type="dxa"/>
            <w:tcBorders>
              <w:top w:val="single" w:sz="6" w:space="0" w:color="auto"/>
              <w:left w:val="double" w:sz="6" w:space="0" w:color="auto"/>
            </w:tcBorders>
          </w:tcPr>
          <w:p w14:paraId="798ED2F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773FFAC2"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6C83EB1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1BDFEDD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78B4020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7D89913D" w14:textId="77777777" w:rsidTr="00837D5F">
        <w:trPr>
          <w:cantSplit/>
        </w:trPr>
        <w:tc>
          <w:tcPr>
            <w:tcW w:w="1170" w:type="dxa"/>
            <w:tcBorders>
              <w:top w:val="single" w:sz="6" w:space="0" w:color="auto"/>
              <w:left w:val="double" w:sz="6" w:space="0" w:color="auto"/>
            </w:tcBorders>
          </w:tcPr>
          <w:p w14:paraId="315F169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27F2139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0CE764CD"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2412BC2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7DC8058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553119BD" w14:textId="77777777" w:rsidTr="00837D5F">
        <w:trPr>
          <w:cantSplit/>
        </w:trPr>
        <w:tc>
          <w:tcPr>
            <w:tcW w:w="1170" w:type="dxa"/>
            <w:tcBorders>
              <w:top w:val="single" w:sz="6" w:space="0" w:color="auto"/>
              <w:left w:val="double" w:sz="6" w:space="0" w:color="auto"/>
            </w:tcBorders>
          </w:tcPr>
          <w:p w14:paraId="2195D92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0CB8A11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22087C6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3A98F96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19A4753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1D768EF2" w14:textId="77777777" w:rsidTr="00837D5F">
        <w:trPr>
          <w:cantSplit/>
        </w:trPr>
        <w:tc>
          <w:tcPr>
            <w:tcW w:w="1170" w:type="dxa"/>
            <w:tcBorders>
              <w:top w:val="single" w:sz="6" w:space="0" w:color="auto"/>
              <w:left w:val="double" w:sz="6" w:space="0" w:color="auto"/>
            </w:tcBorders>
          </w:tcPr>
          <w:p w14:paraId="57B55D4C"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63C90D3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330BEFD0"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6BFBBE5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33C16619"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62B4E3DD" w14:textId="77777777" w:rsidTr="00837D5F">
        <w:trPr>
          <w:cantSplit/>
        </w:trPr>
        <w:tc>
          <w:tcPr>
            <w:tcW w:w="1170" w:type="dxa"/>
            <w:tcBorders>
              <w:top w:val="single" w:sz="6" w:space="0" w:color="auto"/>
              <w:left w:val="double" w:sz="6" w:space="0" w:color="auto"/>
            </w:tcBorders>
          </w:tcPr>
          <w:p w14:paraId="6856A6C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5F497B2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21069D5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15CE534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275E2B6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3894DD5C" w14:textId="77777777" w:rsidTr="00837D5F">
        <w:trPr>
          <w:cantSplit/>
        </w:trPr>
        <w:tc>
          <w:tcPr>
            <w:tcW w:w="1170" w:type="dxa"/>
            <w:tcBorders>
              <w:top w:val="single" w:sz="6" w:space="0" w:color="auto"/>
              <w:left w:val="double" w:sz="6" w:space="0" w:color="auto"/>
            </w:tcBorders>
          </w:tcPr>
          <w:p w14:paraId="50968B5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3A6D9F8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1A8E5DC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62B083A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28B811F0"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2F142375" w14:textId="77777777" w:rsidTr="00837D5F">
        <w:trPr>
          <w:cantSplit/>
        </w:trPr>
        <w:tc>
          <w:tcPr>
            <w:tcW w:w="1170" w:type="dxa"/>
            <w:tcBorders>
              <w:top w:val="single" w:sz="6" w:space="0" w:color="auto"/>
              <w:left w:val="double" w:sz="6" w:space="0" w:color="auto"/>
            </w:tcBorders>
          </w:tcPr>
          <w:p w14:paraId="41FCDC9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1CA7D30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6D58115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669DB68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4B70525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728FCBA5" w14:textId="77777777" w:rsidTr="00837D5F">
        <w:trPr>
          <w:cantSplit/>
        </w:trPr>
        <w:tc>
          <w:tcPr>
            <w:tcW w:w="1170" w:type="dxa"/>
            <w:tcBorders>
              <w:top w:val="single" w:sz="6" w:space="0" w:color="auto"/>
              <w:left w:val="double" w:sz="6" w:space="0" w:color="auto"/>
            </w:tcBorders>
          </w:tcPr>
          <w:p w14:paraId="32A1146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68985F2D"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38881E2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58FACCE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2894E13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78C0E57F" w14:textId="77777777" w:rsidTr="00837D5F">
        <w:trPr>
          <w:cantSplit/>
        </w:trPr>
        <w:tc>
          <w:tcPr>
            <w:tcW w:w="1170" w:type="dxa"/>
            <w:tcBorders>
              <w:top w:val="single" w:sz="6" w:space="0" w:color="auto"/>
              <w:left w:val="double" w:sz="6" w:space="0" w:color="auto"/>
            </w:tcBorders>
          </w:tcPr>
          <w:p w14:paraId="118477A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21EED4C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626595F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6E37A72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681495B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01EB721A" w14:textId="77777777" w:rsidTr="00837D5F">
        <w:trPr>
          <w:cantSplit/>
        </w:trPr>
        <w:tc>
          <w:tcPr>
            <w:tcW w:w="1170" w:type="dxa"/>
            <w:tcBorders>
              <w:top w:val="single" w:sz="6" w:space="0" w:color="auto"/>
              <w:left w:val="double" w:sz="6" w:space="0" w:color="auto"/>
            </w:tcBorders>
          </w:tcPr>
          <w:p w14:paraId="1B312CA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488BC64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3542A56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58D033D0"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466092C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7E681391" w14:textId="77777777" w:rsidTr="00837D5F">
        <w:trPr>
          <w:cantSplit/>
        </w:trPr>
        <w:tc>
          <w:tcPr>
            <w:tcW w:w="1170" w:type="dxa"/>
            <w:tcBorders>
              <w:top w:val="single" w:sz="6" w:space="0" w:color="auto"/>
              <w:left w:val="double" w:sz="6" w:space="0" w:color="auto"/>
            </w:tcBorders>
          </w:tcPr>
          <w:p w14:paraId="4084FD7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48FC12D9"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096BF929"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0E4243B5"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1F2C37D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012FB091" w14:textId="77777777" w:rsidTr="00837D5F">
        <w:trPr>
          <w:cantSplit/>
        </w:trPr>
        <w:tc>
          <w:tcPr>
            <w:tcW w:w="1170" w:type="dxa"/>
            <w:tcBorders>
              <w:top w:val="single" w:sz="6" w:space="0" w:color="auto"/>
              <w:left w:val="double" w:sz="6" w:space="0" w:color="auto"/>
            </w:tcBorders>
          </w:tcPr>
          <w:p w14:paraId="79C38C4C"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5DEA2BBB"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7B9C82F7"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3E593C5C"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006D6E5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04F0D4C2" w14:textId="77777777" w:rsidTr="00837D5F">
        <w:trPr>
          <w:cantSplit/>
        </w:trPr>
        <w:tc>
          <w:tcPr>
            <w:tcW w:w="1170" w:type="dxa"/>
            <w:tcBorders>
              <w:top w:val="single" w:sz="6" w:space="0" w:color="auto"/>
              <w:left w:val="double" w:sz="6" w:space="0" w:color="auto"/>
            </w:tcBorders>
          </w:tcPr>
          <w:p w14:paraId="1D9568CC"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07E208FA"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057F261E"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79E60D12"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09906EA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4871677B" w14:textId="77777777" w:rsidTr="00837D5F">
        <w:trPr>
          <w:cantSplit/>
        </w:trPr>
        <w:tc>
          <w:tcPr>
            <w:tcW w:w="1170" w:type="dxa"/>
            <w:tcBorders>
              <w:top w:val="single" w:sz="6" w:space="0" w:color="auto"/>
              <w:left w:val="double" w:sz="6" w:space="0" w:color="auto"/>
            </w:tcBorders>
          </w:tcPr>
          <w:p w14:paraId="261EC7C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tcBorders>
          </w:tcPr>
          <w:p w14:paraId="05E30B1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tcBorders>
          </w:tcPr>
          <w:p w14:paraId="722C429F"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2704B77D"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7AFFF546"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r>
      <w:tr w:rsidR="00B010F5" w:rsidRPr="00B010F5" w14:paraId="58B69C26" w14:textId="77777777" w:rsidTr="00837D5F">
        <w:trPr>
          <w:cantSplit/>
        </w:trPr>
        <w:tc>
          <w:tcPr>
            <w:tcW w:w="1170" w:type="dxa"/>
            <w:tcBorders>
              <w:top w:val="single" w:sz="6" w:space="0" w:color="auto"/>
              <w:left w:val="double" w:sz="6" w:space="0" w:color="auto"/>
              <w:bottom w:val="single" w:sz="6" w:space="0" w:color="auto"/>
            </w:tcBorders>
          </w:tcPr>
          <w:p w14:paraId="419BA6A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bottom w:val="single" w:sz="6" w:space="0" w:color="auto"/>
            </w:tcBorders>
          </w:tcPr>
          <w:p w14:paraId="0B548399"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bottom w:val="single" w:sz="6" w:space="0" w:color="auto"/>
            </w:tcBorders>
          </w:tcPr>
          <w:p w14:paraId="444949E4"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4AA48A57"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255C15A2"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r>
      <w:tr w:rsidR="00B010F5" w:rsidRPr="00B010F5" w14:paraId="2064B526" w14:textId="77777777" w:rsidTr="00837D5F">
        <w:trPr>
          <w:cantSplit/>
        </w:trPr>
        <w:tc>
          <w:tcPr>
            <w:tcW w:w="1170" w:type="dxa"/>
            <w:tcBorders>
              <w:top w:val="single" w:sz="6" w:space="0" w:color="auto"/>
              <w:left w:val="double" w:sz="6" w:space="0" w:color="auto"/>
              <w:bottom w:val="single" w:sz="6" w:space="0" w:color="auto"/>
            </w:tcBorders>
          </w:tcPr>
          <w:p w14:paraId="709155C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bottom w:val="single" w:sz="6" w:space="0" w:color="auto"/>
            </w:tcBorders>
          </w:tcPr>
          <w:p w14:paraId="129412A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bottom w:val="single" w:sz="6" w:space="0" w:color="auto"/>
            </w:tcBorders>
          </w:tcPr>
          <w:p w14:paraId="559B567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43512B56"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1BF851BE"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r>
      <w:tr w:rsidR="00B010F5" w:rsidRPr="00B010F5" w14:paraId="3AC6FEBE" w14:textId="77777777" w:rsidTr="00837D5F">
        <w:trPr>
          <w:cantSplit/>
        </w:trPr>
        <w:tc>
          <w:tcPr>
            <w:tcW w:w="1170" w:type="dxa"/>
            <w:tcBorders>
              <w:top w:val="single" w:sz="6" w:space="0" w:color="auto"/>
              <w:left w:val="double" w:sz="6" w:space="0" w:color="auto"/>
              <w:bottom w:val="single" w:sz="6" w:space="0" w:color="auto"/>
            </w:tcBorders>
          </w:tcPr>
          <w:p w14:paraId="52864573"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bottom w:val="single" w:sz="6" w:space="0" w:color="auto"/>
            </w:tcBorders>
          </w:tcPr>
          <w:p w14:paraId="0423340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bottom w:val="single" w:sz="6" w:space="0" w:color="auto"/>
            </w:tcBorders>
          </w:tcPr>
          <w:p w14:paraId="558FD5EC"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single" w:sz="6" w:space="0" w:color="auto"/>
              <w:right w:val="single" w:sz="6" w:space="0" w:color="auto"/>
            </w:tcBorders>
          </w:tcPr>
          <w:p w14:paraId="0A0E8F5C"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single" w:sz="6" w:space="0" w:color="auto"/>
              <w:right w:val="double" w:sz="6" w:space="0" w:color="auto"/>
            </w:tcBorders>
          </w:tcPr>
          <w:p w14:paraId="6B9E80FB"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r>
      <w:tr w:rsidR="00B010F5" w:rsidRPr="00B010F5" w14:paraId="4CD83DB3" w14:textId="77777777" w:rsidTr="00837D5F">
        <w:trPr>
          <w:cantSplit/>
        </w:trPr>
        <w:tc>
          <w:tcPr>
            <w:tcW w:w="1170" w:type="dxa"/>
            <w:tcBorders>
              <w:top w:val="single" w:sz="6" w:space="0" w:color="auto"/>
              <w:left w:val="double" w:sz="6" w:space="0" w:color="auto"/>
              <w:bottom w:val="double" w:sz="6" w:space="0" w:color="auto"/>
            </w:tcBorders>
          </w:tcPr>
          <w:p w14:paraId="7F2785AD"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312" w:type="dxa"/>
            <w:tcBorders>
              <w:top w:val="single" w:sz="6" w:space="0" w:color="auto"/>
              <w:left w:val="single" w:sz="6" w:space="0" w:color="auto"/>
              <w:bottom w:val="double" w:sz="6" w:space="0" w:color="auto"/>
            </w:tcBorders>
          </w:tcPr>
          <w:p w14:paraId="2A404911"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1658" w:type="dxa"/>
            <w:tcBorders>
              <w:top w:val="single" w:sz="6" w:space="0" w:color="auto"/>
              <w:left w:val="single" w:sz="6" w:space="0" w:color="auto"/>
              <w:bottom w:val="double" w:sz="6" w:space="0" w:color="auto"/>
            </w:tcBorders>
          </w:tcPr>
          <w:p w14:paraId="7F3FD788" w14:textId="77777777" w:rsidR="00837D5F" w:rsidRPr="00B010F5" w:rsidRDefault="00837D5F" w:rsidP="00837D5F">
            <w:pPr>
              <w:tabs>
                <w:tab w:val="left" w:pos="-720"/>
              </w:tabs>
              <w:suppressAutoHyphens/>
              <w:spacing w:before="90" w:after="54"/>
              <w:jc w:val="center"/>
              <w:rPr>
                <w:rFonts w:asciiTheme="majorHAnsi" w:hAnsiTheme="majorHAnsi" w:cstheme="majorHAnsi"/>
                <w:color w:val="000000" w:themeColor="text1"/>
              </w:rPr>
            </w:pPr>
          </w:p>
        </w:tc>
        <w:tc>
          <w:tcPr>
            <w:tcW w:w="3922" w:type="dxa"/>
            <w:tcBorders>
              <w:top w:val="single" w:sz="6" w:space="0" w:color="auto"/>
              <w:left w:val="single" w:sz="6" w:space="0" w:color="auto"/>
              <w:bottom w:val="double" w:sz="6" w:space="0" w:color="auto"/>
              <w:right w:val="single" w:sz="6" w:space="0" w:color="auto"/>
            </w:tcBorders>
          </w:tcPr>
          <w:p w14:paraId="4F3C6BC0"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c>
          <w:tcPr>
            <w:tcW w:w="1838" w:type="dxa"/>
            <w:tcBorders>
              <w:top w:val="single" w:sz="6" w:space="0" w:color="auto"/>
              <w:left w:val="single" w:sz="6" w:space="0" w:color="auto"/>
              <w:bottom w:val="double" w:sz="6" w:space="0" w:color="auto"/>
              <w:right w:val="double" w:sz="6" w:space="0" w:color="auto"/>
            </w:tcBorders>
          </w:tcPr>
          <w:p w14:paraId="5BFE7B97" w14:textId="77777777" w:rsidR="00837D5F" w:rsidRPr="00B010F5" w:rsidRDefault="00837D5F" w:rsidP="00837D5F">
            <w:pPr>
              <w:tabs>
                <w:tab w:val="left" w:pos="-720"/>
              </w:tabs>
              <w:suppressAutoHyphens/>
              <w:spacing w:after="54"/>
              <w:jc w:val="center"/>
              <w:rPr>
                <w:rFonts w:asciiTheme="majorHAnsi" w:hAnsiTheme="majorHAnsi" w:cstheme="majorHAnsi"/>
                <w:color w:val="000000" w:themeColor="text1"/>
              </w:rPr>
            </w:pPr>
          </w:p>
        </w:tc>
      </w:tr>
    </w:tbl>
    <w:p w14:paraId="0F79F988"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556699C4"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5C25D95B" w14:textId="77777777" w:rsidR="00570C1C" w:rsidRPr="00B010F5" w:rsidRDefault="00570C1C" w:rsidP="00F81398">
      <w:pPr>
        <w:spacing w:before="100" w:beforeAutospacing="1" w:after="100" w:afterAutospacing="1"/>
        <w:rPr>
          <w:rFonts w:asciiTheme="majorHAnsi" w:hAnsiTheme="majorHAnsi" w:cstheme="majorHAnsi"/>
          <w:color w:val="000000" w:themeColor="text1"/>
          <w:u w:val="single"/>
        </w:rPr>
      </w:pPr>
    </w:p>
    <w:p w14:paraId="7F152F9E" w14:textId="77777777" w:rsidR="00ED5E5A" w:rsidRPr="00B010F5" w:rsidRDefault="00ED5E5A" w:rsidP="00F81398">
      <w:pPr>
        <w:spacing w:before="100" w:beforeAutospacing="1" w:after="100" w:afterAutospacing="1"/>
        <w:rPr>
          <w:rFonts w:asciiTheme="majorHAnsi" w:hAnsiTheme="majorHAnsi" w:cstheme="majorHAnsi"/>
          <w:color w:val="000000" w:themeColor="text1"/>
          <w:u w:val="single"/>
        </w:rPr>
      </w:pPr>
    </w:p>
    <w:p w14:paraId="5474E804" w14:textId="77777777" w:rsidR="00671C70" w:rsidRPr="00B010F5" w:rsidRDefault="00671C70" w:rsidP="00F81398">
      <w:pPr>
        <w:spacing w:before="100" w:beforeAutospacing="1" w:after="100" w:afterAutospacing="1"/>
        <w:rPr>
          <w:rFonts w:asciiTheme="majorHAnsi" w:hAnsiTheme="majorHAnsi" w:cstheme="majorHAnsi"/>
          <w:color w:val="000000" w:themeColor="text1"/>
          <w:u w:val="single"/>
        </w:rPr>
      </w:pPr>
    </w:p>
    <w:p w14:paraId="0AD89AEB" w14:textId="1D77ED43" w:rsidR="006A2B1F" w:rsidRDefault="00E53152" w:rsidP="006A2B1F">
      <w:pPr>
        <w:spacing w:before="100" w:beforeAutospacing="1" w:after="100" w:afterAutospacing="1"/>
        <w:jc w:val="center"/>
        <w:rPr>
          <w:rFonts w:asciiTheme="majorHAnsi" w:hAnsiTheme="majorHAnsi" w:cstheme="majorHAnsi"/>
          <w:b/>
          <w:bCs/>
          <w:color w:val="000000"/>
          <w:sz w:val="32"/>
          <w:szCs w:val="32"/>
        </w:rPr>
      </w:pPr>
      <w:r>
        <w:rPr>
          <w:rFonts w:asciiTheme="majorHAnsi" w:hAnsiTheme="majorHAnsi" w:cstheme="majorHAnsi"/>
          <w:b/>
          <w:bCs/>
          <w:color w:val="000000" w:themeColor="text1"/>
          <w:sz w:val="32"/>
          <w:szCs w:val="32"/>
        </w:rPr>
        <w:t>2</w:t>
      </w:r>
      <w:r w:rsidR="006A2B1F" w:rsidRPr="006A2B1F">
        <w:rPr>
          <w:rFonts w:asciiTheme="majorHAnsi" w:hAnsiTheme="majorHAnsi" w:cstheme="majorHAnsi"/>
          <w:b/>
          <w:bCs/>
          <w:color w:val="000000" w:themeColor="text1"/>
          <w:sz w:val="32"/>
          <w:szCs w:val="32"/>
        </w:rPr>
        <w:t xml:space="preserve">.00 </w:t>
      </w:r>
      <w:r w:rsidR="006A2B1F" w:rsidRPr="006A2B1F">
        <w:rPr>
          <w:rFonts w:asciiTheme="majorHAnsi" w:hAnsiTheme="majorHAnsi" w:cstheme="majorHAnsi"/>
          <w:b/>
          <w:bCs/>
          <w:color w:val="000000"/>
          <w:sz w:val="32"/>
          <w:szCs w:val="32"/>
        </w:rPr>
        <w:t>Protective Measures</w:t>
      </w:r>
    </w:p>
    <w:p w14:paraId="0422AE6A"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4898D707"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3EF97EEC"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47004180"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25A3E633"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246807B4"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792E835A"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17EB98EA"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31315951"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1B1C0FAF"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724A6F92"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23C8B480"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478E80FA"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57F1D217"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21298B91"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0028202F"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5D3581CC"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5BA2323B"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2B116C20" w14:textId="6B67CDD1" w:rsidR="006A2B1F" w:rsidRDefault="006A2B1F" w:rsidP="006A2B1F">
      <w:pPr>
        <w:spacing w:before="100" w:beforeAutospacing="1" w:after="100" w:afterAutospacing="1"/>
        <w:jc w:val="center"/>
        <w:rPr>
          <w:rFonts w:asciiTheme="majorHAnsi" w:hAnsiTheme="majorHAnsi" w:cstheme="majorHAnsi"/>
          <w:b/>
          <w:bCs/>
          <w:color w:val="000000"/>
          <w:sz w:val="32"/>
          <w:szCs w:val="32"/>
        </w:rPr>
      </w:pPr>
      <w:r w:rsidRPr="006A2B1F">
        <w:rPr>
          <w:rFonts w:asciiTheme="majorHAnsi" w:hAnsiTheme="majorHAnsi" w:cstheme="majorHAnsi"/>
          <w:b/>
          <w:bCs/>
          <w:color w:val="000000" w:themeColor="text1"/>
          <w:sz w:val="32"/>
          <w:szCs w:val="32"/>
        </w:rPr>
        <w:lastRenderedPageBreak/>
        <w:t xml:space="preserve">2.00 </w:t>
      </w:r>
      <w:r w:rsidRPr="006A2B1F">
        <w:rPr>
          <w:rFonts w:asciiTheme="majorHAnsi" w:hAnsiTheme="majorHAnsi" w:cstheme="majorHAnsi"/>
          <w:b/>
          <w:bCs/>
          <w:color w:val="000000"/>
          <w:sz w:val="32"/>
          <w:szCs w:val="32"/>
        </w:rPr>
        <w:t>Protective Measures</w:t>
      </w:r>
    </w:p>
    <w:p w14:paraId="0B5751C3" w14:textId="77777777" w:rsidR="006A2B1F" w:rsidRDefault="006A2B1F" w:rsidP="006A2B1F">
      <w:pPr>
        <w:spacing w:before="100" w:beforeAutospacing="1" w:after="100" w:afterAutospacing="1"/>
        <w:jc w:val="center"/>
        <w:rPr>
          <w:rFonts w:asciiTheme="majorHAnsi" w:hAnsiTheme="majorHAnsi" w:cstheme="majorHAnsi"/>
          <w:b/>
          <w:bCs/>
          <w:color w:val="000000"/>
          <w:sz w:val="32"/>
          <w:szCs w:val="32"/>
        </w:rPr>
      </w:pPr>
    </w:p>
    <w:p w14:paraId="362A5FD2" w14:textId="77777777" w:rsidR="006A2B1F" w:rsidRPr="006A2B1F" w:rsidRDefault="006A2B1F" w:rsidP="006A2B1F">
      <w:pPr>
        <w:numPr>
          <w:ilvl w:val="0"/>
          <w:numId w:val="9"/>
        </w:numPr>
        <w:tabs>
          <w:tab w:val="clear" w:pos="0"/>
        </w:tabs>
        <w:spacing w:before="100" w:beforeAutospacing="1" w:after="100" w:afterAutospacing="1"/>
        <w:outlineLvl w:val="2"/>
        <w:rPr>
          <w:rFonts w:asciiTheme="majorHAnsi" w:hAnsiTheme="majorHAnsi" w:cstheme="majorHAnsi"/>
          <w:b/>
          <w:bCs/>
          <w:color w:val="000000"/>
          <w:sz w:val="27"/>
          <w:szCs w:val="27"/>
        </w:rPr>
      </w:pPr>
      <w:r w:rsidRPr="006A2B1F">
        <w:rPr>
          <w:rFonts w:asciiTheme="majorHAnsi" w:hAnsiTheme="majorHAnsi" w:cstheme="majorHAnsi"/>
          <w:b/>
          <w:bCs/>
          <w:color w:val="000000"/>
          <w:sz w:val="27"/>
          <w:szCs w:val="27"/>
        </w:rPr>
        <w:t>Pre-Construction Phase</w:t>
      </w:r>
    </w:p>
    <w:p w14:paraId="12AABD87" w14:textId="77777777" w:rsidR="006A2B1F" w:rsidRPr="006A2B1F" w:rsidRDefault="006A2B1F" w:rsidP="006A2B1F">
      <w:pPr>
        <w:numPr>
          <w:ilvl w:val="0"/>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Detailed Survey and Documentation:</w:t>
      </w:r>
    </w:p>
    <w:p w14:paraId="3B35AD66"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Structural Survey:</w:t>
      </w:r>
      <w:r w:rsidRPr="006A2B1F">
        <w:rPr>
          <w:rFonts w:asciiTheme="majorHAnsi" w:hAnsiTheme="majorHAnsi" w:cstheme="majorHAnsi"/>
          <w:color w:val="000000"/>
        </w:rPr>
        <w:t> Conduct a comprehensive structural survey of the historic building and surrounding properties to assess their current condition.</w:t>
      </w:r>
    </w:p>
    <w:p w14:paraId="1549F53A"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Heritage Survey:</w:t>
      </w:r>
      <w:r w:rsidRPr="006A2B1F">
        <w:rPr>
          <w:rFonts w:asciiTheme="majorHAnsi" w:hAnsiTheme="majorHAnsi" w:cstheme="majorHAnsi"/>
          <w:color w:val="000000"/>
        </w:rPr>
        <w:t> Document all architectural and historical elements of the heritage asset, including photographs, drawings, and written descriptions.</w:t>
      </w:r>
    </w:p>
    <w:p w14:paraId="51517D5F" w14:textId="77777777" w:rsidR="006A2B1F" w:rsidRPr="006A2B1F" w:rsidRDefault="006A2B1F" w:rsidP="006A2B1F">
      <w:pPr>
        <w:numPr>
          <w:ilvl w:val="0"/>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Risk Assessment and Management Plan:</w:t>
      </w:r>
    </w:p>
    <w:p w14:paraId="3E439468"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Risk Assessment:</w:t>
      </w:r>
      <w:r w:rsidRPr="006A2B1F">
        <w:rPr>
          <w:rFonts w:asciiTheme="majorHAnsi" w:hAnsiTheme="majorHAnsi" w:cstheme="majorHAnsi"/>
          <w:color w:val="000000"/>
        </w:rPr>
        <w:t> Identify potential risks associated with the basement construction, including structural damage, vibrations, and water ingress.</w:t>
      </w:r>
    </w:p>
    <w:p w14:paraId="41A12D07"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Management Plan:</w:t>
      </w:r>
      <w:r w:rsidRPr="006A2B1F">
        <w:rPr>
          <w:rFonts w:asciiTheme="majorHAnsi" w:hAnsiTheme="majorHAnsi" w:cstheme="majorHAnsi"/>
          <w:color w:val="000000"/>
        </w:rPr>
        <w:t> Develop a risk management plan outlining measures to mitigate identified risks. Include contingency plans for unforeseen issues.</w:t>
      </w:r>
    </w:p>
    <w:p w14:paraId="5F4937D0" w14:textId="77777777" w:rsidR="006A2B1F" w:rsidRPr="006A2B1F" w:rsidRDefault="006A2B1F" w:rsidP="006A2B1F">
      <w:pPr>
        <w:numPr>
          <w:ilvl w:val="0"/>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Permissions and Consultations:</w:t>
      </w:r>
    </w:p>
    <w:p w14:paraId="16EF1157"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Planning Permission:</w:t>
      </w:r>
      <w:r w:rsidRPr="006A2B1F">
        <w:rPr>
          <w:rFonts w:asciiTheme="majorHAnsi" w:hAnsiTheme="majorHAnsi" w:cstheme="majorHAnsi"/>
          <w:color w:val="000000"/>
        </w:rPr>
        <w:t> Obtain necessary planning permissions from local authorities, ensuring compliance with heritage conservation regulations.</w:t>
      </w:r>
    </w:p>
    <w:p w14:paraId="6C78E3DC"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Consultation:</w:t>
      </w:r>
      <w:r w:rsidRPr="006A2B1F">
        <w:rPr>
          <w:rFonts w:asciiTheme="majorHAnsi" w:hAnsiTheme="majorHAnsi" w:cstheme="majorHAnsi"/>
          <w:color w:val="000000"/>
        </w:rPr>
        <w:t> Engage with heritage consultants, structural engineers, and conservation officers to review and approve plans.</w:t>
      </w:r>
    </w:p>
    <w:p w14:paraId="74CA6408" w14:textId="77777777" w:rsidR="006A2B1F" w:rsidRPr="006A2B1F" w:rsidRDefault="006A2B1F" w:rsidP="006A2B1F">
      <w:pPr>
        <w:numPr>
          <w:ilvl w:val="0"/>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Engineering and Design Plans:</w:t>
      </w:r>
    </w:p>
    <w:p w14:paraId="136C8384"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Structural Design:</w:t>
      </w:r>
      <w:r w:rsidRPr="006A2B1F">
        <w:rPr>
          <w:rFonts w:asciiTheme="majorHAnsi" w:hAnsiTheme="majorHAnsi" w:cstheme="majorHAnsi"/>
          <w:color w:val="000000"/>
        </w:rPr>
        <w:t> Design a structural support system for the new basement that minimizes impact on the existing building fabric. This may include underpinning, piling, or diaphragm walls.</w:t>
      </w:r>
    </w:p>
    <w:p w14:paraId="44FE1520" w14:textId="77777777" w:rsidR="006A2B1F" w:rsidRPr="006A2B1F" w:rsidRDefault="006A2B1F" w:rsidP="006A2B1F">
      <w:pPr>
        <w:numPr>
          <w:ilvl w:val="1"/>
          <w:numId w:val="141"/>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Temporary Works Design:</w:t>
      </w:r>
      <w:r w:rsidRPr="006A2B1F">
        <w:rPr>
          <w:rFonts w:asciiTheme="majorHAnsi" w:hAnsiTheme="majorHAnsi" w:cstheme="majorHAnsi"/>
          <w:color w:val="000000"/>
        </w:rPr>
        <w:t> Plan temporary supports and bracing to stabilize the structure during excavation and construction.</w:t>
      </w:r>
    </w:p>
    <w:p w14:paraId="627D52FA" w14:textId="77777777" w:rsidR="006A2B1F" w:rsidRPr="006A2B1F" w:rsidRDefault="006A2B1F" w:rsidP="006A2B1F">
      <w:pPr>
        <w:numPr>
          <w:ilvl w:val="0"/>
          <w:numId w:val="9"/>
        </w:numPr>
        <w:tabs>
          <w:tab w:val="clear" w:pos="0"/>
        </w:tabs>
        <w:spacing w:before="100" w:beforeAutospacing="1" w:after="100" w:afterAutospacing="1"/>
        <w:outlineLvl w:val="2"/>
        <w:rPr>
          <w:rFonts w:asciiTheme="majorHAnsi" w:hAnsiTheme="majorHAnsi" w:cstheme="majorHAnsi"/>
          <w:b/>
          <w:bCs/>
          <w:color w:val="000000"/>
          <w:sz w:val="27"/>
          <w:szCs w:val="27"/>
        </w:rPr>
      </w:pPr>
      <w:r w:rsidRPr="006A2B1F">
        <w:rPr>
          <w:rFonts w:asciiTheme="majorHAnsi" w:hAnsiTheme="majorHAnsi" w:cstheme="majorHAnsi"/>
          <w:b/>
          <w:bCs/>
          <w:color w:val="000000"/>
          <w:sz w:val="27"/>
          <w:szCs w:val="27"/>
        </w:rPr>
        <w:t>Construction Phase</w:t>
      </w:r>
    </w:p>
    <w:p w14:paraId="7CE51F4D" w14:textId="77777777" w:rsidR="006A2B1F" w:rsidRPr="006A2B1F" w:rsidRDefault="006A2B1F" w:rsidP="006A2B1F">
      <w:pPr>
        <w:numPr>
          <w:ilvl w:val="0"/>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Protective Measures:</w:t>
      </w:r>
    </w:p>
    <w:p w14:paraId="7CEECF0B"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Monitoring Systems:</w:t>
      </w:r>
      <w:r w:rsidRPr="006A2B1F">
        <w:rPr>
          <w:rFonts w:asciiTheme="majorHAnsi" w:hAnsiTheme="majorHAnsi" w:cstheme="majorHAnsi"/>
          <w:color w:val="000000"/>
        </w:rPr>
        <w:t> Install monitoring systems to continuously track the movement, vibration, and structural integrity of the heritage asset and adjacent buildings.</w:t>
      </w:r>
    </w:p>
    <w:p w14:paraId="7089E5C9"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Physical Barriers:</w:t>
      </w:r>
      <w:r w:rsidRPr="006A2B1F">
        <w:rPr>
          <w:rFonts w:asciiTheme="majorHAnsi" w:hAnsiTheme="majorHAnsi" w:cstheme="majorHAnsi"/>
          <w:color w:val="000000"/>
        </w:rPr>
        <w:t> Erect protective barriers around sensitive areas to prevent accidental damage.</w:t>
      </w:r>
    </w:p>
    <w:p w14:paraId="7541358B"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Environmental Controls:</w:t>
      </w:r>
      <w:r w:rsidRPr="006A2B1F">
        <w:rPr>
          <w:rFonts w:asciiTheme="majorHAnsi" w:hAnsiTheme="majorHAnsi" w:cstheme="majorHAnsi"/>
          <w:color w:val="000000"/>
        </w:rPr>
        <w:t> Implement dust suppression, noise reduction, and vibration control measures to minimize environmental impact.</w:t>
      </w:r>
    </w:p>
    <w:p w14:paraId="61B01A7E" w14:textId="77777777" w:rsidR="006A2B1F" w:rsidRPr="006A2B1F" w:rsidRDefault="006A2B1F" w:rsidP="006A2B1F">
      <w:pPr>
        <w:numPr>
          <w:ilvl w:val="0"/>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Excavation and Support:</w:t>
      </w:r>
    </w:p>
    <w:p w14:paraId="3BF53D7F"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Sequential Excavation:</w:t>
      </w:r>
      <w:r w:rsidRPr="006A2B1F">
        <w:rPr>
          <w:rFonts w:asciiTheme="majorHAnsi" w:hAnsiTheme="majorHAnsi" w:cstheme="majorHAnsi"/>
          <w:color w:val="000000"/>
        </w:rPr>
        <w:t> Excavate the basement in small, controlled sections to prevent large-scale destabilization. Use temporary supports as needed.</w:t>
      </w:r>
    </w:p>
    <w:p w14:paraId="4A45164A"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lastRenderedPageBreak/>
        <w:t>Underpinning:</w:t>
      </w:r>
      <w:r w:rsidRPr="006A2B1F">
        <w:rPr>
          <w:rFonts w:asciiTheme="majorHAnsi" w:hAnsiTheme="majorHAnsi" w:cstheme="majorHAnsi"/>
          <w:color w:val="000000"/>
        </w:rPr>
        <w:t> Carefully underpin the existing foundations to transfer the load away from the excavation area. Ensure that underpinning is done in a sequence that maintains stability.</w:t>
      </w:r>
    </w:p>
    <w:p w14:paraId="5774F6F6"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Shoring and Bracing:</w:t>
      </w:r>
      <w:r w:rsidRPr="006A2B1F">
        <w:rPr>
          <w:rFonts w:asciiTheme="majorHAnsi" w:hAnsiTheme="majorHAnsi" w:cstheme="majorHAnsi"/>
          <w:color w:val="000000"/>
        </w:rPr>
        <w:t> Install shoring and bracing systems to support the walls and floors of the heritage asset during basement formation.</w:t>
      </w:r>
    </w:p>
    <w:p w14:paraId="3D3332A7" w14:textId="77777777" w:rsidR="006A2B1F" w:rsidRPr="006A2B1F" w:rsidRDefault="006A2B1F" w:rsidP="006A2B1F">
      <w:pPr>
        <w:numPr>
          <w:ilvl w:val="0"/>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Waterproofing and Drainage:</w:t>
      </w:r>
    </w:p>
    <w:p w14:paraId="702B1119"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Waterproof Membrane:</w:t>
      </w:r>
      <w:r w:rsidRPr="006A2B1F">
        <w:rPr>
          <w:rFonts w:asciiTheme="majorHAnsi" w:hAnsiTheme="majorHAnsi" w:cstheme="majorHAnsi"/>
          <w:color w:val="000000"/>
        </w:rPr>
        <w:t> Apply a waterproof membrane to the new basement walls and floor to prevent water ingress.</w:t>
      </w:r>
    </w:p>
    <w:p w14:paraId="3F3BE385"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Drainage System:</w:t>
      </w:r>
      <w:r w:rsidRPr="006A2B1F">
        <w:rPr>
          <w:rFonts w:asciiTheme="majorHAnsi" w:hAnsiTheme="majorHAnsi" w:cstheme="majorHAnsi"/>
          <w:color w:val="000000"/>
        </w:rPr>
        <w:t> Install an effective drainage system to manage groundwater and prevent hydrostatic pressure buildup.</w:t>
      </w:r>
    </w:p>
    <w:p w14:paraId="77942D52" w14:textId="77777777" w:rsidR="006A2B1F" w:rsidRPr="006A2B1F" w:rsidRDefault="006A2B1F" w:rsidP="006A2B1F">
      <w:pPr>
        <w:numPr>
          <w:ilvl w:val="0"/>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Structural Integration:</w:t>
      </w:r>
    </w:p>
    <w:p w14:paraId="0A9B91FC"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Load Transfer:</w:t>
      </w:r>
      <w:r w:rsidRPr="006A2B1F">
        <w:rPr>
          <w:rFonts w:asciiTheme="majorHAnsi" w:hAnsiTheme="majorHAnsi" w:cstheme="majorHAnsi"/>
          <w:color w:val="000000"/>
        </w:rPr>
        <w:t> Ensure that the new basement structure is properly integrated with the existing building to allow for load transfer without causing stress or damage to the historic fabric.</w:t>
      </w:r>
    </w:p>
    <w:p w14:paraId="0D3C394E" w14:textId="77777777" w:rsidR="006A2B1F" w:rsidRPr="006A2B1F" w:rsidRDefault="006A2B1F" w:rsidP="006A2B1F">
      <w:pPr>
        <w:numPr>
          <w:ilvl w:val="1"/>
          <w:numId w:val="142"/>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Settlement Monitoring:</w:t>
      </w:r>
      <w:r w:rsidRPr="006A2B1F">
        <w:rPr>
          <w:rFonts w:asciiTheme="majorHAnsi" w:hAnsiTheme="majorHAnsi" w:cstheme="majorHAnsi"/>
          <w:color w:val="000000"/>
        </w:rPr>
        <w:t> Monitor settlement during and after construction to detect and address any issues promptly.</w:t>
      </w:r>
    </w:p>
    <w:p w14:paraId="13915053" w14:textId="77777777" w:rsidR="006A2B1F" w:rsidRPr="006A2B1F" w:rsidRDefault="006A2B1F" w:rsidP="006A2B1F">
      <w:pPr>
        <w:numPr>
          <w:ilvl w:val="0"/>
          <w:numId w:val="9"/>
        </w:numPr>
        <w:tabs>
          <w:tab w:val="clear" w:pos="0"/>
        </w:tabs>
        <w:spacing w:before="100" w:beforeAutospacing="1" w:after="100" w:afterAutospacing="1"/>
        <w:outlineLvl w:val="2"/>
        <w:rPr>
          <w:rFonts w:asciiTheme="majorHAnsi" w:hAnsiTheme="majorHAnsi" w:cstheme="majorHAnsi"/>
          <w:b/>
          <w:bCs/>
          <w:color w:val="000000"/>
          <w:sz w:val="27"/>
          <w:szCs w:val="27"/>
        </w:rPr>
      </w:pPr>
      <w:r w:rsidRPr="006A2B1F">
        <w:rPr>
          <w:rFonts w:asciiTheme="majorHAnsi" w:hAnsiTheme="majorHAnsi" w:cstheme="majorHAnsi"/>
          <w:b/>
          <w:bCs/>
          <w:color w:val="000000"/>
          <w:sz w:val="27"/>
          <w:szCs w:val="27"/>
        </w:rPr>
        <w:t>Supporting Work Before Construction Begins</w:t>
      </w:r>
    </w:p>
    <w:p w14:paraId="48C34503" w14:textId="77777777" w:rsidR="006A2B1F" w:rsidRPr="006A2B1F" w:rsidRDefault="006A2B1F" w:rsidP="006A2B1F">
      <w:pPr>
        <w:numPr>
          <w:ilvl w:val="0"/>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Legal and Administrative Tasks:</w:t>
      </w:r>
    </w:p>
    <w:p w14:paraId="063B5B29" w14:textId="77777777" w:rsidR="006A2B1F" w:rsidRPr="006A2B1F" w:rsidRDefault="006A2B1F" w:rsidP="006A2B1F">
      <w:pPr>
        <w:numPr>
          <w:ilvl w:val="1"/>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color w:val="000000"/>
        </w:rPr>
        <w:t>Ensure all legal and administrative tasks are completed, including securing necessary permits and approvals.</w:t>
      </w:r>
    </w:p>
    <w:p w14:paraId="2E24E9EB" w14:textId="77777777" w:rsidR="006A2B1F" w:rsidRPr="006A2B1F" w:rsidRDefault="006A2B1F" w:rsidP="006A2B1F">
      <w:pPr>
        <w:numPr>
          <w:ilvl w:val="0"/>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Engagement and Communication:</w:t>
      </w:r>
    </w:p>
    <w:p w14:paraId="592EB4C9" w14:textId="77777777" w:rsidR="006A2B1F" w:rsidRPr="006A2B1F" w:rsidRDefault="006A2B1F" w:rsidP="006A2B1F">
      <w:pPr>
        <w:numPr>
          <w:ilvl w:val="1"/>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color w:val="000000"/>
        </w:rPr>
        <w:t>Maintain open communication with all stakeholders, including neighbors, local authorities, and heritage bodies.</w:t>
      </w:r>
    </w:p>
    <w:p w14:paraId="6FDA69BE" w14:textId="77777777" w:rsidR="006A2B1F" w:rsidRPr="006A2B1F" w:rsidRDefault="006A2B1F" w:rsidP="006A2B1F">
      <w:pPr>
        <w:numPr>
          <w:ilvl w:val="0"/>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b/>
          <w:bCs/>
          <w:color w:val="000000"/>
        </w:rPr>
        <w:t>Site Preparation:</w:t>
      </w:r>
    </w:p>
    <w:p w14:paraId="63C96AA6" w14:textId="5486F44E" w:rsidR="00671C70" w:rsidRPr="00E53152" w:rsidRDefault="006A2B1F" w:rsidP="00F81398">
      <w:pPr>
        <w:numPr>
          <w:ilvl w:val="1"/>
          <w:numId w:val="144"/>
        </w:numPr>
        <w:spacing w:before="100" w:beforeAutospacing="1" w:after="100" w:afterAutospacing="1"/>
        <w:rPr>
          <w:rFonts w:asciiTheme="majorHAnsi" w:hAnsiTheme="majorHAnsi" w:cstheme="majorHAnsi"/>
          <w:color w:val="000000"/>
        </w:rPr>
      </w:pPr>
      <w:r w:rsidRPr="006A2B1F">
        <w:rPr>
          <w:rFonts w:asciiTheme="majorHAnsi" w:hAnsiTheme="majorHAnsi" w:cstheme="majorHAnsi"/>
          <w:color w:val="000000"/>
        </w:rPr>
        <w:t>Clear the site of any obstacles and prepare for safe access and working conditions.</w:t>
      </w:r>
    </w:p>
    <w:p w14:paraId="372D420F" w14:textId="77777777" w:rsidR="00671C70" w:rsidRDefault="00671C70" w:rsidP="00F81398">
      <w:pPr>
        <w:spacing w:before="100" w:beforeAutospacing="1" w:after="100" w:afterAutospacing="1"/>
        <w:rPr>
          <w:rFonts w:asciiTheme="majorHAnsi" w:hAnsiTheme="majorHAnsi" w:cstheme="majorHAnsi"/>
          <w:b/>
          <w:bCs/>
          <w:color w:val="000000" w:themeColor="text1"/>
        </w:rPr>
      </w:pPr>
    </w:p>
    <w:p w14:paraId="243FBE43" w14:textId="77777777" w:rsidR="00E53152" w:rsidRDefault="00E53152" w:rsidP="00F81398">
      <w:pPr>
        <w:spacing w:before="100" w:beforeAutospacing="1" w:after="100" w:afterAutospacing="1"/>
        <w:rPr>
          <w:rFonts w:asciiTheme="majorHAnsi" w:hAnsiTheme="majorHAnsi" w:cstheme="majorHAnsi"/>
          <w:b/>
          <w:bCs/>
          <w:color w:val="000000" w:themeColor="text1"/>
        </w:rPr>
      </w:pPr>
    </w:p>
    <w:p w14:paraId="5D02FD8A"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719F9A33"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73ABEDF9"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0540C138"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01D33F9C"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37E41A36"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3D098E55"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29E67959"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28C7B444"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1A684D50" w14:textId="77777777" w:rsidR="008D304B" w:rsidRDefault="008D304B" w:rsidP="00F81398">
      <w:pPr>
        <w:spacing w:before="100" w:beforeAutospacing="1" w:after="100" w:afterAutospacing="1"/>
        <w:rPr>
          <w:rFonts w:asciiTheme="majorHAnsi" w:hAnsiTheme="majorHAnsi" w:cstheme="majorHAnsi"/>
          <w:b/>
          <w:bCs/>
          <w:color w:val="000000" w:themeColor="text1"/>
        </w:rPr>
      </w:pPr>
    </w:p>
    <w:p w14:paraId="1CEE16A6" w14:textId="77777777" w:rsidR="00E53152" w:rsidRDefault="00E53152" w:rsidP="00F81398">
      <w:pPr>
        <w:spacing w:before="100" w:beforeAutospacing="1" w:after="100" w:afterAutospacing="1"/>
        <w:rPr>
          <w:rFonts w:asciiTheme="majorHAnsi" w:hAnsiTheme="majorHAnsi" w:cstheme="majorHAnsi"/>
          <w:b/>
          <w:bCs/>
          <w:color w:val="000000" w:themeColor="text1"/>
        </w:rPr>
      </w:pPr>
    </w:p>
    <w:p w14:paraId="73886F0C" w14:textId="77777777" w:rsidR="00E53152" w:rsidRPr="00B010F5" w:rsidRDefault="00E53152" w:rsidP="00F81398">
      <w:pPr>
        <w:spacing w:before="100" w:beforeAutospacing="1" w:after="100" w:afterAutospacing="1"/>
        <w:rPr>
          <w:rFonts w:asciiTheme="majorHAnsi" w:hAnsiTheme="majorHAnsi" w:cstheme="majorHAnsi"/>
          <w:b/>
          <w:bCs/>
          <w:color w:val="000000" w:themeColor="text1"/>
        </w:rPr>
      </w:pPr>
    </w:p>
    <w:p w14:paraId="3421CF6C" w14:textId="2CAFB880" w:rsidR="00570C1C" w:rsidRPr="00305AED" w:rsidRDefault="00E53152" w:rsidP="00E53152">
      <w:pPr>
        <w:spacing w:before="100" w:beforeAutospacing="1" w:after="100" w:afterAutospacing="1"/>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3</w:t>
      </w:r>
      <w:r w:rsidR="00570C1C" w:rsidRPr="00305AED">
        <w:rPr>
          <w:rFonts w:asciiTheme="majorHAnsi" w:hAnsiTheme="majorHAnsi" w:cstheme="majorHAnsi"/>
          <w:b/>
          <w:bCs/>
          <w:color w:val="000000" w:themeColor="text1"/>
          <w:sz w:val="32"/>
          <w:szCs w:val="32"/>
        </w:rPr>
        <w:t xml:space="preserve">.00 Demolition, alterations </w:t>
      </w:r>
      <w:r w:rsidR="00D75032" w:rsidRPr="00305AED">
        <w:rPr>
          <w:rFonts w:asciiTheme="majorHAnsi" w:hAnsiTheme="majorHAnsi" w:cstheme="majorHAnsi"/>
          <w:b/>
          <w:bCs/>
          <w:color w:val="000000" w:themeColor="text1"/>
          <w:sz w:val="32"/>
          <w:szCs w:val="32"/>
        </w:rPr>
        <w:t>to basement level of grade one listed town house,</w:t>
      </w:r>
      <w:r w:rsidR="00570C1C" w:rsidRPr="00305AED">
        <w:rPr>
          <w:rFonts w:asciiTheme="majorHAnsi" w:hAnsiTheme="majorHAnsi" w:cstheme="majorHAnsi"/>
          <w:b/>
          <w:bCs/>
          <w:color w:val="000000" w:themeColor="text1"/>
          <w:sz w:val="32"/>
          <w:szCs w:val="32"/>
        </w:rPr>
        <w:t xml:space="preserve"> </w:t>
      </w:r>
      <w:r w:rsidR="00D75032" w:rsidRPr="00305AED">
        <w:rPr>
          <w:rFonts w:asciiTheme="majorHAnsi" w:hAnsiTheme="majorHAnsi" w:cstheme="majorHAnsi"/>
          <w:b/>
          <w:bCs/>
          <w:color w:val="000000" w:themeColor="text1"/>
          <w:sz w:val="32"/>
          <w:szCs w:val="32"/>
        </w:rPr>
        <w:t>34 Chester Terrace, NW1 4ND</w:t>
      </w:r>
    </w:p>
    <w:p w14:paraId="5E0A99EA" w14:textId="77777777" w:rsidR="00ED5E5A" w:rsidRDefault="00ED5E5A" w:rsidP="00F81398">
      <w:pPr>
        <w:spacing w:before="100" w:beforeAutospacing="1" w:after="100" w:afterAutospacing="1"/>
        <w:rPr>
          <w:rFonts w:asciiTheme="majorHAnsi" w:hAnsiTheme="majorHAnsi" w:cstheme="majorHAnsi"/>
          <w:b/>
          <w:color w:val="000000" w:themeColor="text1"/>
          <w:u w:val="single"/>
        </w:rPr>
      </w:pPr>
    </w:p>
    <w:p w14:paraId="6383618E" w14:textId="77777777" w:rsidR="00E53152" w:rsidRPr="00B010F5" w:rsidRDefault="00E53152" w:rsidP="00F81398">
      <w:pPr>
        <w:spacing w:before="100" w:beforeAutospacing="1" w:after="100" w:afterAutospacing="1"/>
        <w:rPr>
          <w:rFonts w:asciiTheme="majorHAnsi" w:hAnsiTheme="majorHAnsi" w:cstheme="majorHAnsi"/>
          <w:b/>
          <w:color w:val="000000" w:themeColor="text1"/>
          <w:u w:val="single"/>
        </w:rPr>
      </w:pPr>
    </w:p>
    <w:p w14:paraId="6BEE3317"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0B97D2B2"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2F7931C5"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0D439942"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43E80548"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4BCFB835"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2FF1E9ED"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3EF87DB0"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717D5265"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08304F10"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38AA4C1D" w14:textId="77777777" w:rsidR="00ED5E5A" w:rsidRDefault="00ED5E5A" w:rsidP="00F81398">
      <w:pPr>
        <w:spacing w:before="100" w:beforeAutospacing="1" w:after="100" w:afterAutospacing="1"/>
        <w:rPr>
          <w:rFonts w:asciiTheme="majorHAnsi" w:hAnsiTheme="majorHAnsi" w:cstheme="majorHAnsi"/>
          <w:b/>
          <w:color w:val="000000" w:themeColor="text1"/>
          <w:u w:val="single"/>
        </w:rPr>
      </w:pPr>
    </w:p>
    <w:p w14:paraId="04ED1252" w14:textId="77777777" w:rsidR="00772B35" w:rsidRDefault="00772B35" w:rsidP="00F81398">
      <w:pPr>
        <w:spacing w:before="100" w:beforeAutospacing="1" w:after="100" w:afterAutospacing="1"/>
        <w:rPr>
          <w:rFonts w:asciiTheme="majorHAnsi" w:hAnsiTheme="majorHAnsi" w:cstheme="majorHAnsi"/>
          <w:b/>
          <w:color w:val="000000" w:themeColor="text1"/>
          <w:u w:val="single"/>
        </w:rPr>
      </w:pPr>
    </w:p>
    <w:p w14:paraId="7B540B4D" w14:textId="77777777" w:rsidR="00772B35" w:rsidRPr="00B010F5" w:rsidRDefault="00772B35" w:rsidP="00F81398">
      <w:pPr>
        <w:spacing w:before="100" w:beforeAutospacing="1" w:after="100" w:afterAutospacing="1"/>
        <w:rPr>
          <w:rFonts w:asciiTheme="majorHAnsi" w:hAnsiTheme="majorHAnsi" w:cstheme="majorHAnsi"/>
          <w:b/>
          <w:color w:val="000000" w:themeColor="text1"/>
          <w:u w:val="single"/>
        </w:rPr>
      </w:pPr>
    </w:p>
    <w:p w14:paraId="67C93F5E" w14:textId="77777777" w:rsidR="00ED5E5A" w:rsidRPr="00B010F5" w:rsidRDefault="00ED5E5A" w:rsidP="00F81398">
      <w:pPr>
        <w:spacing w:before="100" w:beforeAutospacing="1" w:after="100" w:afterAutospacing="1"/>
        <w:rPr>
          <w:rFonts w:asciiTheme="majorHAnsi" w:hAnsiTheme="majorHAnsi" w:cstheme="majorHAnsi"/>
          <w:b/>
          <w:color w:val="000000" w:themeColor="text1"/>
          <w:u w:val="single"/>
        </w:rPr>
      </w:pPr>
    </w:p>
    <w:p w14:paraId="629DA1ED" w14:textId="77777777" w:rsidR="00671C70" w:rsidRPr="00B010F5" w:rsidRDefault="00671C70" w:rsidP="00F81398">
      <w:pPr>
        <w:spacing w:before="100" w:beforeAutospacing="1" w:after="100" w:afterAutospacing="1"/>
        <w:rPr>
          <w:rFonts w:asciiTheme="majorHAnsi" w:hAnsiTheme="majorHAnsi" w:cstheme="majorHAnsi"/>
          <w:b/>
          <w:color w:val="000000" w:themeColor="text1"/>
          <w:u w:val="single"/>
        </w:rPr>
      </w:pPr>
    </w:p>
    <w:p w14:paraId="18DD1C15" w14:textId="77777777" w:rsidR="00671C70" w:rsidRPr="00B010F5" w:rsidRDefault="00671C70" w:rsidP="00F81398">
      <w:pPr>
        <w:spacing w:before="100" w:beforeAutospacing="1" w:after="100" w:afterAutospacing="1"/>
        <w:rPr>
          <w:rFonts w:asciiTheme="majorHAnsi" w:hAnsiTheme="majorHAnsi" w:cstheme="majorHAnsi"/>
          <w:b/>
          <w:color w:val="000000" w:themeColor="text1"/>
          <w:u w:val="single"/>
        </w:rPr>
      </w:pPr>
    </w:p>
    <w:p w14:paraId="69297EAC" w14:textId="4C582255" w:rsidR="00A56B50" w:rsidRPr="00B010F5" w:rsidRDefault="00E53152" w:rsidP="00671C70">
      <w:pPr>
        <w:spacing w:before="100" w:beforeAutospacing="1" w:after="100" w:afterAutospacing="1"/>
        <w:jc w:val="center"/>
        <w:rPr>
          <w:rFonts w:asciiTheme="majorHAnsi" w:hAnsiTheme="majorHAnsi" w:cstheme="majorHAnsi"/>
          <w:b/>
          <w:bCs/>
          <w:color w:val="000000" w:themeColor="text1"/>
          <w:u w:val="single"/>
        </w:rPr>
      </w:pPr>
      <w:r>
        <w:rPr>
          <w:rFonts w:asciiTheme="majorHAnsi" w:hAnsiTheme="majorHAnsi" w:cstheme="majorHAnsi"/>
          <w:b/>
          <w:color w:val="000000" w:themeColor="text1"/>
          <w:u w:val="single"/>
        </w:rPr>
        <w:lastRenderedPageBreak/>
        <w:t>3</w:t>
      </w:r>
      <w:r w:rsidR="00A954E6" w:rsidRPr="00B010F5">
        <w:rPr>
          <w:rFonts w:asciiTheme="majorHAnsi" w:hAnsiTheme="majorHAnsi" w:cstheme="majorHAnsi"/>
          <w:b/>
          <w:color w:val="000000" w:themeColor="text1"/>
          <w:u w:val="single"/>
        </w:rPr>
        <w:t xml:space="preserve">.0 </w:t>
      </w:r>
      <w:r w:rsidR="00913A6E" w:rsidRPr="00B010F5">
        <w:rPr>
          <w:rFonts w:asciiTheme="majorHAnsi" w:hAnsiTheme="majorHAnsi" w:cstheme="majorHAnsi"/>
          <w:b/>
          <w:color w:val="000000" w:themeColor="text1"/>
          <w:u w:val="single"/>
        </w:rPr>
        <w:t>Demolition, a</w:t>
      </w:r>
      <w:r w:rsidR="00B406C3" w:rsidRPr="00B010F5">
        <w:rPr>
          <w:rFonts w:asciiTheme="majorHAnsi" w:hAnsiTheme="majorHAnsi" w:cstheme="majorHAnsi"/>
          <w:b/>
          <w:color w:val="000000" w:themeColor="text1"/>
          <w:u w:val="single"/>
        </w:rPr>
        <w:t>lterations</w:t>
      </w:r>
      <w:r w:rsidR="00D75032" w:rsidRPr="00B010F5">
        <w:rPr>
          <w:rFonts w:asciiTheme="majorHAnsi" w:hAnsiTheme="majorHAnsi" w:cstheme="majorHAnsi"/>
          <w:b/>
          <w:color w:val="000000" w:themeColor="text1"/>
          <w:u w:val="single"/>
        </w:rPr>
        <w:t xml:space="preserve"> </w:t>
      </w:r>
      <w:r w:rsidR="00D75032" w:rsidRPr="00B010F5">
        <w:rPr>
          <w:rFonts w:asciiTheme="majorHAnsi" w:hAnsiTheme="majorHAnsi" w:cstheme="majorHAnsi"/>
          <w:b/>
          <w:bCs/>
          <w:color w:val="000000" w:themeColor="text1"/>
          <w:u w:val="single"/>
        </w:rPr>
        <w:t>to basement level of grade one listed town house, 34 Chester Terrace, NW1 4ND</w:t>
      </w:r>
    </w:p>
    <w:p w14:paraId="418320A4" w14:textId="227CF811" w:rsidR="00F81398" w:rsidRPr="00B010F5" w:rsidRDefault="00E53152" w:rsidP="00F81398">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t>3</w:t>
      </w:r>
      <w:r w:rsidR="00A954E6" w:rsidRPr="00B010F5">
        <w:rPr>
          <w:rFonts w:asciiTheme="majorHAnsi" w:hAnsiTheme="majorHAnsi" w:cstheme="majorHAnsi"/>
          <w:b/>
          <w:color w:val="000000" w:themeColor="text1"/>
        </w:rPr>
        <w:t>.1</w:t>
      </w:r>
      <w:r w:rsidR="00F81398" w:rsidRPr="00B010F5">
        <w:rPr>
          <w:rFonts w:asciiTheme="majorHAnsi" w:hAnsiTheme="majorHAnsi" w:cstheme="majorHAnsi"/>
          <w:b/>
          <w:color w:val="000000" w:themeColor="text1"/>
        </w:rPr>
        <w:t xml:space="preserve">. Site location </w:t>
      </w:r>
    </w:p>
    <w:p w14:paraId="1D0C0F2F" w14:textId="473713D8" w:rsidR="00F81398" w:rsidRPr="00B010F5" w:rsidRDefault="00F81398" w:rsidP="00565C92">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 xml:space="preserve">The proposed site is located </w:t>
      </w:r>
      <w:r w:rsidR="00740611" w:rsidRPr="00B010F5">
        <w:rPr>
          <w:rFonts w:asciiTheme="majorHAnsi" w:hAnsiTheme="majorHAnsi" w:cstheme="majorHAnsi"/>
          <w:color w:val="000000" w:themeColor="text1"/>
        </w:rPr>
        <w:t xml:space="preserve">on </w:t>
      </w:r>
      <w:r w:rsidR="00D75032" w:rsidRPr="00B010F5">
        <w:rPr>
          <w:rFonts w:asciiTheme="majorHAnsi" w:hAnsiTheme="majorHAnsi" w:cstheme="majorHAnsi"/>
          <w:color w:val="000000" w:themeColor="text1"/>
        </w:rPr>
        <w:t>Chester Terrace</w:t>
      </w:r>
      <w:r w:rsidR="00740611" w:rsidRPr="00B010F5">
        <w:rPr>
          <w:rFonts w:asciiTheme="majorHAnsi" w:hAnsiTheme="majorHAnsi" w:cstheme="majorHAnsi"/>
          <w:color w:val="000000" w:themeColor="text1"/>
        </w:rPr>
        <w:t xml:space="preserve"> as shown on Figure 1. The Property is located approximately </w:t>
      </w:r>
      <w:r w:rsidR="003B494A" w:rsidRPr="00B010F5">
        <w:rPr>
          <w:rFonts w:asciiTheme="majorHAnsi" w:hAnsiTheme="majorHAnsi" w:cstheme="majorHAnsi"/>
          <w:color w:val="000000" w:themeColor="text1"/>
        </w:rPr>
        <w:t>60</w:t>
      </w:r>
      <w:r w:rsidR="00740611" w:rsidRPr="00B010F5">
        <w:rPr>
          <w:rFonts w:asciiTheme="majorHAnsi" w:hAnsiTheme="majorHAnsi" w:cstheme="majorHAnsi"/>
          <w:color w:val="000000" w:themeColor="text1"/>
        </w:rPr>
        <w:t xml:space="preserve">m from </w:t>
      </w:r>
      <w:r w:rsidR="003B494A" w:rsidRPr="00B010F5">
        <w:rPr>
          <w:rFonts w:asciiTheme="majorHAnsi" w:hAnsiTheme="majorHAnsi" w:cstheme="majorHAnsi"/>
          <w:color w:val="000000" w:themeColor="text1"/>
        </w:rPr>
        <w:t xml:space="preserve">Cumberland Place and 110m from Outer Circle with the closest </w:t>
      </w:r>
      <w:r w:rsidR="000B6504" w:rsidRPr="00B010F5">
        <w:rPr>
          <w:rFonts w:asciiTheme="majorHAnsi" w:hAnsiTheme="majorHAnsi" w:cstheme="majorHAnsi"/>
          <w:color w:val="000000" w:themeColor="text1"/>
        </w:rPr>
        <w:t xml:space="preserve">rail </w:t>
      </w:r>
      <w:r w:rsidR="003B494A" w:rsidRPr="00B010F5">
        <w:rPr>
          <w:rFonts w:asciiTheme="majorHAnsi" w:hAnsiTheme="majorHAnsi" w:cstheme="majorHAnsi"/>
          <w:color w:val="000000" w:themeColor="text1"/>
        </w:rPr>
        <w:t xml:space="preserve">station being </w:t>
      </w:r>
      <w:r w:rsidR="000B6504" w:rsidRPr="00B010F5">
        <w:rPr>
          <w:rFonts w:asciiTheme="majorHAnsi" w:hAnsiTheme="majorHAnsi" w:cstheme="majorHAnsi"/>
          <w:color w:val="000000" w:themeColor="text1"/>
        </w:rPr>
        <w:t xml:space="preserve">Regent’s Park </w:t>
      </w:r>
      <w:r w:rsidR="00565C92" w:rsidRPr="00B010F5">
        <w:rPr>
          <w:rFonts w:asciiTheme="majorHAnsi" w:hAnsiTheme="majorHAnsi" w:cstheme="majorHAnsi"/>
          <w:color w:val="000000" w:themeColor="text1"/>
        </w:rPr>
        <w:t>Underground train station.</w:t>
      </w:r>
      <w:r w:rsidR="00740611" w:rsidRPr="00B010F5">
        <w:rPr>
          <w:rFonts w:asciiTheme="majorHAnsi" w:hAnsiTheme="majorHAnsi" w:cstheme="majorHAnsi"/>
          <w:color w:val="000000" w:themeColor="text1"/>
        </w:rPr>
        <w:t xml:space="preserve"> </w:t>
      </w:r>
      <w:r w:rsidR="00193FE0" w:rsidRPr="00B010F5">
        <w:rPr>
          <w:rFonts w:asciiTheme="majorHAnsi" w:hAnsiTheme="majorHAnsi" w:cstheme="majorHAnsi"/>
          <w:color w:val="000000" w:themeColor="text1"/>
        </w:rPr>
        <w:t xml:space="preserve">The site </w:t>
      </w:r>
      <w:r w:rsidR="000B6504" w:rsidRPr="00B010F5">
        <w:rPr>
          <w:rFonts w:asciiTheme="majorHAnsi" w:hAnsiTheme="majorHAnsi" w:cstheme="majorHAnsi"/>
          <w:color w:val="000000" w:themeColor="text1"/>
        </w:rPr>
        <w:t xml:space="preserve">is located on a quiet residential street </w:t>
      </w:r>
      <w:r w:rsidR="00193FE0" w:rsidRPr="00B010F5">
        <w:rPr>
          <w:rFonts w:asciiTheme="majorHAnsi" w:hAnsiTheme="majorHAnsi" w:cstheme="majorHAnsi"/>
          <w:color w:val="000000" w:themeColor="text1"/>
        </w:rPr>
        <w:t>surrounded by residential properties</w:t>
      </w:r>
      <w:r w:rsidR="000B6504" w:rsidRPr="00B010F5">
        <w:rPr>
          <w:rFonts w:asciiTheme="majorHAnsi" w:hAnsiTheme="majorHAnsi" w:cstheme="majorHAnsi"/>
          <w:color w:val="000000" w:themeColor="text1"/>
        </w:rPr>
        <w:t>.</w:t>
      </w:r>
    </w:p>
    <w:p w14:paraId="72AF4447" w14:textId="77777777" w:rsidR="00F81398" w:rsidRPr="00B010F5" w:rsidRDefault="00CE2041" w:rsidP="00F81398">
      <w:pPr>
        <w:rPr>
          <w:rFonts w:asciiTheme="majorHAnsi" w:hAnsiTheme="majorHAnsi" w:cstheme="majorHAnsi"/>
          <w:b/>
          <w:color w:val="000000" w:themeColor="text1"/>
        </w:rPr>
      </w:pPr>
      <w:r w:rsidRPr="00B010F5">
        <w:rPr>
          <w:rFonts w:asciiTheme="majorHAnsi" w:hAnsiTheme="majorHAnsi" w:cstheme="majorHAnsi"/>
          <w:b/>
          <w:color w:val="000000" w:themeColor="text1"/>
        </w:rPr>
        <w:t>Figure 1 - Site location Plan</w:t>
      </w:r>
    </w:p>
    <w:p w14:paraId="48DB5F90" w14:textId="38642986" w:rsidR="00F81398" w:rsidRPr="00B010F5" w:rsidRDefault="00F81398" w:rsidP="00F81398">
      <w:pPr>
        <w:rPr>
          <w:rFonts w:asciiTheme="majorHAnsi" w:hAnsiTheme="majorHAnsi" w:cstheme="majorHAnsi"/>
          <w:color w:val="000000" w:themeColor="text1"/>
        </w:rPr>
      </w:pPr>
    </w:p>
    <w:p w14:paraId="7A7B9721" w14:textId="396EDA40" w:rsidR="00664953" w:rsidRPr="00B010F5" w:rsidRDefault="000B6504" w:rsidP="000B6504">
      <w:pPr>
        <w:spacing w:before="100" w:beforeAutospacing="1" w:after="100" w:afterAutospacing="1"/>
        <w:jc w:val="center"/>
        <w:rPr>
          <w:rFonts w:asciiTheme="majorHAnsi" w:hAnsiTheme="majorHAnsi" w:cstheme="majorHAnsi"/>
          <w:color w:val="000000" w:themeColor="text1"/>
        </w:rPr>
      </w:pPr>
      <w:r w:rsidRPr="00B010F5">
        <w:rPr>
          <w:rFonts w:asciiTheme="majorHAnsi" w:hAnsiTheme="majorHAnsi" w:cstheme="majorHAnsi"/>
          <w:noProof/>
          <w:color w:val="000000" w:themeColor="text1"/>
        </w:rPr>
        <w:drawing>
          <wp:inline distT="0" distB="0" distL="0" distR="0" wp14:anchorId="5A05FC72" wp14:editId="0130D431">
            <wp:extent cx="4341998" cy="4331970"/>
            <wp:effectExtent l="0" t="0" r="1905" b="0"/>
            <wp:docPr id="1192487568"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87568" name="Picture 2" descr="A map of a city&#10;&#10;Description automatically generated"/>
                    <pic:cNvPicPr/>
                  </pic:nvPicPr>
                  <pic:blipFill>
                    <a:blip r:embed="rId9"/>
                    <a:stretch>
                      <a:fillRect/>
                    </a:stretch>
                  </pic:blipFill>
                  <pic:spPr>
                    <a:xfrm>
                      <a:off x="0" y="0"/>
                      <a:ext cx="4359067" cy="4349000"/>
                    </a:xfrm>
                    <a:prstGeom prst="rect">
                      <a:avLst/>
                    </a:prstGeom>
                  </pic:spPr>
                </pic:pic>
              </a:graphicData>
            </a:graphic>
          </wp:inline>
        </w:drawing>
      </w:r>
    </w:p>
    <w:p w14:paraId="70296186" w14:textId="77777777" w:rsidR="00ED5E5A" w:rsidRPr="00B010F5" w:rsidRDefault="00ED5E5A" w:rsidP="00F81398">
      <w:pPr>
        <w:spacing w:before="100" w:beforeAutospacing="1" w:after="100" w:afterAutospacing="1"/>
        <w:rPr>
          <w:rFonts w:asciiTheme="majorHAnsi" w:hAnsiTheme="majorHAnsi" w:cstheme="majorHAnsi"/>
          <w:b/>
          <w:color w:val="000000" w:themeColor="text1"/>
        </w:rPr>
      </w:pPr>
    </w:p>
    <w:p w14:paraId="575CC9DA" w14:textId="77777777" w:rsidR="00ED5E5A" w:rsidRPr="00B010F5" w:rsidRDefault="00ED5E5A" w:rsidP="00F81398">
      <w:pPr>
        <w:spacing w:before="100" w:beforeAutospacing="1" w:after="100" w:afterAutospacing="1"/>
        <w:rPr>
          <w:rFonts w:asciiTheme="majorHAnsi" w:hAnsiTheme="majorHAnsi" w:cstheme="majorHAnsi"/>
          <w:b/>
          <w:color w:val="000000" w:themeColor="text1"/>
        </w:rPr>
      </w:pPr>
    </w:p>
    <w:p w14:paraId="4EC4A836" w14:textId="77777777" w:rsidR="00ED5E5A" w:rsidRPr="00B010F5" w:rsidRDefault="00ED5E5A" w:rsidP="00F81398">
      <w:pPr>
        <w:spacing w:before="100" w:beforeAutospacing="1" w:after="100" w:afterAutospacing="1"/>
        <w:rPr>
          <w:rFonts w:asciiTheme="majorHAnsi" w:hAnsiTheme="majorHAnsi" w:cstheme="majorHAnsi"/>
          <w:b/>
          <w:color w:val="000000" w:themeColor="text1"/>
        </w:rPr>
      </w:pPr>
    </w:p>
    <w:p w14:paraId="70B2EF5C" w14:textId="77777777" w:rsidR="00ED5E5A" w:rsidRPr="00B010F5" w:rsidRDefault="00ED5E5A" w:rsidP="00F81398">
      <w:pPr>
        <w:spacing w:before="100" w:beforeAutospacing="1" w:after="100" w:afterAutospacing="1"/>
        <w:rPr>
          <w:rFonts w:asciiTheme="majorHAnsi" w:hAnsiTheme="majorHAnsi" w:cstheme="majorHAnsi"/>
          <w:b/>
          <w:color w:val="000000" w:themeColor="text1"/>
        </w:rPr>
      </w:pPr>
    </w:p>
    <w:p w14:paraId="532294D7" w14:textId="77777777" w:rsidR="00ED5E5A" w:rsidRPr="00B010F5" w:rsidRDefault="00ED5E5A" w:rsidP="00F81398">
      <w:pPr>
        <w:spacing w:before="100" w:beforeAutospacing="1" w:after="100" w:afterAutospacing="1"/>
        <w:rPr>
          <w:rFonts w:asciiTheme="majorHAnsi" w:hAnsiTheme="majorHAnsi" w:cstheme="majorHAnsi"/>
          <w:b/>
          <w:color w:val="000000" w:themeColor="text1"/>
        </w:rPr>
      </w:pPr>
    </w:p>
    <w:p w14:paraId="677DD00F" w14:textId="144B9BCE" w:rsidR="00F81398" w:rsidRPr="00B010F5" w:rsidRDefault="00E53152" w:rsidP="00F81398">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lastRenderedPageBreak/>
        <w:t>3</w:t>
      </w:r>
      <w:r w:rsidR="00565C92" w:rsidRPr="00B010F5">
        <w:rPr>
          <w:rFonts w:asciiTheme="majorHAnsi" w:hAnsiTheme="majorHAnsi" w:cstheme="majorHAnsi"/>
          <w:b/>
          <w:color w:val="000000" w:themeColor="text1"/>
        </w:rPr>
        <w:t>.2</w:t>
      </w:r>
      <w:r w:rsidR="00F81398" w:rsidRPr="00B010F5">
        <w:rPr>
          <w:rFonts w:asciiTheme="majorHAnsi" w:hAnsiTheme="majorHAnsi" w:cstheme="majorHAnsi"/>
          <w:b/>
          <w:color w:val="000000" w:themeColor="text1"/>
        </w:rPr>
        <w:t xml:space="preserve">. </w:t>
      </w:r>
      <w:r w:rsidR="00565C92" w:rsidRPr="00B010F5">
        <w:rPr>
          <w:rFonts w:asciiTheme="majorHAnsi" w:hAnsiTheme="majorHAnsi" w:cstheme="majorHAnsi"/>
          <w:b/>
          <w:color w:val="000000" w:themeColor="text1"/>
        </w:rPr>
        <w:t>Project Description</w:t>
      </w:r>
      <w:r w:rsidR="00F81398" w:rsidRPr="00B010F5">
        <w:rPr>
          <w:rFonts w:asciiTheme="majorHAnsi" w:hAnsiTheme="majorHAnsi" w:cstheme="majorHAnsi"/>
          <w:b/>
          <w:color w:val="000000" w:themeColor="text1"/>
        </w:rPr>
        <w:t xml:space="preserve"> </w:t>
      </w:r>
    </w:p>
    <w:p w14:paraId="7964A675" w14:textId="77777777" w:rsidR="00C87F40" w:rsidRPr="00C87F40" w:rsidRDefault="00C87F40" w:rsidP="00C87F4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Project Overview:</w:t>
      </w:r>
      <w:r w:rsidRPr="00C87F40">
        <w:rPr>
          <w:rFonts w:asciiTheme="majorHAnsi" w:hAnsiTheme="majorHAnsi" w:cstheme="majorHAnsi"/>
          <w:color w:val="000000" w:themeColor="text1"/>
        </w:rPr>
        <w:t xml:space="preserve"> The project involves refurbishing the basement of the existing residential property located at 34 Chester Terrace, London NW1 4ND. This property consists of a Basement, Ground, First, Second, Third floors, and a roof Terrace with a shallow pitch roof. The primary objectives of this project are to enhance the basement space, improve functionality, and upgrade certain structural and mechanical elements.</w:t>
      </w:r>
    </w:p>
    <w:p w14:paraId="2552D6DC" w14:textId="77777777" w:rsidR="00C87F40" w:rsidRPr="00C87F40" w:rsidRDefault="00C87F40" w:rsidP="00C87F4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Scope of Work:</w:t>
      </w:r>
    </w:p>
    <w:p w14:paraId="76096F3D" w14:textId="77777777" w:rsidR="00C87F40" w:rsidRPr="00C87F40" w:rsidRDefault="00C87F40" w:rsidP="00BF3D7F">
      <w:pPr>
        <w:numPr>
          <w:ilvl w:val="0"/>
          <w:numId w:val="2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Window Replacement:</w:t>
      </w:r>
      <w:r w:rsidRPr="00C87F40">
        <w:rPr>
          <w:rFonts w:asciiTheme="majorHAnsi" w:hAnsiTheme="majorHAnsi" w:cstheme="majorHAnsi"/>
          <w:color w:val="000000" w:themeColor="text1"/>
        </w:rPr>
        <w:t xml:space="preserve"> The existing metal doors will be replaced with windows to improve natural lighting and aesthetics.</w:t>
      </w:r>
    </w:p>
    <w:p w14:paraId="62FD75A3" w14:textId="251DA6A1" w:rsidR="00C87F40" w:rsidRPr="00C87F40" w:rsidRDefault="00C87F40" w:rsidP="00BF3D7F">
      <w:pPr>
        <w:numPr>
          <w:ilvl w:val="0"/>
          <w:numId w:val="2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Space Reconfiguration:</w:t>
      </w:r>
      <w:r w:rsidRPr="00C87F40">
        <w:rPr>
          <w:rFonts w:asciiTheme="majorHAnsi" w:hAnsiTheme="majorHAnsi" w:cstheme="majorHAnsi"/>
          <w:color w:val="000000" w:themeColor="text1"/>
        </w:rPr>
        <w:t xml:space="preserve"> Partial removal of existing walls between vault areas will be carried out to create a more open and versatile layout.</w:t>
      </w:r>
      <w:r w:rsidR="006F7F4C">
        <w:rPr>
          <w:rFonts w:asciiTheme="majorHAnsi" w:hAnsiTheme="majorHAnsi" w:cstheme="majorHAnsi"/>
          <w:color w:val="000000" w:themeColor="text1"/>
        </w:rPr>
        <w:t xml:space="preserve"> This will involve support and steel </w:t>
      </w:r>
      <w:r w:rsidR="00F36E26">
        <w:rPr>
          <w:rFonts w:asciiTheme="majorHAnsi" w:hAnsiTheme="majorHAnsi" w:cstheme="majorHAnsi"/>
          <w:color w:val="000000" w:themeColor="text1"/>
        </w:rPr>
        <w:t>works.</w:t>
      </w:r>
    </w:p>
    <w:p w14:paraId="3096DF6F" w14:textId="19E6E032" w:rsidR="00C87F40" w:rsidRPr="00C87F40" w:rsidRDefault="00C87F40" w:rsidP="00BF3D7F">
      <w:pPr>
        <w:numPr>
          <w:ilvl w:val="0"/>
          <w:numId w:val="2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Floor Level Adjustment:</w:t>
      </w:r>
      <w:r w:rsidRPr="00C87F40">
        <w:rPr>
          <w:rFonts w:asciiTheme="majorHAnsi" w:hAnsiTheme="majorHAnsi" w:cstheme="majorHAnsi"/>
          <w:color w:val="000000" w:themeColor="text1"/>
        </w:rPr>
        <w:t xml:space="preserve"> The existing floor level in the boot room will be lowered to align with the </w:t>
      </w:r>
      <w:r w:rsidR="006F7F4C">
        <w:rPr>
          <w:rFonts w:asciiTheme="majorHAnsi" w:hAnsiTheme="majorHAnsi" w:cstheme="majorHAnsi"/>
          <w:color w:val="000000" w:themeColor="text1"/>
        </w:rPr>
        <w:t xml:space="preserve">original </w:t>
      </w:r>
      <w:r w:rsidRPr="00C87F40">
        <w:rPr>
          <w:rFonts w:asciiTheme="majorHAnsi" w:hAnsiTheme="majorHAnsi" w:cstheme="majorHAnsi"/>
          <w:color w:val="000000" w:themeColor="text1"/>
        </w:rPr>
        <w:t>vault floor level,</w:t>
      </w:r>
      <w:r w:rsidR="006F7F4C">
        <w:rPr>
          <w:rFonts w:asciiTheme="majorHAnsi" w:hAnsiTheme="majorHAnsi" w:cstheme="majorHAnsi"/>
          <w:color w:val="000000" w:themeColor="text1"/>
        </w:rPr>
        <w:t xml:space="preserve"> with the vault floor to be lowered by 2.1 m to</w:t>
      </w:r>
      <w:r w:rsidRPr="00C87F40">
        <w:rPr>
          <w:rFonts w:asciiTheme="majorHAnsi" w:hAnsiTheme="majorHAnsi" w:cstheme="majorHAnsi"/>
          <w:color w:val="000000" w:themeColor="text1"/>
        </w:rPr>
        <w:t xml:space="preserve"> improving accessibility and space utilization.</w:t>
      </w:r>
      <w:r w:rsidR="006F7F4C">
        <w:rPr>
          <w:rFonts w:asciiTheme="majorHAnsi" w:hAnsiTheme="majorHAnsi" w:cstheme="majorHAnsi"/>
          <w:color w:val="000000" w:themeColor="text1"/>
        </w:rPr>
        <w:t xml:space="preserve"> </w:t>
      </w:r>
    </w:p>
    <w:p w14:paraId="27066A69" w14:textId="77777777" w:rsidR="00C87F40" w:rsidRPr="00C87F40" w:rsidRDefault="00C87F40" w:rsidP="00BF3D7F">
      <w:pPr>
        <w:numPr>
          <w:ilvl w:val="0"/>
          <w:numId w:val="2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Mechanical and Plumbing Works:</w:t>
      </w:r>
      <w:r w:rsidRPr="00C87F40">
        <w:rPr>
          <w:rFonts w:asciiTheme="majorHAnsi" w:hAnsiTheme="majorHAnsi" w:cstheme="majorHAnsi"/>
          <w:color w:val="000000" w:themeColor="text1"/>
        </w:rPr>
        <w:t xml:space="preserve"> The project includes relocating the boiler, pressure pump, water tanks, and other related equipment to optimize the basement's functionality.</w:t>
      </w:r>
    </w:p>
    <w:p w14:paraId="3C2D03C1" w14:textId="67C2A362" w:rsidR="00C87F40" w:rsidRPr="00C87F40" w:rsidRDefault="00C87F40" w:rsidP="00C87F4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Project Context:</w:t>
      </w:r>
      <w:r w:rsidRPr="00C87F40">
        <w:rPr>
          <w:rFonts w:asciiTheme="majorHAnsi" w:hAnsiTheme="majorHAnsi" w:cstheme="majorHAnsi"/>
          <w:color w:val="000000" w:themeColor="text1"/>
        </w:rPr>
        <w:t xml:space="preserve"> The property is part of a row of terrace houses, with </w:t>
      </w:r>
      <w:r w:rsidRPr="00B010F5">
        <w:rPr>
          <w:rFonts w:asciiTheme="majorHAnsi" w:hAnsiTheme="majorHAnsi" w:cstheme="majorHAnsi"/>
          <w:color w:val="000000" w:themeColor="text1"/>
        </w:rPr>
        <w:t>neighbouring</w:t>
      </w:r>
      <w:r w:rsidRPr="00C87F40">
        <w:rPr>
          <w:rFonts w:asciiTheme="majorHAnsi" w:hAnsiTheme="majorHAnsi" w:cstheme="majorHAnsi"/>
          <w:color w:val="000000" w:themeColor="text1"/>
        </w:rPr>
        <w:t xml:space="preserve"> residential accommodations on both sides. To the rear of the property, there is access to a private road known as Chester Close North.</w:t>
      </w:r>
    </w:p>
    <w:p w14:paraId="25F5D323" w14:textId="77777777" w:rsidR="00C87F40" w:rsidRPr="00C87F40" w:rsidRDefault="00C87F40" w:rsidP="00C87F4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C87F40">
        <w:rPr>
          <w:rFonts w:asciiTheme="majorHAnsi" w:hAnsiTheme="majorHAnsi" w:cstheme="majorHAnsi"/>
          <w:b/>
          <w:bCs/>
          <w:color w:val="000000" w:themeColor="text1"/>
          <w:bdr w:val="single" w:sz="2" w:space="0" w:color="D9D9E3" w:frame="1"/>
        </w:rPr>
        <w:t>Project Phases:</w:t>
      </w:r>
      <w:r w:rsidRPr="00C87F40">
        <w:rPr>
          <w:rFonts w:asciiTheme="majorHAnsi" w:hAnsiTheme="majorHAnsi" w:cstheme="majorHAnsi"/>
          <w:color w:val="000000" w:themeColor="text1"/>
        </w:rPr>
        <w:t xml:space="preserve"> The project can be broadly categorized into the following phases:</w:t>
      </w:r>
    </w:p>
    <w:p w14:paraId="62B1BF41" w14:textId="77777777" w:rsidR="00C87F40" w:rsidRPr="00C87F40" w:rsidRDefault="00C87F40" w:rsidP="00BF3D7F">
      <w:pPr>
        <w:numPr>
          <w:ilvl w:val="0"/>
          <w:numId w:val="2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color w:val="000000" w:themeColor="text1"/>
        </w:rPr>
        <w:t>Demolition</w:t>
      </w:r>
    </w:p>
    <w:p w14:paraId="5802FCC6" w14:textId="77777777" w:rsidR="00C87F40" w:rsidRPr="00C87F40" w:rsidRDefault="00C87F40" w:rsidP="00BF3D7F">
      <w:pPr>
        <w:numPr>
          <w:ilvl w:val="0"/>
          <w:numId w:val="2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color w:val="000000" w:themeColor="text1"/>
        </w:rPr>
        <w:t>Groundworks</w:t>
      </w:r>
    </w:p>
    <w:p w14:paraId="05A821CF" w14:textId="77777777" w:rsidR="00C87F40" w:rsidRPr="00C87F40" w:rsidRDefault="00C87F40" w:rsidP="00BF3D7F">
      <w:pPr>
        <w:numPr>
          <w:ilvl w:val="0"/>
          <w:numId w:val="2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color w:val="000000" w:themeColor="text1"/>
        </w:rPr>
        <w:t>Window replacement</w:t>
      </w:r>
    </w:p>
    <w:p w14:paraId="1E25A891" w14:textId="77777777" w:rsidR="00C87F40" w:rsidRPr="00C87F40" w:rsidRDefault="00C87F40" w:rsidP="00BF3D7F">
      <w:pPr>
        <w:numPr>
          <w:ilvl w:val="0"/>
          <w:numId w:val="2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C87F40">
        <w:rPr>
          <w:rFonts w:asciiTheme="majorHAnsi" w:hAnsiTheme="majorHAnsi" w:cstheme="majorHAnsi"/>
          <w:color w:val="000000" w:themeColor="text1"/>
        </w:rPr>
        <w:t>Mechanical and plumbing works</w:t>
      </w:r>
    </w:p>
    <w:p w14:paraId="5917AB95" w14:textId="73476468" w:rsidR="00C87F40" w:rsidRPr="00B010F5" w:rsidRDefault="00C87F40" w:rsidP="009758FF">
      <w:pPr>
        <w:pBdr>
          <w:top w:val="single" w:sz="2" w:space="0" w:color="D9D9E3"/>
          <w:left w:val="single" w:sz="2" w:space="0" w:color="D9D9E3"/>
          <w:bottom w:val="single" w:sz="2" w:space="0" w:color="D9D9E3"/>
          <w:right w:val="single" w:sz="2" w:space="0" w:color="D9D9E3"/>
        </w:pBdr>
        <w:shd w:val="clear" w:color="auto" w:fill="F7F7F8"/>
        <w:spacing w:before="300" w:after="300"/>
        <w:rPr>
          <w:rStyle w:val="Strong"/>
          <w:rFonts w:asciiTheme="majorHAnsi" w:hAnsiTheme="majorHAnsi" w:cstheme="majorHAnsi"/>
          <w:b w:val="0"/>
          <w:bCs w:val="0"/>
          <w:color w:val="000000" w:themeColor="text1"/>
        </w:rPr>
      </w:pPr>
      <w:r w:rsidRPr="00C87F40">
        <w:rPr>
          <w:rFonts w:asciiTheme="majorHAnsi" w:hAnsiTheme="majorHAnsi" w:cstheme="majorHAnsi"/>
          <w:b/>
          <w:bCs/>
          <w:color w:val="000000" w:themeColor="text1"/>
          <w:bdr w:val="single" w:sz="2" w:space="0" w:color="D9D9E3" w:frame="1"/>
        </w:rPr>
        <w:t>Quality Standards:</w:t>
      </w:r>
      <w:r w:rsidRPr="00C87F40">
        <w:rPr>
          <w:rFonts w:asciiTheme="majorHAnsi" w:hAnsiTheme="majorHAnsi" w:cstheme="majorHAnsi"/>
          <w:color w:val="000000" w:themeColor="text1"/>
        </w:rPr>
        <w:t xml:space="preserve"> All project activities will adhere to premium quality standards to ensure </w:t>
      </w:r>
      <w:proofErr w:type="gramStart"/>
      <w:r w:rsidRPr="00C87F40">
        <w:rPr>
          <w:rFonts w:asciiTheme="majorHAnsi" w:hAnsiTheme="majorHAnsi" w:cstheme="majorHAnsi"/>
          <w:color w:val="000000" w:themeColor="text1"/>
        </w:rPr>
        <w:t>the final result</w:t>
      </w:r>
      <w:proofErr w:type="gramEnd"/>
      <w:r w:rsidRPr="00C87F40">
        <w:rPr>
          <w:rFonts w:asciiTheme="majorHAnsi" w:hAnsiTheme="majorHAnsi" w:cstheme="majorHAnsi"/>
          <w:color w:val="000000" w:themeColor="text1"/>
        </w:rPr>
        <w:t xml:space="preserve"> is a high-quality dwelling that meets or exceeds the expectations of the property's occupants.</w:t>
      </w:r>
    </w:p>
    <w:p w14:paraId="31E5F2FB" w14:textId="77777777" w:rsidR="00C87F40" w:rsidRPr="00B010F5" w:rsidRDefault="00C87F40" w:rsidP="00565C92">
      <w:pPr>
        <w:widowControl w:val="0"/>
        <w:autoSpaceDE w:val="0"/>
        <w:autoSpaceDN w:val="0"/>
        <w:adjustRightInd w:val="0"/>
        <w:spacing w:after="240" w:line="280" w:lineRule="atLeast"/>
        <w:rPr>
          <w:rStyle w:val="Strong"/>
          <w:rFonts w:asciiTheme="majorHAnsi" w:hAnsiTheme="majorHAnsi" w:cstheme="majorHAnsi"/>
          <w:color w:val="000000" w:themeColor="text1"/>
          <w:bdr w:val="single" w:sz="2" w:space="0" w:color="D9D9E3" w:frame="1"/>
          <w:shd w:val="clear" w:color="auto" w:fill="F7F7F8"/>
        </w:rPr>
      </w:pPr>
    </w:p>
    <w:p w14:paraId="1ECAE158" w14:textId="77777777" w:rsidR="00CF30F8" w:rsidRPr="00B010F5" w:rsidRDefault="00CF30F8" w:rsidP="00F81398">
      <w:pPr>
        <w:spacing w:before="100" w:beforeAutospacing="1" w:after="100" w:afterAutospacing="1"/>
        <w:rPr>
          <w:rFonts w:asciiTheme="majorHAnsi" w:hAnsiTheme="majorHAnsi" w:cstheme="majorHAnsi"/>
          <w:color w:val="000000" w:themeColor="text1"/>
        </w:rPr>
      </w:pPr>
    </w:p>
    <w:p w14:paraId="1F471546" w14:textId="77777777" w:rsidR="00CF30F8" w:rsidRPr="00B010F5" w:rsidRDefault="00CF30F8" w:rsidP="00F81398">
      <w:pPr>
        <w:spacing w:before="100" w:beforeAutospacing="1" w:after="100" w:afterAutospacing="1"/>
        <w:rPr>
          <w:rFonts w:asciiTheme="majorHAnsi" w:hAnsiTheme="majorHAnsi" w:cstheme="majorHAnsi"/>
          <w:color w:val="000000" w:themeColor="text1"/>
        </w:rPr>
      </w:pPr>
    </w:p>
    <w:p w14:paraId="1AC143CA" w14:textId="77777777" w:rsidR="00CF30F8" w:rsidRPr="00B010F5" w:rsidRDefault="00CF30F8" w:rsidP="00F81398">
      <w:pPr>
        <w:spacing w:before="100" w:beforeAutospacing="1" w:after="100" w:afterAutospacing="1"/>
        <w:rPr>
          <w:rFonts w:asciiTheme="majorHAnsi" w:hAnsiTheme="majorHAnsi" w:cstheme="majorHAnsi"/>
          <w:color w:val="000000" w:themeColor="text1"/>
        </w:rPr>
      </w:pPr>
    </w:p>
    <w:p w14:paraId="08611600" w14:textId="77777777" w:rsidR="00CF30F8" w:rsidRPr="00B010F5" w:rsidRDefault="00CF30F8" w:rsidP="00F81398">
      <w:pPr>
        <w:spacing w:before="100" w:beforeAutospacing="1" w:after="100" w:afterAutospacing="1"/>
        <w:rPr>
          <w:rFonts w:asciiTheme="majorHAnsi" w:hAnsiTheme="majorHAnsi" w:cstheme="majorHAnsi"/>
          <w:color w:val="000000" w:themeColor="text1"/>
        </w:rPr>
      </w:pPr>
    </w:p>
    <w:p w14:paraId="50C8170D" w14:textId="77777777" w:rsidR="00CF30F8" w:rsidRPr="00B010F5" w:rsidRDefault="00CF30F8" w:rsidP="00F81398">
      <w:pPr>
        <w:spacing w:before="100" w:beforeAutospacing="1" w:after="100" w:afterAutospacing="1"/>
        <w:rPr>
          <w:rFonts w:asciiTheme="majorHAnsi" w:hAnsiTheme="majorHAnsi" w:cstheme="majorHAnsi"/>
          <w:color w:val="000000" w:themeColor="text1"/>
        </w:rPr>
      </w:pPr>
    </w:p>
    <w:p w14:paraId="52616DC0" w14:textId="59E86EC4" w:rsidR="00F81398" w:rsidRPr="00B010F5" w:rsidRDefault="00E53152" w:rsidP="00F81398">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t>3</w:t>
      </w:r>
      <w:r w:rsidR="00193FE0" w:rsidRPr="00B010F5">
        <w:rPr>
          <w:rFonts w:asciiTheme="majorHAnsi" w:hAnsiTheme="majorHAnsi" w:cstheme="majorHAnsi"/>
          <w:b/>
          <w:color w:val="000000" w:themeColor="text1"/>
        </w:rPr>
        <w:t>.3</w:t>
      </w:r>
      <w:r w:rsidR="00F81398" w:rsidRPr="00B010F5">
        <w:rPr>
          <w:rFonts w:asciiTheme="majorHAnsi" w:hAnsiTheme="majorHAnsi" w:cstheme="majorHAnsi"/>
          <w:b/>
          <w:color w:val="000000" w:themeColor="text1"/>
        </w:rPr>
        <w:t xml:space="preserve"> Project Details</w:t>
      </w:r>
    </w:p>
    <w:p w14:paraId="7EBC3284" w14:textId="00224F96" w:rsidR="00F81398" w:rsidRPr="00B010F5" w:rsidRDefault="00E53152" w:rsidP="00F81398">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t>3</w:t>
      </w:r>
      <w:r w:rsidR="00570C1C" w:rsidRPr="00B010F5">
        <w:rPr>
          <w:rFonts w:asciiTheme="majorHAnsi" w:hAnsiTheme="majorHAnsi" w:cstheme="majorHAnsi"/>
          <w:b/>
          <w:color w:val="000000" w:themeColor="text1"/>
        </w:rPr>
        <w:t>.3</w:t>
      </w:r>
      <w:r w:rsidR="00F81398" w:rsidRPr="00B010F5">
        <w:rPr>
          <w:rFonts w:asciiTheme="majorHAnsi" w:hAnsiTheme="majorHAnsi" w:cstheme="majorHAnsi"/>
          <w:b/>
          <w:color w:val="000000" w:themeColor="text1"/>
        </w:rPr>
        <w:t>.1 Details of Client, Contractors and Consultants</w:t>
      </w:r>
    </w:p>
    <w:p w14:paraId="6DE918F9" w14:textId="77777777" w:rsidR="00193FE0" w:rsidRPr="00B010F5" w:rsidRDefault="00193FE0" w:rsidP="00193FE0">
      <w:pPr>
        <w:tabs>
          <w:tab w:val="left" w:pos="851"/>
        </w:tabs>
        <w:rPr>
          <w:rFonts w:asciiTheme="majorHAnsi" w:hAnsiTheme="majorHAnsi" w:cstheme="majorHAnsi"/>
          <w:b/>
          <w:bCs/>
          <w:color w:val="000000" w:themeColor="text1"/>
          <w:u w:val="single"/>
        </w:rPr>
      </w:pPr>
      <w:r w:rsidRPr="00B010F5">
        <w:rPr>
          <w:rFonts w:asciiTheme="majorHAnsi" w:hAnsiTheme="majorHAnsi" w:cstheme="majorHAnsi"/>
          <w:b/>
          <w:bCs/>
          <w:color w:val="000000" w:themeColor="text1"/>
          <w:u w:val="single"/>
        </w:rPr>
        <w:t>PRINCIPLE CONTRACTOR</w:t>
      </w:r>
    </w:p>
    <w:p w14:paraId="226FFF5F" w14:textId="77777777" w:rsidR="00193FE0" w:rsidRPr="00B010F5" w:rsidRDefault="00193FE0" w:rsidP="00193FE0">
      <w:pPr>
        <w:tabs>
          <w:tab w:val="left" w:pos="851"/>
        </w:tabs>
        <w:rPr>
          <w:rFonts w:asciiTheme="majorHAnsi" w:hAnsiTheme="majorHAnsi" w:cstheme="majorHAnsi"/>
          <w:b/>
          <w:bCs/>
          <w:color w:val="000000" w:themeColor="text1"/>
          <w:u w:val="single"/>
        </w:rPr>
      </w:pPr>
    </w:p>
    <w:p w14:paraId="3DA49D2E" w14:textId="77777777" w:rsidR="00193FE0" w:rsidRPr="00B010F5" w:rsidRDefault="00193FE0" w:rsidP="00193FE0">
      <w:pPr>
        <w:pStyle w:val="Header"/>
        <w:tabs>
          <w:tab w:val="clear" w:pos="4153"/>
          <w:tab w:val="clear" w:pos="8306"/>
          <w:tab w:val="left" w:pos="851"/>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Emerson Willis Ltd</w:t>
      </w:r>
    </w:p>
    <w:p w14:paraId="6F2EB3FE" w14:textId="77777777" w:rsidR="00193FE0" w:rsidRPr="00B010F5" w:rsidRDefault="00193FE0" w:rsidP="00193FE0">
      <w:pPr>
        <w:pStyle w:val="Header"/>
        <w:tabs>
          <w:tab w:val="clear" w:pos="4153"/>
          <w:tab w:val="clear" w:pos="8306"/>
          <w:tab w:val="left" w:pos="851"/>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Bretts Farm</w:t>
      </w:r>
    </w:p>
    <w:p w14:paraId="6DBBFFA5" w14:textId="77777777" w:rsidR="00193FE0" w:rsidRPr="00B010F5" w:rsidRDefault="00193FE0" w:rsidP="00193FE0">
      <w:pPr>
        <w:pStyle w:val="Header"/>
        <w:tabs>
          <w:tab w:val="clear" w:pos="4153"/>
          <w:tab w:val="clear" w:pos="8306"/>
          <w:tab w:val="left" w:pos="851"/>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Aveley</w:t>
      </w:r>
    </w:p>
    <w:p w14:paraId="604B5E31" w14:textId="77777777" w:rsidR="00193FE0" w:rsidRPr="00B010F5" w:rsidRDefault="00193FE0" w:rsidP="00193FE0">
      <w:pPr>
        <w:pStyle w:val="Header"/>
        <w:tabs>
          <w:tab w:val="clear" w:pos="4153"/>
          <w:tab w:val="clear" w:pos="8306"/>
          <w:tab w:val="left" w:pos="851"/>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Essex</w:t>
      </w:r>
    </w:p>
    <w:p w14:paraId="46696461" w14:textId="57299603" w:rsidR="00193FE0" w:rsidRPr="00B010F5" w:rsidRDefault="00913A6E" w:rsidP="00193FE0">
      <w:pPr>
        <w:pStyle w:val="Header"/>
        <w:tabs>
          <w:tab w:val="clear" w:pos="4153"/>
          <w:tab w:val="clear" w:pos="8306"/>
          <w:tab w:val="left" w:pos="851"/>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RM15 4XD</w:t>
      </w:r>
    </w:p>
    <w:p w14:paraId="543CAA43" w14:textId="77777777" w:rsidR="00193FE0" w:rsidRPr="00B010F5" w:rsidRDefault="00193FE0" w:rsidP="00193FE0">
      <w:pPr>
        <w:pStyle w:val="Header"/>
        <w:tabs>
          <w:tab w:val="clear" w:pos="4153"/>
          <w:tab w:val="clear" w:pos="8306"/>
          <w:tab w:val="left" w:pos="851"/>
        </w:tabs>
        <w:rPr>
          <w:rFonts w:asciiTheme="majorHAnsi" w:hAnsiTheme="majorHAnsi" w:cstheme="majorHAnsi"/>
          <w:color w:val="000000" w:themeColor="text1"/>
          <w:sz w:val="24"/>
          <w:szCs w:val="24"/>
        </w:rPr>
      </w:pPr>
    </w:p>
    <w:p w14:paraId="365CC20E" w14:textId="77777777" w:rsidR="00193FE0" w:rsidRPr="00B010F5" w:rsidRDefault="00193FE0" w:rsidP="00193FE0">
      <w:pPr>
        <w:tabs>
          <w:tab w:val="left" w:pos="851"/>
        </w:tabs>
        <w:rPr>
          <w:rFonts w:asciiTheme="majorHAnsi" w:hAnsiTheme="majorHAnsi" w:cstheme="majorHAnsi"/>
          <w:b/>
          <w:color w:val="000000" w:themeColor="text1"/>
          <w:u w:val="single"/>
        </w:rPr>
      </w:pPr>
      <w:r w:rsidRPr="00B010F5">
        <w:rPr>
          <w:rFonts w:asciiTheme="majorHAnsi" w:hAnsiTheme="majorHAnsi" w:cstheme="majorHAnsi"/>
          <w:color w:val="000000" w:themeColor="text1"/>
        </w:rPr>
        <w:t>Tel No: 01708 861044</w:t>
      </w:r>
    </w:p>
    <w:p w14:paraId="44714606" w14:textId="77777777" w:rsidR="00193FE0" w:rsidRPr="00B010F5" w:rsidRDefault="00193FE0" w:rsidP="00193FE0">
      <w:pPr>
        <w:tabs>
          <w:tab w:val="left" w:pos="851"/>
        </w:tabs>
        <w:rPr>
          <w:rFonts w:asciiTheme="majorHAnsi" w:hAnsiTheme="majorHAnsi" w:cstheme="majorHAnsi"/>
          <w:b/>
          <w:color w:val="000000" w:themeColor="text1"/>
          <w:u w:val="single"/>
        </w:rPr>
      </w:pPr>
    </w:p>
    <w:p w14:paraId="30129173" w14:textId="77777777" w:rsidR="00193FE0" w:rsidRPr="00B010F5" w:rsidRDefault="00193FE0" w:rsidP="00193FE0">
      <w:pPr>
        <w:tabs>
          <w:tab w:val="left" w:pos="851"/>
        </w:tabs>
        <w:rPr>
          <w:rFonts w:asciiTheme="majorHAnsi" w:hAnsiTheme="majorHAnsi" w:cstheme="majorHAnsi"/>
          <w:b/>
          <w:color w:val="000000" w:themeColor="text1"/>
          <w:u w:val="single"/>
        </w:rPr>
      </w:pPr>
      <w:r w:rsidRPr="00B010F5">
        <w:rPr>
          <w:rFonts w:asciiTheme="majorHAnsi" w:hAnsiTheme="majorHAnsi" w:cstheme="majorHAnsi"/>
          <w:b/>
          <w:color w:val="000000" w:themeColor="text1"/>
          <w:u w:val="single"/>
        </w:rPr>
        <w:t>CLIENT</w:t>
      </w:r>
    </w:p>
    <w:p w14:paraId="5362B521" w14:textId="77777777" w:rsidR="00193FE0" w:rsidRPr="00B010F5" w:rsidRDefault="00193FE0" w:rsidP="00193FE0">
      <w:pPr>
        <w:tabs>
          <w:tab w:val="left" w:pos="851"/>
        </w:tabs>
        <w:rPr>
          <w:rFonts w:asciiTheme="majorHAnsi" w:hAnsiTheme="majorHAnsi" w:cstheme="majorHAnsi"/>
          <w:b/>
          <w:color w:val="000000" w:themeColor="text1"/>
          <w:highlight w:val="red"/>
          <w:u w:val="single"/>
        </w:rPr>
      </w:pPr>
    </w:p>
    <w:p w14:paraId="0CCB905A" w14:textId="1F22AFE4" w:rsidR="00193FE0" w:rsidRPr="00B010F5" w:rsidRDefault="00CF30F8" w:rsidP="00193FE0">
      <w:pPr>
        <w:tabs>
          <w:tab w:val="left" w:pos="720"/>
          <w:tab w:val="left" w:pos="1260"/>
          <w:tab w:val="left" w:pos="4320"/>
          <w:tab w:val="left" w:pos="7200"/>
        </w:tabs>
        <w:rPr>
          <w:rFonts w:asciiTheme="majorHAnsi" w:hAnsiTheme="majorHAnsi" w:cstheme="majorHAnsi"/>
          <w:color w:val="000000" w:themeColor="text1"/>
        </w:rPr>
      </w:pPr>
      <w:r w:rsidRPr="00B010F5">
        <w:rPr>
          <w:rFonts w:asciiTheme="majorHAnsi" w:hAnsiTheme="majorHAnsi" w:cstheme="majorHAnsi"/>
          <w:color w:val="000000" w:themeColor="text1"/>
        </w:rPr>
        <w:t>Antonio &amp; Tomas</w:t>
      </w:r>
    </w:p>
    <w:p w14:paraId="14331E1F" w14:textId="0A910393" w:rsidR="00193FE0" w:rsidRPr="00B010F5" w:rsidRDefault="00CF30F8" w:rsidP="00193FE0">
      <w:pPr>
        <w:tabs>
          <w:tab w:val="left" w:pos="720"/>
          <w:tab w:val="left" w:pos="1260"/>
          <w:tab w:val="left" w:pos="4320"/>
          <w:tab w:val="left" w:pos="7200"/>
        </w:tabs>
        <w:rPr>
          <w:rFonts w:asciiTheme="majorHAnsi" w:hAnsiTheme="majorHAnsi" w:cstheme="majorHAnsi"/>
          <w:color w:val="000000" w:themeColor="text1"/>
        </w:rPr>
      </w:pPr>
      <w:r w:rsidRPr="00B010F5">
        <w:rPr>
          <w:rFonts w:asciiTheme="majorHAnsi" w:hAnsiTheme="majorHAnsi" w:cstheme="majorHAnsi"/>
          <w:color w:val="000000" w:themeColor="text1"/>
        </w:rPr>
        <w:t>34 Chester Terrace</w:t>
      </w:r>
    </w:p>
    <w:p w14:paraId="495316E2" w14:textId="3BF9254E" w:rsidR="00CF30F8" w:rsidRPr="00B010F5" w:rsidRDefault="00CF30F8" w:rsidP="00193FE0">
      <w:pPr>
        <w:tabs>
          <w:tab w:val="left" w:pos="720"/>
          <w:tab w:val="left" w:pos="1260"/>
          <w:tab w:val="left" w:pos="4320"/>
          <w:tab w:val="left" w:pos="7200"/>
        </w:tabs>
        <w:rPr>
          <w:rFonts w:asciiTheme="majorHAnsi" w:hAnsiTheme="majorHAnsi" w:cstheme="majorHAnsi"/>
          <w:color w:val="000000" w:themeColor="text1"/>
        </w:rPr>
      </w:pPr>
      <w:r w:rsidRPr="00B010F5">
        <w:rPr>
          <w:rFonts w:asciiTheme="majorHAnsi" w:hAnsiTheme="majorHAnsi" w:cstheme="majorHAnsi"/>
          <w:color w:val="000000" w:themeColor="text1"/>
        </w:rPr>
        <w:t>London</w:t>
      </w:r>
    </w:p>
    <w:p w14:paraId="36860042" w14:textId="421101AF" w:rsidR="00CF30F8" w:rsidRPr="00B010F5" w:rsidRDefault="00CF30F8" w:rsidP="00193FE0">
      <w:pPr>
        <w:tabs>
          <w:tab w:val="left" w:pos="720"/>
          <w:tab w:val="left" w:pos="1260"/>
          <w:tab w:val="left" w:pos="4320"/>
          <w:tab w:val="left" w:pos="7200"/>
        </w:tabs>
        <w:rPr>
          <w:rFonts w:asciiTheme="majorHAnsi" w:hAnsiTheme="majorHAnsi" w:cstheme="majorHAnsi"/>
          <w:color w:val="000000" w:themeColor="text1"/>
        </w:rPr>
      </w:pPr>
      <w:r w:rsidRPr="00B010F5">
        <w:rPr>
          <w:rFonts w:asciiTheme="majorHAnsi" w:hAnsiTheme="majorHAnsi" w:cstheme="majorHAnsi"/>
          <w:color w:val="000000" w:themeColor="text1"/>
        </w:rPr>
        <w:t>NW1 4ND</w:t>
      </w:r>
    </w:p>
    <w:p w14:paraId="03A9261E" w14:textId="77777777" w:rsidR="00193FE0" w:rsidRPr="00B010F5" w:rsidRDefault="00193FE0" w:rsidP="00193FE0">
      <w:pPr>
        <w:tabs>
          <w:tab w:val="left" w:pos="720"/>
          <w:tab w:val="left" w:pos="1260"/>
          <w:tab w:val="left" w:pos="4320"/>
          <w:tab w:val="left" w:pos="7200"/>
        </w:tabs>
        <w:rPr>
          <w:rFonts w:asciiTheme="majorHAnsi" w:hAnsiTheme="majorHAnsi" w:cstheme="majorHAnsi"/>
          <w:color w:val="000000" w:themeColor="text1"/>
        </w:rPr>
      </w:pPr>
    </w:p>
    <w:p w14:paraId="17DC803B" w14:textId="77777777" w:rsidR="00193FE0" w:rsidRPr="00B010F5" w:rsidRDefault="00193FE0" w:rsidP="00193FE0">
      <w:pPr>
        <w:tabs>
          <w:tab w:val="left" w:pos="851"/>
          <w:tab w:val="left" w:pos="3828"/>
          <w:tab w:val="left" w:pos="4537"/>
        </w:tabs>
        <w:rPr>
          <w:rFonts w:asciiTheme="majorHAnsi" w:hAnsiTheme="majorHAnsi" w:cstheme="majorHAnsi"/>
          <w:b/>
          <w:color w:val="000000" w:themeColor="text1"/>
          <w:u w:val="single"/>
        </w:rPr>
      </w:pPr>
      <w:r w:rsidRPr="00B010F5">
        <w:rPr>
          <w:rFonts w:asciiTheme="majorHAnsi" w:hAnsiTheme="majorHAnsi" w:cstheme="majorHAnsi"/>
          <w:b/>
          <w:color w:val="000000" w:themeColor="text1"/>
          <w:u w:val="single"/>
        </w:rPr>
        <w:t>ARCHITECT</w:t>
      </w:r>
    </w:p>
    <w:p w14:paraId="01301EFF" w14:textId="77777777" w:rsidR="00193FE0" w:rsidRPr="00B010F5" w:rsidRDefault="00193FE0" w:rsidP="00193FE0">
      <w:pPr>
        <w:tabs>
          <w:tab w:val="left" w:pos="851"/>
          <w:tab w:val="left" w:pos="3828"/>
          <w:tab w:val="left" w:pos="4537"/>
        </w:tabs>
        <w:rPr>
          <w:rFonts w:asciiTheme="majorHAnsi" w:hAnsiTheme="majorHAnsi" w:cstheme="majorHAnsi"/>
          <w:b/>
          <w:color w:val="000000" w:themeColor="text1"/>
          <w:u w:val="single"/>
        </w:rPr>
      </w:pPr>
    </w:p>
    <w:p w14:paraId="2E21BBA9" w14:textId="2FACE130" w:rsidR="00193FE0" w:rsidRPr="00B010F5" w:rsidRDefault="00CF30F8"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Dovetail Architects</w:t>
      </w:r>
    </w:p>
    <w:p w14:paraId="3C7C43EB" w14:textId="06D98D24" w:rsidR="00193FE0" w:rsidRPr="00B010F5" w:rsidRDefault="00CF30F8"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5</w:t>
      </w:r>
      <w:r w:rsidRPr="00B010F5">
        <w:rPr>
          <w:rFonts w:asciiTheme="majorHAnsi" w:hAnsiTheme="majorHAnsi" w:cstheme="majorHAnsi"/>
          <w:color w:val="000000" w:themeColor="text1"/>
          <w:vertAlign w:val="superscript"/>
        </w:rPr>
        <w:t>th</w:t>
      </w:r>
      <w:r w:rsidRPr="00B010F5">
        <w:rPr>
          <w:rFonts w:asciiTheme="majorHAnsi" w:hAnsiTheme="majorHAnsi" w:cstheme="majorHAnsi"/>
          <w:color w:val="000000" w:themeColor="text1"/>
        </w:rPr>
        <w:t xml:space="preserve"> Floor</w:t>
      </w:r>
    </w:p>
    <w:p w14:paraId="4FE2F521" w14:textId="79D6FF63" w:rsidR="00CF30F8" w:rsidRPr="00B010F5" w:rsidRDefault="00CF30F8"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Unex Tower</w:t>
      </w:r>
    </w:p>
    <w:p w14:paraId="37874084" w14:textId="1D8FAD91" w:rsidR="00CF30F8" w:rsidRPr="00B010F5" w:rsidRDefault="00CF30F8"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Stratford</w:t>
      </w:r>
    </w:p>
    <w:p w14:paraId="6F732933" w14:textId="66BB8EFF" w:rsidR="00CF30F8" w:rsidRPr="00B010F5" w:rsidRDefault="00CF30F8"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London</w:t>
      </w:r>
    </w:p>
    <w:p w14:paraId="06467494" w14:textId="77777777" w:rsidR="00193FE0" w:rsidRPr="00B010F5" w:rsidRDefault="00193FE0" w:rsidP="00193FE0">
      <w:pPr>
        <w:tabs>
          <w:tab w:val="left" w:pos="851"/>
          <w:tab w:val="left" w:pos="3828"/>
          <w:tab w:val="left" w:pos="4537"/>
        </w:tabs>
        <w:rPr>
          <w:rFonts w:asciiTheme="majorHAnsi" w:hAnsiTheme="majorHAnsi" w:cstheme="majorHAnsi"/>
          <w:color w:val="000000" w:themeColor="text1"/>
        </w:rPr>
      </w:pPr>
    </w:p>
    <w:p w14:paraId="57F2FBF3" w14:textId="4B5C0C53" w:rsidR="00193FE0" w:rsidRPr="00B010F5" w:rsidRDefault="00193FE0" w:rsidP="00193FE0">
      <w:pPr>
        <w:tabs>
          <w:tab w:val="left" w:pos="851"/>
          <w:tab w:val="left" w:pos="3828"/>
          <w:tab w:val="left" w:pos="4537"/>
        </w:tabs>
        <w:rPr>
          <w:rFonts w:asciiTheme="majorHAnsi" w:hAnsiTheme="majorHAnsi" w:cstheme="majorHAnsi"/>
          <w:color w:val="000000" w:themeColor="text1"/>
        </w:rPr>
      </w:pPr>
      <w:r w:rsidRPr="00B010F5">
        <w:rPr>
          <w:rFonts w:asciiTheme="majorHAnsi" w:hAnsiTheme="majorHAnsi" w:cstheme="majorHAnsi"/>
          <w:color w:val="000000" w:themeColor="text1"/>
        </w:rPr>
        <w:t xml:space="preserve">Tel: </w:t>
      </w:r>
      <w:r w:rsidR="00CF30F8" w:rsidRPr="00B010F5">
        <w:rPr>
          <w:rFonts w:asciiTheme="majorHAnsi" w:hAnsiTheme="majorHAnsi" w:cstheme="majorHAnsi"/>
          <w:color w:val="000000" w:themeColor="text1"/>
        </w:rPr>
        <w:t>02031413601</w:t>
      </w:r>
    </w:p>
    <w:p w14:paraId="6EAD059A" w14:textId="77777777" w:rsidR="00193FE0" w:rsidRPr="00B010F5" w:rsidRDefault="00193FE0" w:rsidP="00193FE0">
      <w:pPr>
        <w:tabs>
          <w:tab w:val="left" w:pos="851"/>
          <w:tab w:val="left" w:pos="3828"/>
          <w:tab w:val="left" w:pos="4537"/>
        </w:tabs>
        <w:rPr>
          <w:rFonts w:asciiTheme="majorHAnsi" w:hAnsiTheme="majorHAnsi" w:cstheme="majorHAnsi"/>
          <w:color w:val="000000" w:themeColor="text1"/>
        </w:rPr>
      </w:pPr>
    </w:p>
    <w:p w14:paraId="1F399628" w14:textId="7EBCCB85" w:rsidR="00193FE0" w:rsidRPr="00B010F5" w:rsidRDefault="00193FE0" w:rsidP="00193FE0">
      <w:pPr>
        <w:tabs>
          <w:tab w:val="left" w:pos="720"/>
          <w:tab w:val="left" w:pos="1260"/>
          <w:tab w:val="left" w:pos="4320"/>
          <w:tab w:val="left" w:pos="7200"/>
        </w:tabs>
        <w:rPr>
          <w:rFonts w:asciiTheme="majorHAnsi" w:hAnsiTheme="majorHAnsi" w:cstheme="majorHAnsi"/>
          <w:b/>
          <w:color w:val="000000" w:themeColor="text1"/>
          <w:u w:val="single"/>
        </w:rPr>
      </w:pPr>
      <w:r w:rsidRPr="00B010F5">
        <w:rPr>
          <w:rFonts w:asciiTheme="majorHAnsi" w:hAnsiTheme="majorHAnsi" w:cstheme="majorHAnsi"/>
          <w:b/>
          <w:color w:val="000000" w:themeColor="text1"/>
          <w:u w:val="single"/>
        </w:rPr>
        <w:t>STRUCTURAL ENGINEER</w:t>
      </w:r>
    </w:p>
    <w:p w14:paraId="7F42508F" w14:textId="77777777" w:rsidR="00193FE0" w:rsidRPr="00B010F5" w:rsidRDefault="00193FE0" w:rsidP="00193FE0">
      <w:pPr>
        <w:tabs>
          <w:tab w:val="left" w:pos="720"/>
          <w:tab w:val="left" w:pos="1260"/>
          <w:tab w:val="left" w:pos="4320"/>
          <w:tab w:val="left" w:pos="7200"/>
        </w:tabs>
        <w:rPr>
          <w:rFonts w:asciiTheme="majorHAnsi" w:hAnsiTheme="majorHAnsi" w:cstheme="majorHAnsi"/>
          <w:b/>
          <w:color w:val="000000" w:themeColor="text1"/>
          <w:u w:val="single"/>
        </w:rPr>
      </w:pPr>
    </w:p>
    <w:p w14:paraId="5029CD12" w14:textId="3469437F" w:rsidR="00193FE0" w:rsidRPr="00B010F5" w:rsidRDefault="00CF30F8" w:rsidP="00193FE0">
      <w:pPr>
        <w:tabs>
          <w:tab w:val="left" w:pos="720"/>
          <w:tab w:val="left" w:pos="1260"/>
          <w:tab w:val="left" w:pos="4320"/>
          <w:tab w:val="left" w:pos="7200"/>
        </w:tabs>
        <w:rPr>
          <w:rFonts w:asciiTheme="majorHAnsi" w:hAnsiTheme="majorHAnsi" w:cstheme="majorHAnsi"/>
          <w:color w:val="000000" w:themeColor="text1"/>
        </w:rPr>
      </w:pPr>
      <w:r w:rsidRPr="00B010F5">
        <w:rPr>
          <w:rFonts w:asciiTheme="majorHAnsi" w:hAnsiTheme="majorHAnsi" w:cstheme="majorHAnsi"/>
          <w:color w:val="000000" w:themeColor="text1"/>
        </w:rPr>
        <w:t>TBC</w:t>
      </w:r>
    </w:p>
    <w:p w14:paraId="0BE6DC52" w14:textId="77777777" w:rsidR="00193FE0" w:rsidRPr="00B010F5" w:rsidRDefault="00193FE0" w:rsidP="00193FE0">
      <w:pPr>
        <w:tabs>
          <w:tab w:val="left" w:pos="720"/>
          <w:tab w:val="left" w:pos="1260"/>
          <w:tab w:val="left" w:pos="4320"/>
          <w:tab w:val="left" w:pos="7200"/>
        </w:tabs>
        <w:rPr>
          <w:rFonts w:asciiTheme="majorHAnsi" w:hAnsiTheme="majorHAnsi" w:cstheme="majorHAnsi"/>
          <w:color w:val="000000" w:themeColor="text1"/>
        </w:rPr>
      </w:pPr>
    </w:p>
    <w:p w14:paraId="7688CFF3" w14:textId="77777777" w:rsidR="00193FE0" w:rsidRPr="00B010F5" w:rsidRDefault="00193FE0" w:rsidP="00193FE0">
      <w:pPr>
        <w:tabs>
          <w:tab w:val="left" w:pos="851"/>
          <w:tab w:val="left" w:pos="3828"/>
          <w:tab w:val="left" w:pos="4537"/>
        </w:tabs>
        <w:rPr>
          <w:rFonts w:asciiTheme="majorHAnsi" w:hAnsiTheme="majorHAnsi" w:cstheme="majorHAnsi"/>
          <w:b/>
          <w:color w:val="000000" w:themeColor="text1"/>
          <w:u w:val="single"/>
        </w:rPr>
      </w:pPr>
      <w:r w:rsidRPr="00B010F5">
        <w:rPr>
          <w:rFonts w:asciiTheme="majorHAnsi" w:hAnsiTheme="majorHAnsi" w:cstheme="majorHAnsi"/>
          <w:b/>
          <w:color w:val="000000" w:themeColor="text1"/>
          <w:u w:val="single"/>
        </w:rPr>
        <w:t>QUANTITY SURVEYOR</w:t>
      </w:r>
    </w:p>
    <w:p w14:paraId="54852F6F" w14:textId="25718200" w:rsidR="00193FE0" w:rsidRPr="00B010F5" w:rsidRDefault="00193FE0" w:rsidP="00193FE0">
      <w:pPr>
        <w:tabs>
          <w:tab w:val="left" w:pos="851"/>
        </w:tabs>
        <w:rPr>
          <w:rFonts w:asciiTheme="majorHAnsi" w:hAnsiTheme="majorHAnsi" w:cstheme="majorHAnsi"/>
          <w:b/>
          <w:color w:val="000000" w:themeColor="text1"/>
          <w:u w:val="single"/>
        </w:rPr>
      </w:pPr>
      <w:r w:rsidRPr="00B010F5">
        <w:rPr>
          <w:rFonts w:asciiTheme="majorHAnsi" w:hAnsiTheme="majorHAnsi" w:cstheme="majorHAnsi"/>
          <w:b/>
          <w:color w:val="000000" w:themeColor="text1"/>
          <w:u w:val="single"/>
        </w:rPr>
        <w:t xml:space="preserve"> </w:t>
      </w:r>
    </w:p>
    <w:p w14:paraId="6678064E" w14:textId="26DC467A" w:rsidR="00193FE0" w:rsidRPr="00B010F5" w:rsidRDefault="00CF30F8" w:rsidP="00193FE0">
      <w:pPr>
        <w:tabs>
          <w:tab w:val="left" w:pos="851"/>
        </w:tabs>
        <w:rPr>
          <w:rFonts w:asciiTheme="majorHAnsi" w:hAnsiTheme="majorHAnsi" w:cstheme="majorHAnsi"/>
          <w:color w:val="000000" w:themeColor="text1"/>
        </w:rPr>
      </w:pPr>
      <w:r w:rsidRPr="00B010F5">
        <w:rPr>
          <w:rFonts w:asciiTheme="majorHAnsi" w:hAnsiTheme="majorHAnsi" w:cstheme="majorHAnsi"/>
          <w:color w:val="000000" w:themeColor="text1"/>
        </w:rPr>
        <w:t>TBC</w:t>
      </w:r>
    </w:p>
    <w:p w14:paraId="5AC5B26D" w14:textId="77777777" w:rsidR="009E174D" w:rsidRPr="00B010F5" w:rsidRDefault="009E174D" w:rsidP="00F81398">
      <w:pPr>
        <w:spacing w:before="100" w:beforeAutospacing="1" w:after="100" w:afterAutospacing="1"/>
        <w:rPr>
          <w:rFonts w:asciiTheme="majorHAnsi" w:hAnsiTheme="majorHAnsi" w:cstheme="majorHAnsi"/>
          <w:b/>
          <w:color w:val="000000" w:themeColor="text1"/>
          <w:u w:val="single"/>
        </w:rPr>
      </w:pPr>
    </w:p>
    <w:p w14:paraId="32732C7B" w14:textId="77777777" w:rsidR="009E174D" w:rsidRPr="00B010F5" w:rsidRDefault="009E174D" w:rsidP="00F81398">
      <w:pPr>
        <w:spacing w:before="100" w:beforeAutospacing="1" w:after="100" w:afterAutospacing="1"/>
        <w:rPr>
          <w:rFonts w:asciiTheme="majorHAnsi" w:hAnsiTheme="majorHAnsi" w:cstheme="majorHAnsi"/>
          <w:b/>
          <w:color w:val="000000" w:themeColor="text1"/>
          <w:u w:val="single"/>
        </w:rPr>
      </w:pPr>
    </w:p>
    <w:p w14:paraId="422A0DDD"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38715A2F"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0A5A7034"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714065D6"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7A3126F0"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515D1FB8"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3CD2F341"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17F5E320" w14:textId="77777777" w:rsidR="00271974" w:rsidRPr="00B010F5" w:rsidRDefault="00271974"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p>
    <w:p w14:paraId="1D4B393B" w14:textId="1051D71D" w:rsidR="00271974" w:rsidRPr="00B010F5" w:rsidRDefault="00E53152" w:rsidP="00271974">
      <w:pPr>
        <w:pStyle w:val="Header"/>
        <w:tabs>
          <w:tab w:val="clear" w:pos="4153"/>
          <w:tab w:val="clear" w:pos="8306"/>
        </w:tabs>
        <w:ind w:left="1320" w:hanging="1320"/>
        <w:jc w:val="left"/>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3</w:t>
      </w:r>
      <w:r w:rsidR="00271974" w:rsidRPr="00B010F5">
        <w:rPr>
          <w:rFonts w:asciiTheme="majorHAnsi" w:hAnsiTheme="majorHAnsi" w:cstheme="majorHAnsi"/>
          <w:b/>
          <w:color w:val="000000" w:themeColor="text1"/>
          <w:sz w:val="24"/>
          <w:szCs w:val="24"/>
        </w:rPr>
        <w:t xml:space="preserve">.3.2 </w:t>
      </w:r>
      <w:proofErr w:type="spellStart"/>
      <w:r w:rsidR="00271974" w:rsidRPr="00B010F5">
        <w:rPr>
          <w:rFonts w:asciiTheme="majorHAnsi" w:hAnsiTheme="majorHAnsi" w:cstheme="majorHAnsi"/>
          <w:b/>
          <w:color w:val="000000" w:themeColor="text1"/>
          <w:sz w:val="24"/>
          <w:szCs w:val="24"/>
        </w:rPr>
        <w:t>Organisation</w:t>
      </w:r>
      <w:proofErr w:type="spellEnd"/>
      <w:r w:rsidR="00271974" w:rsidRPr="00B010F5">
        <w:rPr>
          <w:rFonts w:asciiTheme="majorHAnsi" w:hAnsiTheme="majorHAnsi" w:cstheme="majorHAnsi"/>
          <w:b/>
          <w:color w:val="000000" w:themeColor="text1"/>
          <w:sz w:val="24"/>
          <w:szCs w:val="24"/>
        </w:rPr>
        <w:t xml:space="preserve"> Chart</w:t>
      </w:r>
      <w:r w:rsidR="00271974" w:rsidRPr="00B010F5">
        <w:rPr>
          <w:rFonts w:asciiTheme="majorHAnsi" w:hAnsiTheme="majorHAnsi" w:cstheme="majorHAnsi"/>
          <w:b/>
          <w:color w:val="000000" w:themeColor="text1"/>
          <w:sz w:val="24"/>
          <w:szCs w:val="24"/>
        </w:rPr>
        <w:br/>
      </w:r>
    </w:p>
    <w:p w14:paraId="69DF5496"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p>
    <w:p w14:paraId="37BCFBA0"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r w:rsidRPr="00B010F5">
        <w:rPr>
          <w:rFonts w:asciiTheme="majorHAnsi" w:hAnsiTheme="majorHAnsi" w:cstheme="majorHAnsi"/>
          <w:noProof/>
          <w:color w:val="000000" w:themeColor="text1"/>
          <w:sz w:val="24"/>
          <w:szCs w:val="24"/>
        </w:rPr>
        <mc:AlternateContent>
          <mc:Choice Requires="wps">
            <w:drawing>
              <wp:anchor distT="0" distB="0" distL="114300" distR="114300" simplePos="0" relativeHeight="251670528" behindDoc="0" locked="0" layoutInCell="1" allowOverlap="1" wp14:anchorId="5DB4225A" wp14:editId="6296C1D7">
                <wp:simplePos x="0" y="0"/>
                <wp:positionH relativeFrom="column">
                  <wp:posOffset>2984500</wp:posOffset>
                </wp:positionH>
                <wp:positionV relativeFrom="paragraph">
                  <wp:posOffset>1270</wp:posOffset>
                </wp:positionV>
                <wp:extent cx="1091565" cy="571500"/>
                <wp:effectExtent l="28575" t="26035" r="22860" b="2476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571500"/>
                        </a:xfrm>
                        <a:prstGeom prst="rect">
                          <a:avLst/>
                        </a:prstGeom>
                        <a:solidFill>
                          <a:srgbClr val="FFFFFF"/>
                        </a:solidFill>
                        <a:ln w="50800" cmpd="thickThin">
                          <a:solidFill>
                            <a:srgbClr val="000000"/>
                          </a:solidFill>
                          <a:miter lim="800000"/>
                          <a:headEnd/>
                          <a:tailEnd/>
                        </a:ln>
                      </wps:spPr>
                      <wps:txbx>
                        <w:txbxContent>
                          <w:p w14:paraId="6A31FCCC" w14:textId="6BA271BC" w:rsidR="00271974" w:rsidRPr="00271974" w:rsidRDefault="00271974" w:rsidP="00271974">
                            <w:pPr>
                              <w:jc w:val="center"/>
                              <w:rPr>
                                <w:rFonts w:ascii="Arial" w:hAnsi="Arial" w:cs="Arial"/>
                                <w:sz w:val="18"/>
                              </w:rPr>
                            </w:pPr>
                            <w:r w:rsidRPr="00271974">
                              <w:rPr>
                                <w:rFonts w:ascii="Arial" w:hAnsi="Arial" w:cs="Arial"/>
                                <w:sz w:val="18"/>
                              </w:rPr>
                              <w:t>Gary Hurley</w:t>
                            </w:r>
                          </w:p>
                          <w:p w14:paraId="1ABC1DB7" w14:textId="77777777" w:rsidR="00271974" w:rsidRPr="00271974" w:rsidRDefault="00271974" w:rsidP="00271974">
                            <w:pPr>
                              <w:jc w:val="center"/>
                              <w:rPr>
                                <w:rFonts w:ascii="Arial" w:hAnsi="Arial" w:cs="Arial"/>
                                <w:sz w:val="18"/>
                              </w:rPr>
                            </w:pPr>
                            <w:r w:rsidRPr="00271974">
                              <w:rPr>
                                <w:rFonts w:ascii="Arial" w:hAnsi="Arial" w:cs="Arial"/>
                                <w:sz w:val="18"/>
                              </w:rPr>
                              <w:t>Contracts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4225A" id="_x0000_t202" coordsize="21600,21600" o:spt="202" path="m,l,21600r21600,l21600,xe">
                <v:stroke joinstyle="miter"/>
                <v:path gradientshapeok="t" o:connecttype="rect"/>
              </v:shapetype>
              <v:shape id="Text Box 14" o:spid="_x0000_s1026" type="#_x0000_t202" style="position:absolute;left:0;text-align:left;margin-left:235pt;margin-top:.1pt;width:85.9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" strokeweight="4pt">
                <v:stroke linestyle="thickThin"/>
                <v:textbox>
                  <w:txbxContent>
                    <w:p w14:paraId="6A31FCCC" w14:textId="6BA271BC" w:rsidR="00271974" w:rsidRPr="00271974" w:rsidRDefault="00271974" w:rsidP="00271974">
                      <w:pPr>
                        <w:jc w:val="center"/>
                        <w:rPr>
                          <w:rFonts w:ascii="Arial" w:hAnsi="Arial" w:cs="Arial"/>
                          <w:sz w:val="18"/>
                        </w:rPr>
                      </w:pPr>
                      <w:r w:rsidRPr="00271974">
                        <w:rPr>
                          <w:rFonts w:ascii="Arial" w:hAnsi="Arial" w:cs="Arial"/>
                          <w:sz w:val="18"/>
                        </w:rPr>
                        <w:t>Gary Hurley</w:t>
                      </w:r>
                    </w:p>
                    <w:p w14:paraId="1ABC1DB7" w14:textId="77777777" w:rsidR="00271974" w:rsidRPr="00271974" w:rsidRDefault="00271974" w:rsidP="00271974">
                      <w:pPr>
                        <w:jc w:val="center"/>
                        <w:rPr>
                          <w:rFonts w:ascii="Arial" w:hAnsi="Arial" w:cs="Arial"/>
                          <w:sz w:val="18"/>
                        </w:rPr>
                      </w:pPr>
                      <w:r w:rsidRPr="00271974">
                        <w:rPr>
                          <w:rFonts w:ascii="Arial" w:hAnsi="Arial" w:cs="Arial"/>
                          <w:sz w:val="18"/>
                        </w:rPr>
                        <w:t>Contracts manager</w:t>
                      </w:r>
                    </w:p>
                  </w:txbxContent>
                </v:textbox>
              </v:shape>
            </w:pict>
          </mc:Fallback>
        </mc:AlternateContent>
      </w:r>
      <w:r w:rsidRPr="00B010F5">
        <w:rPr>
          <w:rFonts w:asciiTheme="majorHAnsi" w:hAnsiTheme="majorHAnsi" w:cstheme="majorHAnsi"/>
          <w:noProof/>
          <w:color w:val="000000" w:themeColor="text1"/>
          <w:sz w:val="24"/>
          <w:szCs w:val="24"/>
        </w:rPr>
        <mc:AlternateContent>
          <mc:Choice Requires="wps">
            <w:drawing>
              <wp:anchor distT="0" distB="0" distL="114300" distR="114300" simplePos="0" relativeHeight="251659264" behindDoc="0" locked="0" layoutInCell="1" allowOverlap="1" wp14:anchorId="4C974B91" wp14:editId="633ADA2E">
                <wp:simplePos x="0" y="0"/>
                <wp:positionH relativeFrom="column">
                  <wp:posOffset>812800</wp:posOffset>
                </wp:positionH>
                <wp:positionV relativeFrom="paragraph">
                  <wp:posOffset>1270</wp:posOffset>
                </wp:positionV>
                <wp:extent cx="1091565" cy="571500"/>
                <wp:effectExtent l="28575" t="26035" r="22860" b="2476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571500"/>
                        </a:xfrm>
                        <a:prstGeom prst="rect">
                          <a:avLst/>
                        </a:prstGeom>
                        <a:solidFill>
                          <a:srgbClr val="FFFFFF"/>
                        </a:solidFill>
                        <a:ln w="50800" cmpd="thickThin">
                          <a:solidFill>
                            <a:srgbClr val="000000"/>
                          </a:solidFill>
                          <a:miter lim="800000"/>
                          <a:headEnd/>
                          <a:tailEnd/>
                        </a:ln>
                      </wps:spPr>
                      <wps:txbx>
                        <w:txbxContent>
                          <w:p w14:paraId="3DCCB5C5" w14:textId="77777777" w:rsidR="00271974" w:rsidRPr="00271974" w:rsidRDefault="00271974" w:rsidP="00271974">
                            <w:pPr>
                              <w:jc w:val="center"/>
                              <w:rPr>
                                <w:rFonts w:ascii="Arial" w:hAnsi="Arial" w:cs="Arial"/>
                                <w:sz w:val="18"/>
                              </w:rPr>
                            </w:pPr>
                            <w:r w:rsidRPr="00271974">
                              <w:rPr>
                                <w:rFonts w:ascii="Arial" w:hAnsi="Arial" w:cs="Arial"/>
                                <w:sz w:val="18"/>
                              </w:rPr>
                              <w:t>David Norton</w:t>
                            </w:r>
                          </w:p>
                          <w:p w14:paraId="71661A8F" w14:textId="77777777" w:rsidR="00271974" w:rsidRPr="00271974" w:rsidRDefault="00271974" w:rsidP="00271974">
                            <w:pPr>
                              <w:rPr>
                                <w:rFonts w:ascii="Arial" w:hAnsi="Arial" w:cs="Arial"/>
                                <w:sz w:val="18"/>
                              </w:rPr>
                            </w:pPr>
                            <w:r w:rsidRPr="00271974">
                              <w:rPr>
                                <w:rFonts w:ascii="Arial" w:hAnsi="Arial" w:cs="Arial"/>
                                <w:sz w:val="18"/>
                              </w:rPr>
                              <w:t xml:space="preser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74B91" id="Text Box 3" o:spid="_x0000_s1027" type="#_x0000_t202" style="position:absolute;left:0;text-align:left;margin-left:64pt;margin-top:.1pt;width:85.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" strokeweight="4pt">
                <v:stroke linestyle="thickThin"/>
                <v:textbox>
                  <w:txbxContent>
                    <w:p w14:paraId="3DCCB5C5" w14:textId="77777777" w:rsidR="00271974" w:rsidRPr="00271974" w:rsidRDefault="00271974" w:rsidP="00271974">
                      <w:pPr>
                        <w:jc w:val="center"/>
                        <w:rPr>
                          <w:rFonts w:ascii="Arial" w:hAnsi="Arial" w:cs="Arial"/>
                          <w:sz w:val="18"/>
                        </w:rPr>
                      </w:pPr>
                      <w:r w:rsidRPr="00271974">
                        <w:rPr>
                          <w:rFonts w:ascii="Arial" w:hAnsi="Arial" w:cs="Arial"/>
                          <w:sz w:val="18"/>
                        </w:rPr>
                        <w:t>David Norton</w:t>
                      </w:r>
                    </w:p>
                    <w:p w14:paraId="71661A8F" w14:textId="77777777" w:rsidR="00271974" w:rsidRPr="00271974" w:rsidRDefault="00271974" w:rsidP="00271974">
                      <w:pPr>
                        <w:rPr>
                          <w:rFonts w:ascii="Arial" w:hAnsi="Arial" w:cs="Arial"/>
                          <w:sz w:val="18"/>
                        </w:rPr>
                      </w:pPr>
                      <w:r w:rsidRPr="00271974">
                        <w:rPr>
                          <w:rFonts w:ascii="Arial" w:hAnsi="Arial" w:cs="Arial"/>
                          <w:sz w:val="18"/>
                        </w:rPr>
                        <w:t xml:space="preserve">      Director</w:t>
                      </w:r>
                    </w:p>
                  </w:txbxContent>
                </v:textbox>
              </v:shape>
            </w:pict>
          </mc:Fallback>
        </mc:AlternateContent>
      </w:r>
    </w:p>
    <w:p w14:paraId="680DE9A3"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r w:rsidRPr="00B010F5">
        <w:rPr>
          <w:rFonts w:asciiTheme="majorHAnsi" w:hAnsiTheme="majorHAnsi" w:cstheme="majorHAnsi"/>
          <w:noProof/>
          <w:color w:val="000000" w:themeColor="text1"/>
          <w:sz w:val="24"/>
          <w:szCs w:val="24"/>
        </w:rPr>
        <mc:AlternateContent>
          <mc:Choice Requires="wps">
            <w:drawing>
              <wp:anchor distT="0" distB="0" distL="114300" distR="114300" simplePos="0" relativeHeight="251664384" behindDoc="0" locked="0" layoutInCell="1" allowOverlap="1" wp14:anchorId="63D1151D" wp14:editId="6723E3C8">
                <wp:simplePos x="0" y="0"/>
                <wp:positionH relativeFrom="column">
                  <wp:posOffset>2413000</wp:posOffset>
                </wp:positionH>
                <wp:positionV relativeFrom="paragraph">
                  <wp:posOffset>47625</wp:posOffset>
                </wp:positionV>
                <wp:extent cx="0" cy="689610"/>
                <wp:effectExtent l="15875" t="17145" r="22225" b="29845"/>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8A764"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3.75pt" to="190pt,5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"/>
            </w:pict>
          </mc:Fallback>
        </mc:AlternateContent>
      </w:r>
      <w:r w:rsidRPr="00B010F5">
        <w:rPr>
          <w:rFonts w:asciiTheme="majorHAnsi" w:hAnsiTheme="majorHAnsi" w:cstheme="majorHAnsi"/>
          <w:noProof/>
          <w:color w:val="000000" w:themeColor="text1"/>
          <w:sz w:val="24"/>
          <w:szCs w:val="24"/>
        </w:rPr>
        <mc:AlternateContent>
          <mc:Choice Requires="wps">
            <w:drawing>
              <wp:anchor distT="0" distB="0" distL="114300" distR="114300" simplePos="0" relativeHeight="251669504" behindDoc="0" locked="0" layoutInCell="1" allowOverlap="1" wp14:anchorId="66E65F39" wp14:editId="2EDFF94E">
                <wp:simplePos x="0" y="0"/>
                <wp:positionH relativeFrom="column">
                  <wp:posOffset>1905000</wp:posOffset>
                </wp:positionH>
                <wp:positionV relativeFrom="paragraph">
                  <wp:posOffset>47625</wp:posOffset>
                </wp:positionV>
                <wp:extent cx="1028700" cy="0"/>
                <wp:effectExtent l="15875" t="17145" r="22225" b="20955"/>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DF0E" id="Line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75pt" to="231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">
                <v:stroke dashstyle="dash"/>
              </v:line>
            </w:pict>
          </mc:Fallback>
        </mc:AlternateContent>
      </w:r>
    </w:p>
    <w:p w14:paraId="78C8FB1C"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p>
    <w:p w14:paraId="51566CC3"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b/>
      </w:r>
      <w:r w:rsidRPr="00B010F5">
        <w:rPr>
          <w:rFonts w:asciiTheme="majorHAnsi" w:hAnsiTheme="majorHAnsi" w:cstheme="majorHAnsi"/>
          <w:color w:val="000000" w:themeColor="text1"/>
          <w:sz w:val="24"/>
          <w:szCs w:val="24"/>
        </w:rPr>
        <w:tab/>
      </w:r>
      <w:r w:rsidRPr="00B010F5">
        <w:rPr>
          <w:rFonts w:asciiTheme="majorHAnsi" w:hAnsiTheme="majorHAnsi" w:cstheme="majorHAnsi"/>
          <w:color w:val="000000" w:themeColor="text1"/>
          <w:sz w:val="24"/>
          <w:szCs w:val="24"/>
        </w:rPr>
        <w:tab/>
      </w:r>
    </w:p>
    <w:p w14:paraId="7B975DF6"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p>
    <w:p w14:paraId="78FCA07F" w14:textId="77777777" w:rsidR="00271974" w:rsidRPr="00B010F5" w:rsidRDefault="00271974" w:rsidP="00271974">
      <w:pPr>
        <w:pStyle w:val="Header"/>
        <w:tabs>
          <w:tab w:val="clear" w:pos="4153"/>
          <w:tab w:val="clear" w:pos="8306"/>
        </w:tabs>
        <w:rPr>
          <w:rFonts w:asciiTheme="majorHAnsi" w:hAnsiTheme="majorHAnsi" w:cstheme="majorHAnsi"/>
          <w:color w:val="000000" w:themeColor="text1"/>
          <w:sz w:val="24"/>
          <w:szCs w:val="24"/>
        </w:rPr>
      </w:pPr>
      <w:r w:rsidRPr="00B010F5">
        <w:rPr>
          <w:rFonts w:asciiTheme="majorHAnsi" w:hAnsiTheme="majorHAnsi" w:cstheme="majorHAnsi"/>
          <w:noProof/>
          <w:color w:val="000000" w:themeColor="text1"/>
          <w:sz w:val="24"/>
          <w:szCs w:val="24"/>
        </w:rPr>
        <mc:AlternateContent>
          <mc:Choice Requires="wps">
            <w:drawing>
              <wp:anchor distT="0" distB="0" distL="114300" distR="114300" simplePos="0" relativeHeight="251661312" behindDoc="0" locked="0" layoutInCell="1" allowOverlap="1" wp14:anchorId="616BF8E1" wp14:editId="570296B7">
                <wp:simplePos x="0" y="0"/>
                <wp:positionH relativeFrom="column">
                  <wp:posOffset>1746250</wp:posOffset>
                </wp:positionH>
                <wp:positionV relativeFrom="paragraph">
                  <wp:posOffset>129540</wp:posOffset>
                </wp:positionV>
                <wp:extent cx="1194435" cy="571500"/>
                <wp:effectExtent l="0" t="5080" r="15240" b="762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6114830F" w14:textId="68594281" w:rsidR="00271974" w:rsidRPr="00271974" w:rsidRDefault="00271974" w:rsidP="00271974">
                            <w:pPr>
                              <w:jc w:val="center"/>
                              <w:rPr>
                                <w:rFonts w:ascii="Arial" w:hAnsi="Arial" w:cs="Arial"/>
                                <w:sz w:val="18"/>
                              </w:rPr>
                            </w:pPr>
                            <w:r w:rsidRPr="00271974">
                              <w:rPr>
                                <w:rFonts w:ascii="Arial" w:hAnsi="Arial" w:cs="Arial"/>
                                <w:sz w:val="18"/>
                              </w:rPr>
                              <w:t>Site Agent/Manager</w:t>
                            </w:r>
                          </w:p>
                          <w:p w14:paraId="6AF4ADE3" w14:textId="4BED7093" w:rsidR="00271974" w:rsidRPr="00271974" w:rsidRDefault="00271974" w:rsidP="00271974">
                            <w:pPr>
                              <w:jc w:val="center"/>
                              <w:rPr>
                                <w:rFonts w:ascii="Arial" w:hAnsi="Arial" w:cs="Arial"/>
                                <w:sz w:val="18"/>
                              </w:rPr>
                            </w:pPr>
                            <w:r w:rsidRPr="00271974">
                              <w:rPr>
                                <w:rFonts w:ascii="Arial" w:hAnsi="Arial" w:cs="Arial"/>
                                <w:sz w:val="18"/>
                              </w:rPr>
                              <w:t>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F8E1" id="Text Box 5" o:spid="_x0000_s1028" type="#_x0000_t202" style="position:absolute;left:0;text-align:left;margin-left:137.5pt;margin-top:10.2pt;width:94.0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">
                <v:textbox>
                  <w:txbxContent>
                    <w:p w14:paraId="6114830F" w14:textId="68594281" w:rsidR="00271974" w:rsidRPr="00271974" w:rsidRDefault="00271974" w:rsidP="00271974">
                      <w:pPr>
                        <w:jc w:val="center"/>
                        <w:rPr>
                          <w:rFonts w:ascii="Arial" w:hAnsi="Arial" w:cs="Arial"/>
                          <w:sz w:val="18"/>
                        </w:rPr>
                      </w:pPr>
                      <w:r w:rsidRPr="00271974">
                        <w:rPr>
                          <w:rFonts w:ascii="Arial" w:hAnsi="Arial" w:cs="Arial"/>
                          <w:sz w:val="18"/>
                        </w:rPr>
                        <w:t>Site Agent/Manager</w:t>
                      </w:r>
                    </w:p>
                    <w:p w14:paraId="6AF4ADE3" w14:textId="4BED7093" w:rsidR="00271974" w:rsidRPr="00271974" w:rsidRDefault="00271974" w:rsidP="00271974">
                      <w:pPr>
                        <w:jc w:val="center"/>
                        <w:rPr>
                          <w:rFonts w:ascii="Arial" w:hAnsi="Arial" w:cs="Arial"/>
                          <w:sz w:val="18"/>
                        </w:rPr>
                      </w:pPr>
                      <w:r w:rsidRPr="00271974">
                        <w:rPr>
                          <w:rFonts w:ascii="Arial" w:hAnsi="Arial" w:cs="Arial"/>
                          <w:sz w:val="18"/>
                        </w:rPr>
                        <w:t>TBC</w:t>
                      </w:r>
                    </w:p>
                  </w:txbxContent>
                </v:textbox>
              </v:shape>
            </w:pict>
          </mc:Fallback>
        </mc:AlternateContent>
      </w:r>
    </w:p>
    <w:p w14:paraId="0EA62B31" w14:textId="77777777" w:rsidR="00271974" w:rsidRPr="00B010F5" w:rsidRDefault="00271974" w:rsidP="00271974">
      <w:pPr>
        <w:rPr>
          <w:rFonts w:asciiTheme="majorHAnsi" w:hAnsiTheme="majorHAnsi" w:cstheme="majorHAnsi"/>
          <w:color w:val="000000" w:themeColor="text1"/>
        </w:rPr>
      </w:pPr>
    </w:p>
    <w:p w14:paraId="17D39E71" w14:textId="77777777" w:rsidR="00271974" w:rsidRPr="00B010F5" w:rsidRDefault="00271974" w:rsidP="00271974">
      <w:pPr>
        <w:rPr>
          <w:rFonts w:asciiTheme="majorHAnsi" w:hAnsiTheme="majorHAnsi" w:cstheme="majorHAnsi"/>
          <w:color w:val="000000" w:themeColor="text1"/>
        </w:rPr>
      </w:pPr>
    </w:p>
    <w:p w14:paraId="2C720BE6" w14:textId="77777777" w:rsidR="00271974" w:rsidRPr="00B010F5" w:rsidRDefault="00271974" w:rsidP="00271974">
      <w:pPr>
        <w:rPr>
          <w:rFonts w:asciiTheme="majorHAnsi" w:hAnsiTheme="majorHAnsi" w:cstheme="majorHAnsi"/>
          <w:color w:val="000000" w:themeColor="text1"/>
        </w:rPr>
      </w:pPr>
    </w:p>
    <w:p w14:paraId="2E3F4EE6" w14:textId="77777777" w:rsidR="00271974" w:rsidRPr="00B010F5" w:rsidRDefault="00271974" w:rsidP="00271974">
      <w:pPr>
        <w:rPr>
          <w:rFonts w:asciiTheme="majorHAnsi" w:hAnsiTheme="majorHAnsi" w:cstheme="majorHAnsi"/>
          <w:color w:val="000000" w:themeColor="text1"/>
        </w:rPr>
      </w:pPr>
      <w:r w:rsidRPr="00B010F5">
        <w:rPr>
          <w:rFonts w:asciiTheme="majorHAnsi" w:hAnsiTheme="majorHAnsi" w:cstheme="majorHAnsi"/>
          <w:noProof/>
          <w:color w:val="000000" w:themeColor="text1"/>
        </w:rPr>
        <mc:AlternateContent>
          <mc:Choice Requires="wps">
            <w:drawing>
              <wp:anchor distT="0" distB="0" distL="114300" distR="114300" simplePos="0" relativeHeight="251665408" behindDoc="0" locked="0" layoutInCell="1" allowOverlap="1" wp14:anchorId="237C6164" wp14:editId="75B10E72">
                <wp:simplePos x="0" y="0"/>
                <wp:positionH relativeFrom="column">
                  <wp:posOffset>2413000</wp:posOffset>
                </wp:positionH>
                <wp:positionV relativeFrom="paragraph">
                  <wp:posOffset>75565</wp:posOffset>
                </wp:positionV>
                <wp:extent cx="0" cy="342900"/>
                <wp:effectExtent l="15875" t="9525" r="22225" b="2857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7581"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5.95pt" to="190pt,3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"/>
            </w:pict>
          </mc:Fallback>
        </mc:AlternateContent>
      </w:r>
    </w:p>
    <w:p w14:paraId="4DC286F3" w14:textId="77777777" w:rsidR="00271974" w:rsidRPr="00B010F5" w:rsidRDefault="00271974" w:rsidP="00271974">
      <w:pPr>
        <w:rPr>
          <w:rFonts w:asciiTheme="majorHAnsi" w:hAnsiTheme="majorHAnsi" w:cstheme="majorHAnsi"/>
          <w:color w:val="000000" w:themeColor="text1"/>
        </w:rPr>
      </w:pPr>
    </w:p>
    <w:p w14:paraId="3ABFF75D" w14:textId="77777777" w:rsidR="00271974" w:rsidRPr="00B010F5" w:rsidRDefault="00271974" w:rsidP="00271974">
      <w:pPr>
        <w:rPr>
          <w:rFonts w:asciiTheme="majorHAnsi" w:hAnsiTheme="majorHAnsi" w:cstheme="majorHAnsi"/>
          <w:color w:val="000000" w:themeColor="text1"/>
        </w:rPr>
      </w:pPr>
      <w:r w:rsidRPr="00B010F5">
        <w:rPr>
          <w:rFonts w:asciiTheme="majorHAnsi" w:hAnsiTheme="majorHAnsi" w:cstheme="majorHAnsi"/>
          <w:noProof/>
          <w:color w:val="000000" w:themeColor="text1"/>
        </w:rPr>
        <mc:AlternateContent>
          <mc:Choice Requires="wps">
            <w:drawing>
              <wp:anchor distT="0" distB="0" distL="114300" distR="114300" simplePos="0" relativeHeight="251666432" behindDoc="0" locked="0" layoutInCell="1" allowOverlap="1" wp14:anchorId="24841271" wp14:editId="79C44998">
                <wp:simplePos x="0" y="0"/>
                <wp:positionH relativeFrom="column">
                  <wp:posOffset>761365</wp:posOffset>
                </wp:positionH>
                <wp:positionV relativeFrom="paragraph">
                  <wp:posOffset>97155</wp:posOffset>
                </wp:positionV>
                <wp:extent cx="0" cy="114300"/>
                <wp:effectExtent l="15240" t="9525" r="22860" b="28575"/>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289E" id="Line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65pt" to="59.95pt,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"/>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67456" behindDoc="0" locked="0" layoutInCell="1" allowOverlap="1" wp14:anchorId="7A485688" wp14:editId="442CAB73">
                <wp:simplePos x="0" y="0"/>
                <wp:positionH relativeFrom="column">
                  <wp:posOffset>4076065</wp:posOffset>
                </wp:positionH>
                <wp:positionV relativeFrom="paragraph">
                  <wp:posOffset>97155</wp:posOffset>
                </wp:positionV>
                <wp:extent cx="0" cy="114300"/>
                <wp:effectExtent l="15240" t="9525" r="22860" b="28575"/>
                <wp:wrapNone/>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B491E" id="Line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5pt,7.65pt" to="320.95pt,1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"/>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68480" behindDoc="0" locked="0" layoutInCell="1" allowOverlap="1" wp14:anchorId="00BA20FD" wp14:editId="7F9044F3">
                <wp:simplePos x="0" y="0"/>
                <wp:positionH relativeFrom="column">
                  <wp:posOffset>761365</wp:posOffset>
                </wp:positionH>
                <wp:positionV relativeFrom="paragraph">
                  <wp:posOffset>97155</wp:posOffset>
                </wp:positionV>
                <wp:extent cx="3314700" cy="0"/>
                <wp:effectExtent l="15240" t="9525" r="22860" b="28575"/>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AF293" id="Line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65pt" to="320.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"/>
            </w:pict>
          </mc:Fallback>
        </mc:AlternateContent>
      </w:r>
    </w:p>
    <w:p w14:paraId="71817184" w14:textId="77777777" w:rsidR="00271974" w:rsidRPr="00B010F5" w:rsidRDefault="00271974" w:rsidP="00271974">
      <w:pPr>
        <w:rPr>
          <w:rFonts w:asciiTheme="majorHAnsi" w:hAnsiTheme="majorHAnsi" w:cstheme="majorHAnsi"/>
          <w:color w:val="000000" w:themeColor="text1"/>
        </w:rPr>
      </w:pPr>
      <w:r w:rsidRPr="00B010F5">
        <w:rPr>
          <w:rFonts w:asciiTheme="majorHAnsi" w:hAnsiTheme="majorHAnsi" w:cstheme="majorHAnsi"/>
          <w:noProof/>
          <w:color w:val="000000" w:themeColor="text1"/>
        </w:rPr>
        <mc:AlternateContent>
          <mc:Choice Requires="wps">
            <w:drawing>
              <wp:anchor distT="0" distB="0" distL="114300" distR="114300" simplePos="0" relativeHeight="251662336" behindDoc="0" locked="0" layoutInCell="1" allowOverlap="1" wp14:anchorId="5CB22393" wp14:editId="390BA907">
                <wp:simplePos x="0" y="0"/>
                <wp:positionH relativeFrom="column">
                  <wp:posOffset>3504565</wp:posOffset>
                </wp:positionH>
                <wp:positionV relativeFrom="paragraph">
                  <wp:posOffset>40005</wp:posOffset>
                </wp:positionV>
                <wp:extent cx="1257300" cy="571500"/>
                <wp:effectExtent l="2540" t="0" r="10160" b="1397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47BFDCB1" w14:textId="77777777" w:rsidR="00271974" w:rsidRDefault="00271974" w:rsidP="00271974">
                            <w:pPr>
                              <w:jc w:val="center"/>
                            </w:pPr>
                          </w:p>
                          <w:p w14:paraId="26825C7A" w14:textId="77777777" w:rsidR="00271974" w:rsidRPr="00271974" w:rsidRDefault="00271974" w:rsidP="00271974">
                            <w:pPr>
                              <w:jc w:val="center"/>
                              <w:rPr>
                                <w:rFonts w:ascii="Arial" w:hAnsi="Arial" w:cs="Arial"/>
                                <w:sz w:val="18"/>
                              </w:rPr>
                            </w:pPr>
                            <w:r w:rsidRPr="00271974">
                              <w:rPr>
                                <w:rFonts w:ascii="Arial" w:hAnsi="Arial" w:cs="Arial"/>
                                <w:sz w:val="18"/>
                              </w:rPr>
                              <w:t>Site Engineer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2393" id="Text Box 6" o:spid="_x0000_s1029" type="#_x0000_t202" style="position:absolute;margin-left:275.95pt;margin-top:3.15pt;width:99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">
                <v:textbox>
                  <w:txbxContent>
                    <w:p w14:paraId="47BFDCB1" w14:textId="77777777" w:rsidR="00271974" w:rsidRDefault="00271974" w:rsidP="00271974">
                      <w:pPr>
                        <w:jc w:val="center"/>
                      </w:pPr>
                    </w:p>
                    <w:p w14:paraId="26825C7A" w14:textId="77777777" w:rsidR="00271974" w:rsidRPr="00271974" w:rsidRDefault="00271974" w:rsidP="00271974">
                      <w:pPr>
                        <w:jc w:val="center"/>
                        <w:rPr>
                          <w:rFonts w:ascii="Arial" w:hAnsi="Arial" w:cs="Arial"/>
                          <w:sz w:val="18"/>
                        </w:rPr>
                      </w:pPr>
                      <w:r w:rsidRPr="00271974">
                        <w:rPr>
                          <w:rFonts w:ascii="Arial" w:hAnsi="Arial" w:cs="Arial"/>
                          <w:sz w:val="18"/>
                        </w:rPr>
                        <w:t>Site Engineer</w:t>
                      </w:r>
                    </w:p>
                  </w:txbxContent>
                </v:textbox>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63360" behindDoc="0" locked="0" layoutInCell="1" allowOverlap="1" wp14:anchorId="0F60373B" wp14:editId="7933830F">
                <wp:simplePos x="0" y="0"/>
                <wp:positionH relativeFrom="column">
                  <wp:posOffset>1841500</wp:posOffset>
                </wp:positionH>
                <wp:positionV relativeFrom="paragraph">
                  <wp:posOffset>40005</wp:posOffset>
                </wp:positionV>
                <wp:extent cx="1257300" cy="571500"/>
                <wp:effectExtent l="3175" t="0" r="9525" b="1397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7222768E" w14:textId="77777777" w:rsidR="00271974" w:rsidRDefault="00271974" w:rsidP="00271974">
                            <w:pPr>
                              <w:pStyle w:val="BodyText"/>
                              <w:jc w:val="center"/>
                              <w:rPr>
                                <w:sz w:val="18"/>
                              </w:rPr>
                            </w:pPr>
                          </w:p>
                          <w:p w14:paraId="2F2B154E" w14:textId="77777777" w:rsidR="00271974" w:rsidRDefault="00271974" w:rsidP="00271974">
                            <w:pPr>
                              <w:pStyle w:val="BodyText"/>
                              <w:jc w:val="center"/>
                              <w:rPr>
                                <w:sz w:val="18"/>
                              </w:rPr>
                            </w:pPr>
                            <w:r>
                              <w:rPr>
                                <w:sz w:val="18"/>
                              </w:rPr>
                              <w:t>Works Manager/Foreman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373B" id="Text Box 7" o:spid="_x0000_s1030" type="#_x0000_t202" style="position:absolute;margin-left:145pt;margin-top:3.15pt;width:9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">
                <v:textbox>
                  <w:txbxContent>
                    <w:p w14:paraId="7222768E" w14:textId="77777777" w:rsidR="00271974" w:rsidRDefault="00271974" w:rsidP="00271974">
                      <w:pPr>
                        <w:pStyle w:val="BodyText"/>
                        <w:jc w:val="center"/>
                        <w:rPr>
                          <w:sz w:val="18"/>
                        </w:rPr>
                      </w:pPr>
                    </w:p>
                    <w:p w14:paraId="2F2B154E" w14:textId="77777777" w:rsidR="00271974" w:rsidRDefault="00271974" w:rsidP="00271974">
                      <w:pPr>
                        <w:pStyle w:val="BodyText"/>
                        <w:jc w:val="center"/>
                        <w:rPr>
                          <w:sz w:val="18"/>
                        </w:rPr>
                      </w:pPr>
                      <w:r>
                        <w:rPr>
                          <w:sz w:val="18"/>
                        </w:rPr>
                        <w:t>Works Manager/Foreman</w:t>
                      </w:r>
                    </w:p>
                  </w:txbxContent>
                </v:textbox>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60288" behindDoc="0" locked="0" layoutInCell="1" allowOverlap="1" wp14:anchorId="4837D23B" wp14:editId="2088FDF9">
                <wp:simplePos x="0" y="0"/>
                <wp:positionH relativeFrom="column">
                  <wp:posOffset>189865</wp:posOffset>
                </wp:positionH>
                <wp:positionV relativeFrom="paragraph">
                  <wp:posOffset>40005</wp:posOffset>
                </wp:positionV>
                <wp:extent cx="1257300" cy="571500"/>
                <wp:effectExtent l="2540" t="0" r="10160" b="139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22DD2495" w14:textId="77777777" w:rsidR="00271974" w:rsidRDefault="00271974" w:rsidP="00271974">
                            <w:pPr>
                              <w:jc w:val="center"/>
                            </w:pPr>
                          </w:p>
                          <w:p w14:paraId="18D13A67" w14:textId="77777777" w:rsidR="00271974" w:rsidRPr="00271974" w:rsidRDefault="00271974" w:rsidP="00271974">
                            <w:pPr>
                              <w:jc w:val="center"/>
                              <w:rPr>
                                <w:rFonts w:ascii="Arial" w:hAnsi="Arial" w:cs="Arial"/>
                                <w:sz w:val="18"/>
                              </w:rPr>
                            </w:pPr>
                            <w:r w:rsidRPr="00271974">
                              <w:rPr>
                                <w:rFonts w:ascii="Arial" w:hAnsi="Arial" w:cs="Arial"/>
                                <w:sz w:val="18"/>
                              </w:rPr>
                              <w:t>Quantity Surveyor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D23B" id="Text Box 4" o:spid="_x0000_s1031" type="#_x0000_t202" style="position:absolute;margin-left:14.95pt;margin-top:3.15pt;width:9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">
                <v:textbox>
                  <w:txbxContent>
                    <w:p w14:paraId="22DD2495" w14:textId="77777777" w:rsidR="00271974" w:rsidRDefault="00271974" w:rsidP="00271974">
                      <w:pPr>
                        <w:jc w:val="center"/>
                      </w:pPr>
                    </w:p>
                    <w:p w14:paraId="18D13A67" w14:textId="77777777" w:rsidR="00271974" w:rsidRPr="00271974" w:rsidRDefault="00271974" w:rsidP="00271974">
                      <w:pPr>
                        <w:jc w:val="center"/>
                        <w:rPr>
                          <w:rFonts w:ascii="Arial" w:hAnsi="Arial" w:cs="Arial"/>
                          <w:sz w:val="18"/>
                        </w:rPr>
                      </w:pPr>
                      <w:r w:rsidRPr="00271974">
                        <w:rPr>
                          <w:rFonts w:ascii="Arial" w:hAnsi="Arial" w:cs="Arial"/>
                          <w:sz w:val="18"/>
                        </w:rPr>
                        <w:t>Quantity Surveyor</w:t>
                      </w:r>
                    </w:p>
                  </w:txbxContent>
                </v:textbox>
              </v:shape>
            </w:pict>
          </mc:Fallback>
        </mc:AlternateContent>
      </w:r>
    </w:p>
    <w:p w14:paraId="0DECC0C7" w14:textId="77777777" w:rsidR="00271974" w:rsidRPr="00B010F5" w:rsidRDefault="00271974" w:rsidP="00271974">
      <w:pPr>
        <w:rPr>
          <w:rFonts w:asciiTheme="majorHAnsi" w:hAnsiTheme="majorHAnsi" w:cstheme="majorHAnsi"/>
          <w:color w:val="000000" w:themeColor="text1"/>
        </w:rPr>
      </w:pPr>
    </w:p>
    <w:p w14:paraId="4EAC5474" w14:textId="77777777" w:rsidR="00271974" w:rsidRPr="00B010F5" w:rsidRDefault="00271974" w:rsidP="00271974">
      <w:pPr>
        <w:rPr>
          <w:rFonts w:asciiTheme="majorHAnsi" w:hAnsiTheme="majorHAnsi" w:cstheme="majorHAnsi"/>
          <w:color w:val="000000" w:themeColor="text1"/>
        </w:rPr>
      </w:pPr>
    </w:p>
    <w:p w14:paraId="4430CEE4" w14:textId="77777777" w:rsidR="00271974" w:rsidRPr="00B010F5" w:rsidRDefault="00271974" w:rsidP="00271974">
      <w:pPr>
        <w:rPr>
          <w:rFonts w:asciiTheme="majorHAnsi" w:hAnsiTheme="majorHAnsi" w:cstheme="majorHAnsi"/>
          <w:color w:val="000000" w:themeColor="text1"/>
        </w:rPr>
      </w:pPr>
    </w:p>
    <w:p w14:paraId="1F7DD81F" w14:textId="77777777" w:rsidR="00271974" w:rsidRPr="00B010F5" w:rsidRDefault="00271974" w:rsidP="00271974">
      <w:pPr>
        <w:rPr>
          <w:rFonts w:asciiTheme="majorHAnsi" w:hAnsiTheme="majorHAnsi" w:cstheme="majorHAnsi"/>
          <w:color w:val="000000" w:themeColor="text1"/>
        </w:rPr>
      </w:pPr>
    </w:p>
    <w:p w14:paraId="39D8E831" w14:textId="77777777" w:rsidR="00271974" w:rsidRPr="00B010F5" w:rsidRDefault="00271974" w:rsidP="00271974">
      <w:pPr>
        <w:rPr>
          <w:rFonts w:asciiTheme="majorHAnsi" w:hAnsiTheme="majorHAnsi" w:cstheme="majorHAnsi"/>
          <w:color w:val="000000" w:themeColor="text1"/>
        </w:rPr>
      </w:pP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p>
    <w:p w14:paraId="51506BDA" w14:textId="77777777" w:rsidR="00271974" w:rsidRPr="00B010F5" w:rsidRDefault="00271974" w:rsidP="00271974">
      <w:pPr>
        <w:rPr>
          <w:rFonts w:asciiTheme="majorHAnsi" w:hAnsiTheme="majorHAnsi" w:cstheme="majorHAnsi"/>
          <w:color w:val="000000" w:themeColor="text1"/>
        </w:rPr>
      </w:pPr>
    </w:p>
    <w:p w14:paraId="1546720D" w14:textId="08BC35C1" w:rsidR="00271974" w:rsidRPr="00B010F5" w:rsidRDefault="00271974" w:rsidP="00B010F5">
      <w:pPr>
        <w:jc w:val="center"/>
        <w:rPr>
          <w:rFonts w:asciiTheme="majorHAnsi" w:hAnsiTheme="majorHAnsi" w:cstheme="majorHAnsi"/>
          <w:color w:val="000000" w:themeColor="text1"/>
        </w:rPr>
      </w:pPr>
      <w:r w:rsidRPr="00B010F5">
        <w:rPr>
          <w:rFonts w:asciiTheme="majorHAnsi" w:hAnsiTheme="majorHAnsi" w:cstheme="majorHAnsi"/>
          <w:b/>
          <w:color w:val="000000" w:themeColor="text1"/>
        </w:rPr>
        <w:t>Health &amp; Safety Chain of Command</w:t>
      </w:r>
    </w:p>
    <w:p w14:paraId="4A9206C2" w14:textId="77777777" w:rsidR="00271974" w:rsidRPr="00B010F5" w:rsidRDefault="00271974" w:rsidP="00271974">
      <w:pPr>
        <w:ind w:left="1440"/>
        <w:rPr>
          <w:rFonts w:asciiTheme="majorHAnsi" w:hAnsiTheme="majorHAnsi" w:cstheme="majorHAnsi"/>
          <w:b/>
          <w:color w:val="000000" w:themeColor="text1"/>
        </w:rPr>
      </w:pPr>
    </w:p>
    <w:p w14:paraId="5F1A167E" w14:textId="77777777" w:rsidR="00271974" w:rsidRPr="00B010F5" w:rsidRDefault="00271974" w:rsidP="00271974">
      <w:pPr>
        <w:ind w:left="1440"/>
        <w:rPr>
          <w:rFonts w:asciiTheme="majorHAnsi" w:hAnsiTheme="majorHAnsi" w:cstheme="majorHAnsi"/>
          <w:b/>
          <w:color w:val="000000" w:themeColor="text1"/>
        </w:rPr>
      </w:pPr>
    </w:p>
    <w:p w14:paraId="06DDCDB2" w14:textId="77777777" w:rsidR="00271974" w:rsidRPr="00B010F5" w:rsidRDefault="00271974" w:rsidP="00271974">
      <w:pPr>
        <w:ind w:left="1440"/>
        <w:rPr>
          <w:rFonts w:asciiTheme="majorHAnsi" w:hAnsiTheme="majorHAnsi" w:cstheme="majorHAnsi"/>
          <w:b/>
          <w:color w:val="000000" w:themeColor="text1"/>
        </w:rPr>
      </w:pPr>
      <w:r w:rsidRPr="00B010F5">
        <w:rPr>
          <w:rFonts w:asciiTheme="majorHAnsi" w:hAnsiTheme="majorHAnsi" w:cstheme="majorHAnsi"/>
          <w:b/>
          <w:noProof/>
          <w:color w:val="000000" w:themeColor="text1"/>
        </w:rPr>
        <mc:AlternateContent>
          <mc:Choice Requires="wps">
            <w:drawing>
              <wp:anchor distT="0" distB="0" distL="114300" distR="114300" simplePos="0" relativeHeight="251671552" behindDoc="0" locked="0" layoutInCell="1" allowOverlap="1" wp14:anchorId="4283F972" wp14:editId="5C0568E6">
                <wp:simplePos x="0" y="0"/>
                <wp:positionH relativeFrom="column">
                  <wp:posOffset>1911985</wp:posOffset>
                </wp:positionH>
                <wp:positionV relativeFrom="paragraph">
                  <wp:posOffset>78740</wp:posOffset>
                </wp:positionV>
                <wp:extent cx="1091565" cy="571500"/>
                <wp:effectExtent l="22860" t="31115" r="28575" b="19685"/>
                <wp:wrapThrough wrapText="bothSides">
                  <wp:wrapPolygon edited="0">
                    <wp:start x="-377" y="-360"/>
                    <wp:lineTo x="-377" y="21600"/>
                    <wp:lineTo x="22165" y="21600"/>
                    <wp:lineTo x="22165" y="-360"/>
                    <wp:lineTo x="-377" y="-36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571500"/>
                        </a:xfrm>
                        <a:prstGeom prst="rect">
                          <a:avLst/>
                        </a:prstGeom>
                        <a:solidFill>
                          <a:srgbClr val="FFFFFF"/>
                        </a:solidFill>
                        <a:ln w="50800" cmpd="thickThin">
                          <a:solidFill>
                            <a:srgbClr val="000000"/>
                          </a:solidFill>
                          <a:miter lim="800000"/>
                          <a:headEnd/>
                          <a:tailEnd/>
                        </a:ln>
                      </wps:spPr>
                      <wps:txbx>
                        <w:txbxContent>
                          <w:p w14:paraId="2DBA45D4" w14:textId="77777777" w:rsidR="00271974" w:rsidRPr="00271974" w:rsidRDefault="00271974" w:rsidP="00271974">
                            <w:pPr>
                              <w:jc w:val="center"/>
                              <w:rPr>
                                <w:rFonts w:ascii="Arial" w:hAnsi="Arial" w:cs="Arial"/>
                                <w:sz w:val="18"/>
                              </w:rPr>
                            </w:pPr>
                            <w:r w:rsidRPr="00271974">
                              <w:rPr>
                                <w:rFonts w:ascii="Arial" w:hAnsi="Arial" w:cs="Arial"/>
                                <w:sz w:val="18"/>
                              </w:rPr>
                              <w:t>MESH Consult.</w:t>
                            </w:r>
                          </w:p>
                          <w:p w14:paraId="5E15A9A2" w14:textId="77777777" w:rsidR="00271974" w:rsidRPr="00271974" w:rsidRDefault="00271974" w:rsidP="00271974">
                            <w:pPr>
                              <w:jc w:val="center"/>
                              <w:rPr>
                                <w:rFonts w:ascii="Arial" w:hAnsi="Arial" w:cs="Arial"/>
                                <w:sz w:val="18"/>
                              </w:rPr>
                            </w:pPr>
                            <w:r w:rsidRPr="00271974">
                              <w:rPr>
                                <w:rFonts w:ascii="Arial" w:hAnsi="Arial" w:cs="Arial"/>
                                <w:sz w:val="18"/>
                              </w:rPr>
                              <w:t>H&amp;S</w:t>
                            </w:r>
                          </w:p>
                          <w:p w14:paraId="0019A0F8" w14:textId="77777777" w:rsidR="00271974" w:rsidRPr="00271974" w:rsidRDefault="00271974" w:rsidP="00271974">
                            <w:pPr>
                              <w:jc w:val="center"/>
                              <w:rPr>
                                <w:rFonts w:ascii="Arial" w:hAnsi="Arial" w:cs="Arial"/>
                                <w:sz w:val="18"/>
                              </w:rPr>
                            </w:pPr>
                            <w:r w:rsidRPr="00271974">
                              <w:rPr>
                                <w:rFonts w:ascii="Arial" w:hAnsi="Arial" w:cs="Arial"/>
                                <w:sz w:val="18"/>
                              </w:rPr>
                              <w:t>Consultant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F972" id="Text Box 15" o:spid="_x0000_s1032" type="#_x0000_t202" style="position:absolute;left:0;text-align:left;margin-left:150.55pt;margin-top:6.2pt;width:85.9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" strokeweight="4pt">
                <v:stroke linestyle="thickThin"/>
                <v:textbox>
                  <w:txbxContent>
                    <w:p w14:paraId="2DBA45D4" w14:textId="77777777" w:rsidR="00271974" w:rsidRPr="00271974" w:rsidRDefault="00271974" w:rsidP="00271974">
                      <w:pPr>
                        <w:jc w:val="center"/>
                        <w:rPr>
                          <w:rFonts w:ascii="Arial" w:hAnsi="Arial" w:cs="Arial"/>
                          <w:sz w:val="18"/>
                        </w:rPr>
                      </w:pPr>
                      <w:r w:rsidRPr="00271974">
                        <w:rPr>
                          <w:rFonts w:ascii="Arial" w:hAnsi="Arial" w:cs="Arial"/>
                          <w:sz w:val="18"/>
                        </w:rPr>
                        <w:t>MESH Consult.</w:t>
                      </w:r>
                    </w:p>
                    <w:p w14:paraId="5E15A9A2" w14:textId="77777777" w:rsidR="00271974" w:rsidRPr="00271974" w:rsidRDefault="00271974" w:rsidP="00271974">
                      <w:pPr>
                        <w:jc w:val="center"/>
                        <w:rPr>
                          <w:rFonts w:ascii="Arial" w:hAnsi="Arial" w:cs="Arial"/>
                          <w:sz w:val="18"/>
                        </w:rPr>
                      </w:pPr>
                      <w:r w:rsidRPr="00271974">
                        <w:rPr>
                          <w:rFonts w:ascii="Arial" w:hAnsi="Arial" w:cs="Arial"/>
                          <w:sz w:val="18"/>
                        </w:rPr>
                        <w:t>H&amp;S</w:t>
                      </w:r>
                    </w:p>
                    <w:p w14:paraId="0019A0F8" w14:textId="77777777" w:rsidR="00271974" w:rsidRPr="00271974" w:rsidRDefault="00271974" w:rsidP="00271974">
                      <w:pPr>
                        <w:jc w:val="center"/>
                        <w:rPr>
                          <w:rFonts w:ascii="Arial" w:hAnsi="Arial" w:cs="Arial"/>
                          <w:sz w:val="18"/>
                        </w:rPr>
                      </w:pPr>
                      <w:r w:rsidRPr="00271974">
                        <w:rPr>
                          <w:rFonts w:ascii="Arial" w:hAnsi="Arial" w:cs="Arial"/>
                          <w:sz w:val="18"/>
                        </w:rPr>
                        <w:t>Consultant</w:t>
                      </w:r>
                    </w:p>
                  </w:txbxContent>
                </v:textbox>
                <w10:wrap type="through"/>
              </v:shape>
            </w:pict>
          </mc:Fallback>
        </mc:AlternateContent>
      </w:r>
    </w:p>
    <w:p w14:paraId="0628EB0D" w14:textId="77777777" w:rsidR="00271974" w:rsidRPr="00B010F5" w:rsidRDefault="00271974" w:rsidP="00271974">
      <w:pPr>
        <w:ind w:left="1440"/>
        <w:rPr>
          <w:rFonts w:asciiTheme="majorHAnsi" w:hAnsiTheme="majorHAnsi" w:cstheme="majorHAnsi"/>
          <w:b/>
          <w:color w:val="000000" w:themeColor="text1"/>
        </w:rPr>
      </w:pPr>
    </w:p>
    <w:p w14:paraId="6ACE0CD7" w14:textId="77777777" w:rsidR="00271974" w:rsidRPr="00B010F5" w:rsidRDefault="00271974" w:rsidP="00271974">
      <w:pPr>
        <w:ind w:left="1440"/>
        <w:rPr>
          <w:rFonts w:asciiTheme="majorHAnsi" w:hAnsiTheme="majorHAnsi" w:cstheme="majorHAnsi"/>
          <w:b/>
          <w:color w:val="000000" w:themeColor="text1"/>
        </w:rPr>
      </w:pPr>
    </w:p>
    <w:p w14:paraId="7DCF7A01" w14:textId="77777777" w:rsidR="00271974" w:rsidRPr="00B010F5" w:rsidRDefault="00271974" w:rsidP="00271974">
      <w:pPr>
        <w:ind w:left="1440"/>
        <w:rPr>
          <w:rFonts w:asciiTheme="majorHAnsi" w:hAnsiTheme="majorHAnsi" w:cstheme="majorHAnsi"/>
          <w:b/>
          <w:color w:val="000000" w:themeColor="text1"/>
        </w:rPr>
      </w:pPr>
      <w:r w:rsidRPr="00B010F5">
        <w:rPr>
          <w:rFonts w:asciiTheme="majorHAnsi" w:hAnsiTheme="majorHAnsi" w:cstheme="majorHAnsi"/>
          <w:b/>
          <w:noProof/>
          <w:color w:val="000000" w:themeColor="text1"/>
        </w:rPr>
        <mc:AlternateContent>
          <mc:Choice Requires="wps">
            <w:drawing>
              <wp:anchor distT="0" distB="0" distL="114300" distR="114300" simplePos="0" relativeHeight="251672576" behindDoc="0" locked="0" layoutInCell="1" allowOverlap="1" wp14:anchorId="56961B44" wp14:editId="57A0E621">
                <wp:simplePos x="0" y="0"/>
                <wp:positionH relativeFrom="column">
                  <wp:posOffset>2444750</wp:posOffset>
                </wp:positionH>
                <wp:positionV relativeFrom="paragraph">
                  <wp:posOffset>149225</wp:posOffset>
                </wp:positionV>
                <wp:extent cx="0" cy="689610"/>
                <wp:effectExtent l="9525" t="12065" r="28575" b="22225"/>
                <wp:wrapThrough wrapText="bothSides">
                  <wp:wrapPolygon edited="0">
                    <wp:start x="-2147483648" y="0"/>
                    <wp:lineTo x="-2147483648" y="21302"/>
                    <wp:lineTo x="-2147483648" y="21302"/>
                    <wp:lineTo x="-2147483648" y="0"/>
                    <wp:lineTo x="-2147483648" y="0"/>
                  </wp:wrapPolygon>
                </wp:wrapThrough>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A478" id="Line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1.75pt" to="192.5pt,6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">
                <w10:wrap type="through"/>
              </v:line>
            </w:pict>
          </mc:Fallback>
        </mc:AlternateContent>
      </w:r>
    </w:p>
    <w:p w14:paraId="1B8879C4" w14:textId="77777777" w:rsidR="00271974" w:rsidRPr="00B010F5" w:rsidRDefault="00271974" w:rsidP="00271974">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noProof/>
          <w:color w:val="000000" w:themeColor="text1"/>
        </w:rPr>
        <mc:AlternateContent>
          <mc:Choice Requires="wps">
            <w:drawing>
              <wp:anchor distT="0" distB="0" distL="114300" distR="114300" simplePos="0" relativeHeight="251682816" behindDoc="0" locked="0" layoutInCell="1" allowOverlap="1" wp14:anchorId="52A96571" wp14:editId="47A577A4">
                <wp:simplePos x="0" y="0"/>
                <wp:positionH relativeFrom="column">
                  <wp:posOffset>1885950</wp:posOffset>
                </wp:positionH>
                <wp:positionV relativeFrom="paragraph">
                  <wp:posOffset>2345055</wp:posOffset>
                </wp:positionV>
                <wp:extent cx="1194435" cy="571500"/>
                <wp:effectExtent l="0" t="6350" r="15240" b="19050"/>
                <wp:wrapThrough wrapText="bothSides">
                  <wp:wrapPolygon edited="0">
                    <wp:start x="-172" y="0"/>
                    <wp:lineTo x="-172" y="21240"/>
                    <wp:lineTo x="21772" y="21240"/>
                    <wp:lineTo x="21772" y="0"/>
                    <wp:lineTo x="-172" y="0"/>
                  </wp:wrapPolygon>
                </wp:wrapThrough>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7240F9E5" w14:textId="77777777" w:rsidR="00271974" w:rsidRDefault="00271974" w:rsidP="00271974">
                            <w:pPr>
                              <w:jc w:val="center"/>
                              <w:rPr>
                                <w:sz w:val="18"/>
                              </w:rPr>
                            </w:pPr>
                          </w:p>
                          <w:p w14:paraId="41BFC20D" w14:textId="77777777" w:rsidR="00271974" w:rsidRPr="00271974" w:rsidRDefault="00271974" w:rsidP="00271974">
                            <w:pPr>
                              <w:jc w:val="center"/>
                              <w:rPr>
                                <w:rFonts w:ascii="Arial" w:hAnsi="Arial" w:cs="Arial"/>
                                <w:sz w:val="18"/>
                              </w:rPr>
                            </w:pPr>
                            <w:r w:rsidRPr="00271974">
                              <w:rPr>
                                <w:rFonts w:ascii="Arial" w:hAnsi="Arial" w:cs="Arial"/>
                                <w:sz w:val="18"/>
                              </w:rPr>
                              <w:t>Site Agent</w:t>
                            </w:r>
                          </w:p>
                          <w:p w14:paraId="0F54EDDA" w14:textId="7007AF83" w:rsidR="00271974" w:rsidRPr="00271974" w:rsidRDefault="00271974" w:rsidP="00271974">
                            <w:pPr>
                              <w:jc w:val="center"/>
                              <w:rPr>
                                <w:rFonts w:ascii="Arial" w:hAnsi="Arial" w:cs="Arial"/>
                                <w:sz w:val="18"/>
                                <w:szCs w:val="18"/>
                              </w:rPr>
                            </w:pPr>
                            <w:r w:rsidRPr="00271974">
                              <w:rPr>
                                <w:rFonts w:ascii="Arial" w:hAnsi="Arial" w:cs="Arial"/>
                                <w:sz w:val="18"/>
                                <w:szCs w:val="18"/>
                              </w:rPr>
                              <w:t>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6571" id="Text Box 26" o:spid="_x0000_s1033" type="#_x0000_t202" style="position:absolute;margin-left:148.5pt;margin-top:184.65pt;width:94.0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">
                <v:textbox>
                  <w:txbxContent>
                    <w:p w14:paraId="7240F9E5" w14:textId="77777777" w:rsidR="00271974" w:rsidRDefault="00271974" w:rsidP="00271974">
                      <w:pPr>
                        <w:jc w:val="center"/>
                        <w:rPr>
                          <w:sz w:val="18"/>
                        </w:rPr>
                      </w:pPr>
                    </w:p>
                    <w:p w14:paraId="41BFC20D" w14:textId="77777777" w:rsidR="00271974" w:rsidRPr="00271974" w:rsidRDefault="00271974" w:rsidP="00271974">
                      <w:pPr>
                        <w:jc w:val="center"/>
                        <w:rPr>
                          <w:rFonts w:ascii="Arial" w:hAnsi="Arial" w:cs="Arial"/>
                          <w:sz w:val="18"/>
                        </w:rPr>
                      </w:pPr>
                      <w:r w:rsidRPr="00271974">
                        <w:rPr>
                          <w:rFonts w:ascii="Arial" w:hAnsi="Arial" w:cs="Arial"/>
                          <w:sz w:val="18"/>
                        </w:rPr>
                        <w:t>Site Agent</w:t>
                      </w:r>
                    </w:p>
                    <w:p w14:paraId="0F54EDDA" w14:textId="7007AF83" w:rsidR="00271974" w:rsidRPr="00271974" w:rsidRDefault="00271974" w:rsidP="00271974">
                      <w:pPr>
                        <w:jc w:val="center"/>
                        <w:rPr>
                          <w:rFonts w:ascii="Arial" w:hAnsi="Arial" w:cs="Arial"/>
                          <w:sz w:val="18"/>
                          <w:szCs w:val="18"/>
                        </w:rPr>
                      </w:pPr>
                      <w:r w:rsidRPr="00271974">
                        <w:rPr>
                          <w:rFonts w:ascii="Arial" w:hAnsi="Arial" w:cs="Arial"/>
                          <w:sz w:val="18"/>
                          <w:szCs w:val="18"/>
                        </w:rPr>
                        <w:t>TBC</w:t>
                      </w:r>
                    </w:p>
                  </w:txbxContent>
                </v:textbox>
                <w10:wrap type="through"/>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84864" behindDoc="0" locked="0" layoutInCell="1" allowOverlap="1" wp14:anchorId="31EBB562" wp14:editId="3A9A2C2C">
                <wp:simplePos x="0" y="0"/>
                <wp:positionH relativeFrom="column">
                  <wp:posOffset>1878965</wp:posOffset>
                </wp:positionH>
                <wp:positionV relativeFrom="paragraph">
                  <wp:posOffset>3058795</wp:posOffset>
                </wp:positionV>
                <wp:extent cx="1194435" cy="571500"/>
                <wp:effectExtent l="2540" t="0" r="9525" b="16510"/>
                <wp:wrapThrough wrapText="bothSides">
                  <wp:wrapPolygon edited="0">
                    <wp:start x="-172" y="0"/>
                    <wp:lineTo x="-172" y="21240"/>
                    <wp:lineTo x="21772" y="21240"/>
                    <wp:lineTo x="21772" y="0"/>
                    <wp:lineTo x="-172" y="0"/>
                  </wp:wrapPolygon>
                </wp:wrapThrough>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483589CE" w14:textId="77777777" w:rsidR="00271974" w:rsidRDefault="00271974" w:rsidP="00271974">
                            <w:pPr>
                              <w:jc w:val="center"/>
                              <w:rPr>
                                <w:sz w:val="18"/>
                              </w:rPr>
                            </w:pPr>
                          </w:p>
                          <w:p w14:paraId="48F473DC" w14:textId="77777777" w:rsidR="00271974" w:rsidRPr="00271974" w:rsidRDefault="00271974" w:rsidP="00271974">
                            <w:pPr>
                              <w:jc w:val="center"/>
                              <w:rPr>
                                <w:rFonts w:ascii="Arial" w:hAnsi="Arial" w:cs="Arial"/>
                                <w:sz w:val="18"/>
                              </w:rPr>
                            </w:pPr>
                            <w:r w:rsidRPr="00271974">
                              <w:rPr>
                                <w:rFonts w:ascii="Arial" w:hAnsi="Arial" w:cs="Arial"/>
                                <w:sz w:val="18"/>
                              </w:rPr>
                              <w:t>Site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B562" id="Text Box 28" o:spid="_x0000_s1034" type="#_x0000_t202" style="position:absolute;margin-left:147.95pt;margin-top:240.85pt;width:94.0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">
                <v:textbox>
                  <w:txbxContent>
                    <w:p w14:paraId="483589CE" w14:textId="77777777" w:rsidR="00271974" w:rsidRDefault="00271974" w:rsidP="00271974">
                      <w:pPr>
                        <w:jc w:val="center"/>
                        <w:rPr>
                          <w:sz w:val="18"/>
                        </w:rPr>
                      </w:pPr>
                    </w:p>
                    <w:p w14:paraId="48F473DC" w14:textId="77777777" w:rsidR="00271974" w:rsidRPr="00271974" w:rsidRDefault="00271974" w:rsidP="00271974">
                      <w:pPr>
                        <w:jc w:val="center"/>
                        <w:rPr>
                          <w:rFonts w:ascii="Arial" w:hAnsi="Arial" w:cs="Arial"/>
                          <w:sz w:val="18"/>
                        </w:rPr>
                      </w:pPr>
                      <w:r w:rsidRPr="00271974">
                        <w:rPr>
                          <w:rFonts w:ascii="Arial" w:hAnsi="Arial" w:cs="Arial"/>
                          <w:sz w:val="18"/>
                        </w:rPr>
                        <w:t>Site Workers</w:t>
                      </w:r>
                    </w:p>
                  </w:txbxContent>
                </v:textbox>
                <w10:wrap type="through"/>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83840" behindDoc="0" locked="0" layoutInCell="1" allowOverlap="1" wp14:anchorId="479D56F8" wp14:editId="7A1E50C4">
                <wp:simplePos x="0" y="0"/>
                <wp:positionH relativeFrom="column">
                  <wp:posOffset>2444750</wp:posOffset>
                </wp:positionH>
                <wp:positionV relativeFrom="paragraph">
                  <wp:posOffset>2851785</wp:posOffset>
                </wp:positionV>
                <wp:extent cx="0" cy="207010"/>
                <wp:effectExtent l="9525" t="17780" r="28575" b="29210"/>
                <wp:wrapThrough wrapText="bothSides">
                  <wp:wrapPolygon edited="0">
                    <wp:start x="-2147483648" y="0"/>
                    <wp:lineTo x="-2147483648" y="21269"/>
                    <wp:lineTo x="-2147483648" y="21269"/>
                    <wp:lineTo x="-2147483648" y="0"/>
                    <wp:lineTo x="-2147483648" y="0"/>
                  </wp:wrapPolygon>
                </wp:wrapThrough>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73A30" id="Line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224.55pt" to="192.5pt,24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81792" behindDoc="0" locked="0" layoutInCell="1" allowOverlap="1" wp14:anchorId="780D65E3" wp14:editId="350AAAE1">
                <wp:simplePos x="0" y="0"/>
                <wp:positionH relativeFrom="column">
                  <wp:posOffset>2444750</wp:posOffset>
                </wp:positionH>
                <wp:positionV relativeFrom="paragraph">
                  <wp:posOffset>2023745</wp:posOffset>
                </wp:positionV>
                <wp:extent cx="0" cy="310515"/>
                <wp:effectExtent l="9525" t="15240" r="28575" b="29845"/>
                <wp:wrapThrough wrapText="bothSides">
                  <wp:wrapPolygon edited="0">
                    <wp:start x="-2147483648" y="0"/>
                    <wp:lineTo x="-2147483648" y="21291"/>
                    <wp:lineTo x="-2147483648" y="21291"/>
                    <wp:lineTo x="-2147483648" y="0"/>
                    <wp:lineTo x="-2147483648" y="0"/>
                  </wp:wrapPolygon>
                </wp:wrapThrough>
                <wp:docPr id="1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22D8" id="Line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59.35pt" to="192.5pt,18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80768" behindDoc="0" locked="0" layoutInCell="1" allowOverlap="1" wp14:anchorId="754A457D" wp14:editId="3D58BEC0">
                <wp:simplePos x="0" y="0"/>
                <wp:positionH relativeFrom="column">
                  <wp:posOffset>1878965</wp:posOffset>
                </wp:positionH>
                <wp:positionV relativeFrom="paragraph">
                  <wp:posOffset>1452245</wp:posOffset>
                </wp:positionV>
                <wp:extent cx="1194435" cy="571500"/>
                <wp:effectExtent l="2540" t="2540" r="9525" b="10160"/>
                <wp:wrapThrough wrapText="bothSides">
                  <wp:wrapPolygon edited="0">
                    <wp:start x="-172" y="0"/>
                    <wp:lineTo x="-172" y="21240"/>
                    <wp:lineTo x="21772" y="21240"/>
                    <wp:lineTo x="21772" y="0"/>
                    <wp:lineTo x="-172" y="0"/>
                  </wp:wrapPolygon>
                </wp:wrapThrough>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650D9876" w14:textId="77777777" w:rsidR="00271974" w:rsidRDefault="00271974" w:rsidP="00271974">
                            <w:pPr>
                              <w:jc w:val="center"/>
                              <w:rPr>
                                <w:sz w:val="18"/>
                              </w:rPr>
                            </w:pPr>
                          </w:p>
                          <w:p w14:paraId="559EC307" w14:textId="77777777" w:rsidR="00271974" w:rsidRPr="00271974" w:rsidRDefault="00271974" w:rsidP="00271974">
                            <w:pPr>
                              <w:jc w:val="center"/>
                              <w:rPr>
                                <w:rFonts w:ascii="Arial" w:hAnsi="Arial" w:cs="Arial"/>
                                <w:sz w:val="18"/>
                              </w:rPr>
                            </w:pPr>
                            <w:r w:rsidRPr="00271974">
                              <w:rPr>
                                <w:rFonts w:ascii="Arial" w:hAnsi="Arial" w:cs="Arial"/>
                                <w:sz w:val="18"/>
                              </w:rPr>
                              <w:t>Amanda Norman</w:t>
                            </w:r>
                          </w:p>
                          <w:p w14:paraId="46ACCD6B" w14:textId="77777777" w:rsidR="00271974" w:rsidRPr="00271974" w:rsidRDefault="00271974" w:rsidP="00271974">
                            <w:pPr>
                              <w:jc w:val="center"/>
                              <w:rPr>
                                <w:rFonts w:ascii="Arial" w:hAnsi="Arial" w:cs="Arial"/>
                                <w:sz w:val="18"/>
                              </w:rPr>
                            </w:pPr>
                            <w:r w:rsidRPr="00271974">
                              <w:rPr>
                                <w:rFonts w:ascii="Arial" w:hAnsi="Arial" w:cs="Arial"/>
                                <w:sz w:val="18"/>
                              </w:rPr>
                              <w:t>H&amp;S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457D" id="Text Box 24" o:spid="_x0000_s1035" type="#_x0000_t202" style="position:absolute;margin-left:147.95pt;margin-top:114.35pt;width:94.0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">
                <v:textbox>
                  <w:txbxContent>
                    <w:p w14:paraId="650D9876" w14:textId="77777777" w:rsidR="00271974" w:rsidRDefault="00271974" w:rsidP="00271974">
                      <w:pPr>
                        <w:jc w:val="center"/>
                        <w:rPr>
                          <w:sz w:val="18"/>
                        </w:rPr>
                      </w:pPr>
                    </w:p>
                    <w:p w14:paraId="559EC307" w14:textId="77777777" w:rsidR="00271974" w:rsidRPr="00271974" w:rsidRDefault="00271974" w:rsidP="00271974">
                      <w:pPr>
                        <w:jc w:val="center"/>
                        <w:rPr>
                          <w:rFonts w:ascii="Arial" w:hAnsi="Arial" w:cs="Arial"/>
                          <w:sz w:val="18"/>
                        </w:rPr>
                      </w:pPr>
                      <w:r w:rsidRPr="00271974">
                        <w:rPr>
                          <w:rFonts w:ascii="Arial" w:hAnsi="Arial" w:cs="Arial"/>
                          <w:sz w:val="18"/>
                        </w:rPr>
                        <w:t>Amanda Norman</w:t>
                      </w:r>
                    </w:p>
                    <w:p w14:paraId="46ACCD6B" w14:textId="77777777" w:rsidR="00271974" w:rsidRPr="00271974" w:rsidRDefault="00271974" w:rsidP="00271974">
                      <w:pPr>
                        <w:jc w:val="center"/>
                        <w:rPr>
                          <w:rFonts w:ascii="Arial" w:hAnsi="Arial" w:cs="Arial"/>
                          <w:sz w:val="18"/>
                        </w:rPr>
                      </w:pPr>
                      <w:r w:rsidRPr="00271974">
                        <w:rPr>
                          <w:rFonts w:ascii="Arial" w:hAnsi="Arial" w:cs="Arial"/>
                          <w:sz w:val="18"/>
                        </w:rPr>
                        <w:t>H&amp;S Assistant</w:t>
                      </w:r>
                    </w:p>
                  </w:txbxContent>
                </v:textbox>
                <w10:wrap type="through"/>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6672" behindDoc="0" locked="0" layoutInCell="1" allowOverlap="1" wp14:anchorId="109AACA3" wp14:editId="18DD9760">
                <wp:simplePos x="0" y="0"/>
                <wp:positionH relativeFrom="column">
                  <wp:posOffset>1536700</wp:posOffset>
                </wp:positionH>
                <wp:positionV relativeFrom="paragraph">
                  <wp:posOffset>1299210</wp:posOffset>
                </wp:positionV>
                <wp:extent cx="1885950" cy="0"/>
                <wp:effectExtent l="15875" t="14605" r="28575" b="23495"/>
                <wp:wrapThrough wrapText="bothSides">
                  <wp:wrapPolygon edited="0">
                    <wp:start x="-65" y="-2147483648"/>
                    <wp:lineTo x="0" y="-2147483648"/>
                    <wp:lineTo x="10865" y="-2147483648"/>
                    <wp:lineTo x="10865" y="-2147483648"/>
                    <wp:lineTo x="21535" y="-2147483648"/>
                    <wp:lineTo x="21724" y="-2147483648"/>
                    <wp:lineTo x="-65" y="-2147483648"/>
                  </wp:wrapPolygon>
                </wp:wrapThrough>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6C986"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02.3pt" to="269.5pt,10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8720" behindDoc="0" locked="0" layoutInCell="1" allowOverlap="1" wp14:anchorId="0804ED29" wp14:editId="400AE29C">
                <wp:simplePos x="0" y="0"/>
                <wp:positionH relativeFrom="column">
                  <wp:posOffset>3422650</wp:posOffset>
                </wp:positionH>
                <wp:positionV relativeFrom="paragraph">
                  <wp:posOffset>988695</wp:posOffset>
                </wp:positionV>
                <wp:extent cx="0" cy="310515"/>
                <wp:effectExtent l="9525" t="8890" r="28575" b="23495"/>
                <wp:wrapThrough wrapText="bothSides">
                  <wp:wrapPolygon edited="0">
                    <wp:start x="-2147483648" y="0"/>
                    <wp:lineTo x="-2147483648" y="21291"/>
                    <wp:lineTo x="-2147483648" y="21291"/>
                    <wp:lineTo x="-2147483648" y="0"/>
                    <wp:lineTo x="-2147483648" y="0"/>
                  </wp:wrapPolygon>
                </wp:wrapThrough>
                <wp:docPr id="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92EC2" id="Line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7.85pt" to="269.5pt,10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9744" behindDoc="0" locked="0" layoutInCell="1" allowOverlap="1" wp14:anchorId="7CA454A8" wp14:editId="4750B701">
                <wp:simplePos x="0" y="0"/>
                <wp:positionH relativeFrom="column">
                  <wp:posOffset>2444750</wp:posOffset>
                </wp:positionH>
                <wp:positionV relativeFrom="paragraph">
                  <wp:posOffset>1299210</wp:posOffset>
                </wp:positionV>
                <wp:extent cx="0" cy="207010"/>
                <wp:effectExtent l="9525" t="14605" r="28575" b="19685"/>
                <wp:wrapThrough wrapText="bothSides">
                  <wp:wrapPolygon edited="0">
                    <wp:start x="-2147483648" y="0"/>
                    <wp:lineTo x="-2147483648" y="21269"/>
                    <wp:lineTo x="-2147483648" y="21269"/>
                    <wp:lineTo x="-2147483648" y="0"/>
                    <wp:lineTo x="-2147483648" y="0"/>
                  </wp:wrapPolygon>
                </wp:wrapThrough>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00230" id="Line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02.3pt" to="192.5pt,1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7696" behindDoc="0" locked="0" layoutInCell="1" allowOverlap="1" wp14:anchorId="7E897282" wp14:editId="79FADA90">
                <wp:simplePos x="0" y="0"/>
                <wp:positionH relativeFrom="column">
                  <wp:posOffset>1536700</wp:posOffset>
                </wp:positionH>
                <wp:positionV relativeFrom="paragraph">
                  <wp:posOffset>988695</wp:posOffset>
                </wp:positionV>
                <wp:extent cx="0" cy="310515"/>
                <wp:effectExtent l="15875" t="8890" r="22225" b="23495"/>
                <wp:wrapThrough wrapText="bothSides">
                  <wp:wrapPolygon edited="0">
                    <wp:start x="-2147483648" y="0"/>
                    <wp:lineTo x="-2147483648" y="21291"/>
                    <wp:lineTo x="-2147483648" y="21291"/>
                    <wp:lineTo x="-2147483648" y="0"/>
                    <wp:lineTo x="-2147483648" y="0"/>
                  </wp:wrapPolygon>
                </wp:wrapThrough>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B4114" id="Line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77.85pt" to="121pt,10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4624" behindDoc="0" locked="0" layoutInCell="1" allowOverlap="1" wp14:anchorId="279FB163" wp14:editId="3464EC2C">
                <wp:simplePos x="0" y="0"/>
                <wp:positionH relativeFrom="column">
                  <wp:posOffset>3003550</wp:posOffset>
                </wp:positionH>
                <wp:positionV relativeFrom="paragraph">
                  <wp:posOffset>417195</wp:posOffset>
                </wp:positionV>
                <wp:extent cx="1194435" cy="571500"/>
                <wp:effectExtent l="0" t="0" r="15240" b="16510"/>
                <wp:wrapThrough wrapText="bothSides">
                  <wp:wrapPolygon edited="0">
                    <wp:start x="-172" y="0"/>
                    <wp:lineTo x="-172" y="21240"/>
                    <wp:lineTo x="21772" y="21240"/>
                    <wp:lineTo x="21772" y="0"/>
                    <wp:lineTo x="-172" y="0"/>
                  </wp:wrapPolygon>
                </wp:wrapThrough>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6E514E98" w14:textId="77777777" w:rsidR="00271974" w:rsidRDefault="00271974" w:rsidP="00271974">
                            <w:pPr>
                              <w:jc w:val="center"/>
                              <w:rPr>
                                <w:sz w:val="18"/>
                              </w:rPr>
                            </w:pPr>
                          </w:p>
                          <w:p w14:paraId="40411D6C" w14:textId="44D9C0DF" w:rsidR="00271974" w:rsidRPr="00271974" w:rsidRDefault="00271974" w:rsidP="00271974">
                            <w:pPr>
                              <w:jc w:val="center"/>
                              <w:rPr>
                                <w:rFonts w:ascii="Arial" w:hAnsi="Arial" w:cs="Arial"/>
                                <w:sz w:val="18"/>
                              </w:rPr>
                            </w:pPr>
                            <w:r w:rsidRPr="00271974">
                              <w:rPr>
                                <w:rFonts w:ascii="Arial" w:hAnsi="Arial" w:cs="Arial"/>
                                <w:sz w:val="18"/>
                              </w:rPr>
                              <w:t>Gary Hurley</w:t>
                            </w:r>
                          </w:p>
                          <w:p w14:paraId="1D1289FC" w14:textId="77777777" w:rsidR="00271974" w:rsidRDefault="00271974" w:rsidP="00271974">
                            <w:pPr>
                              <w:jc w:val="center"/>
                              <w:rPr>
                                <w:sz w:val="18"/>
                              </w:rPr>
                            </w:pPr>
                            <w:r w:rsidRPr="00271974">
                              <w:rPr>
                                <w:rFonts w:ascii="Arial" w:hAnsi="Arial" w:cs="Arial"/>
                                <w:sz w:val="18"/>
                              </w:rPr>
                              <w:t>Contracts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B163" id="Text Box 18" o:spid="_x0000_s1036" type="#_x0000_t202" style="position:absolute;margin-left:236.5pt;margin-top:32.85pt;width:94.0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">
                <v:textbox>
                  <w:txbxContent>
                    <w:p w14:paraId="6E514E98" w14:textId="77777777" w:rsidR="00271974" w:rsidRDefault="00271974" w:rsidP="00271974">
                      <w:pPr>
                        <w:jc w:val="center"/>
                        <w:rPr>
                          <w:sz w:val="18"/>
                        </w:rPr>
                      </w:pPr>
                    </w:p>
                    <w:p w14:paraId="40411D6C" w14:textId="44D9C0DF" w:rsidR="00271974" w:rsidRPr="00271974" w:rsidRDefault="00271974" w:rsidP="00271974">
                      <w:pPr>
                        <w:jc w:val="center"/>
                        <w:rPr>
                          <w:rFonts w:ascii="Arial" w:hAnsi="Arial" w:cs="Arial"/>
                          <w:sz w:val="18"/>
                        </w:rPr>
                      </w:pPr>
                      <w:r w:rsidRPr="00271974">
                        <w:rPr>
                          <w:rFonts w:ascii="Arial" w:hAnsi="Arial" w:cs="Arial"/>
                          <w:sz w:val="18"/>
                        </w:rPr>
                        <w:t>Gary Hurley</w:t>
                      </w:r>
                    </w:p>
                    <w:p w14:paraId="1D1289FC" w14:textId="77777777" w:rsidR="00271974" w:rsidRDefault="00271974" w:rsidP="00271974">
                      <w:pPr>
                        <w:jc w:val="center"/>
                        <w:rPr>
                          <w:sz w:val="18"/>
                        </w:rPr>
                      </w:pPr>
                      <w:r w:rsidRPr="00271974">
                        <w:rPr>
                          <w:rFonts w:ascii="Arial" w:hAnsi="Arial" w:cs="Arial"/>
                          <w:sz w:val="18"/>
                        </w:rPr>
                        <w:t>Contracts Manager</w:t>
                      </w:r>
                    </w:p>
                  </w:txbxContent>
                </v:textbox>
                <w10:wrap type="through"/>
              </v:shap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5648" behindDoc="0" locked="0" layoutInCell="1" allowOverlap="1" wp14:anchorId="1EC51938" wp14:editId="0A654CE4">
                <wp:simplePos x="0" y="0"/>
                <wp:positionH relativeFrom="column">
                  <wp:posOffset>1885950</wp:posOffset>
                </wp:positionH>
                <wp:positionV relativeFrom="paragraph">
                  <wp:posOffset>678180</wp:posOffset>
                </wp:positionV>
                <wp:extent cx="1117600" cy="0"/>
                <wp:effectExtent l="9525" t="15875" r="28575" b="22225"/>
                <wp:wrapThrough wrapText="bothSides">
                  <wp:wrapPolygon edited="0">
                    <wp:start x="-61" y="-2147483648"/>
                    <wp:lineTo x="0" y="-2147483648"/>
                    <wp:lineTo x="10861" y="-2147483648"/>
                    <wp:lineTo x="10861" y="-2147483648"/>
                    <wp:lineTo x="21539" y="-2147483648"/>
                    <wp:lineTo x="21723" y="-2147483648"/>
                    <wp:lineTo x="-61" y="-2147483648"/>
                  </wp:wrapPolygon>
                </wp:wrapThrough>
                <wp:docPr id="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DBFFE" id="Line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53.4pt" to="236.5pt,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">
                <w10:wrap type="through"/>
              </v:line>
            </w:pict>
          </mc:Fallback>
        </mc:AlternateContent>
      </w:r>
      <w:r w:rsidRPr="00B010F5">
        <w:rPr>
          <w:rFonts w:asciiTheme="majorHAnsi" w:hAnsiTheme="majorHAnsi" w:cstheme="majorHAnsi"/>
          <w:noProof/>
          <w:color w:val="000000" w:themeColor="text1"/>
        </w:rPr>
        <mc:AlternateContent>
          <mc:Choice Requires="wps">
            <w:drawing>
              <wp:anchor distT="0" distB="0" distL="114300" distR="114300" simplePos="0" relativeHeight="251673600" behindDoc="0" locked="0" layoutInCell="1" allowOverlap="1" wp14:anchorId="6B438E9B" wp14:editId="19C2D0F7">
                <wp:simplePos x="0" y="0"/>
                <wp:positionH relativeFrom="column">
                  <wp:posOffset>691515</wp:posOffset>
                </wp:positionH>
                <wp:positionV relativeFrom="paragraph">
                  <wp:posOffset>417195</wp:posOffset>
                </wp:positionV>
                <wp:extent cx="1194435" cy="571500"/>
                <wp:effectExtent l="0" t="0" r="15875" b="16510"/>
                <wp:wrapThrough wrapText="bothSides">
                  <wp:wrapPolygon edited="0">
                    <wp:start x="-172" y="0"/>
                    <wp:lineTo x="-172" y="21240"/>
                    <wp:lineTo x="21772" y="21240"/>
                    <wp:lineTo x="21772" y="0"/>
                    <wp:lineTo x="-172" y="0"/>
                  </wp:wrapPolygon>
                </wp:wrapThrough>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71500"/>
                        </a:xfrm>
                        <a:prstGeom prst="rect">
                          <a:avLst/>
                        </a:prstGeom>
                        <a:solidFill>
                          <a:srgbClr val="FFFFFF"/>
                        </a:solidFill>
                        <a:ln w="9525">
                          <a:solidFill>
                            <a:srgbClr val="000000"/>
                          </a:solidFill>
                          <a:miter lim="800000"/>
                          <a:headEnd/>
                          <a:tailEnd/>
                        </a:ln>
                      </wps:spPr>
                      <wps:txbx>
                        <w:txbxContent>
                          <w:p w14:paraId="6B44428A" w14:textId="77777777" w:rsidR="00271974" w:rsidRPr="00271974" w:rsidRDefault="00271974" w:rsidP="00271974">
                            <w:pPr>
                              <w:jc w:val="center"/>
                              <w:rPr>
                                <w:rFonts w:ascii="Arial" w:hAnsi="Arial" w:cs="Arial"/>
                                <w:sz w:val="18"/>
                              </w:rPr>
                            </w:pPr>
                          </w:p>
                          <w:p w14:paraId="34B9989A" w14:textId="77777777" w:rsidR="00271974" w:rsidRPr="00271974" w:rsidRDefault="00271974" w:rsidP="00271974">
                            <w:pPr>
                              <w:jc w:val="center"/>
                              <w:rPr>
                                <w:rFonts w:ascii="Arial" w:hAnsi="Arial" w:cs="Arial"/>
                                <w:sz w:val="18"/>
                              </w:rPr>
                            </w:pPr>
                            <w:r w:rsidRPr="00271974">
                              <w:rPr>
                                <w:rFonts w:ascii="Arial" w:hAnsi="Arial" w:cs="Arial"/>
                                <w:sz w:val="18"/>
                              </w:rPr>
                              <w:t>David Norton</w:t>
                            </w:r>
                          </w:p>
                          <w:p w14:paraId="4F201826" w14:textId="77777777" w:rsidR="00271974" w:rsidRPr="00271974" w:rsidRDefault="00271974" w:rsidP="00271974">
                            <w:pPr>
                              <w:jc w:val="center"/>
                              <w:rPr>
                                <w:rFonts w:ascii="Arial" w:hAnsi="Arial" w:cs="Arial"/>
                                <w:sz w:val="18"/>
                              </w:rPr>
                            </w:pPr>
                            <w:r w:rsidRPr="00271974">
                              <w:rPr>
                                <w:rFonts w:ascii="Arial" w:hAnsi="Arial" w:cs="Arial"/>
                                <w:sz w:val="18"/>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8E9B" id="Text Box 17" o:spid="_x0000_s1037" type="#_x0000_t202" style="position:absolute;margin-left:54.45pt;margin-top:32.85pt;width:94.0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">
                <v:textbox>
                  <w:txbxContent>
                    <w:p w14:paraId="6B44428A" w14:textId="77777777" w:rsidR="00271974" w:rsidRPr="00271974" w:rsidRDefault="00271974" w:rsidP="00271974">
                      <w:pPr>
                        <w:jc w:val="center"/>
                        <w:rPr>
                          <w:rFonts w:ascii="Arial" w:hAnsi="Arial" w:cs="Arial"/>
                          <w:sz w:val="18"/>
                        </w:rPr>
                      </w:pPr>
                    </w:p>
                    <w:p w14:paraId="34B9989A" w14:textId="77777777" w:rsidR="00271974" w:rsidRPr="00271974" w:rsidRDefault="00271974" w:rsidP="00271974">
                      <w:pPr>
                        <w:jc w:val="center"/>
                        <w:rPr>
                          <w:rFonts w:ascii="Arial" w:hAnsi="Arial" w:cs="Arial"/>
                          <w:sz w:val="18"/>
                        </w:rPr>
                      </w:pPr>
                      <w:r w:rsidRPr="00271974">
                        <w:rPr>
                          <w:rFonts w:ascii="Arial" w:hAnsi="Arial" w:cs="Arial"/>
                          <w:sz w:val="18"/>
                        </w:rPr>
                        <w:t>David Norton</w:t>
                      </w:r>
                    </w:p>
                    <w:p w14:paraId="4F201826" w14:textId="77777777" w:rsidR="00271974" w:rsidRPr="00271974" w:rsidRDefault="00271974" w:rsidP="00271974">
                      <w:pPr>
                        <w:jc w:val="center"/>
                        <w:rPr>
                          <w:rFonts w:ascii="Arial" w:hAnsi="Arial" w:cs="Arial"/>
                          <w:sz w:val="18"/>
                        </w:rPr>
                      </w:pPr>
                      <w:r w:rsidRPr="00271974">
                        <w:rPr>
                          <w:rFonts w:ascii="Arial" w:hAnsi="Arial" w:cs="Arial"/>
                          <w:sz w:val="18"/>
                        </w:rPr>
                        <w:t>Director</w:t>
                      </w:r>
                    </w:p>
                  </w:txbxContent>
                </v:textbox>
                <w10:wrap type="through"/>
              </v:shape>
            </w:pict>
          </mc:Fallback>
        </mc:AlternateContent>
      </w:r>
      <w:r w:rsidRPr="00B010F5">
        <w:rPr>
          <w:rFonts w:asciiTheme="majorHAnsi" w:hAnsiTheme="majorHAnsi" w:cstheme="majorHAnsi"/>
          <w:color w:val="000000" w:themeColor="text1"/>
        </w:rPr>
        <w:br w:type="page"/>
      </w:r>
    </w:p>
    <w:p w14:paraId="077E3B29" w14:textId="77777777" w:rsidR="009E174D" w:rsidRPr="00B010F5" w:rsidRDefault="009E174D" w:rsidP="00F81398">
      <w:pPr>
        <w:spacing w:before="100" w:beforeAutospacing="1" w:after="100" w:afterAutospacing="1"/>
        <w:rPr>
          <w:rFonts w:asciiTheme="majorHAnsi" w:hAnsiTheme="majorHAnsi" w:cstheme="majorHAnsi"/>
          <w:b/>
          <w:color w:val="000000" w:themeColor="text1"/>
          <w:u w:val="single"/>
        </w:rPr>
      </w:pPr>
    </w:p>
    <w:p w14:paraId="42E098D2" w14:textId="1FDD8EEA" w:rsidR="00F81398" w:rsidRPr="00B010F5" w:rsidRDefault="00E53152" w:rsidP="003C7FD4">
      <w:pPr>
        <w:pStyle w:val="Header"/>
        <w:tabs>
          <w:tab w:val="clear" w:pos="4153"/>
          <w:tab w:val="clear" w:pos="8306"/>
        </w:tabs>
        <w:jc w:val="left"/>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3</w:t>
      </w:r>
      <w:r w:rsidR="003E33B0" w:rsidRPr="00B010F5">
        <w:rPr>
          <w:rFonts w:asciiTheme="majorHAnsi" w:hAnsiTheme="majorHAnsi" w:cstheme="majorHAnsi"/>
          <w:b/>
          <w:color w:val="000000" w:themeColor="text1"/>
          <w:sz w:val="24"/>
          <w:szCs w:val="24"/>
        </w:rPr>
        <w:t>.4</w:t>
      </w:r>
      <w:r w:rsidR="00F81398" w:rsidRPr="00B010F5">
        <w:rPr>
          <w:rFonts w:asciiTheme="majorHAnsi" w:hAnsiTheme="majorHAnsi" w:cstheme="majorHAnsi"/>
          <w:b/>
          <w:color w:val="000000" w:themeColor="text1"/>
          <w:sz w:val="24"/>
          <w:szCs w:val="24"/>
        </w:rPr>
        <w:t xml:space="preserve"> Programme </w:t>
      </w:r>
    </w:p>
    <w:p w14:paraId="3D539212" w14:textId="1A63DCFD" w:rsidR="00F81398" w:rsidRPr="00B010F5" w:rsidRDefault="00913A6E" w:rsidP="00F81398">
      <w:pPr>
        <w:spacing w:before="100" w:beforeAutospacing="1" w:after="100" w:afterAutospacing="1"/>
        <w:rPr>
          <w:rFonts w:asciiTheme="majorHAnsi" w:hAnsiTheme="majorHAnsi" w:cstheme="majorHAnsi"/>
          <w:color w:val="000000" w:themeColor="text1"/>
        </w:rPr>
      </w:pPr>
      <w:r w:rsidRPr="00B010F5">
        <w:rPr>
          <w:rFonts w:asciiTheme="majorHAnsi" w:hAnsiTheme="majorHAnsi" w:cstheme="majorHAnsi"/>
          <w:color w:val="000000" w:themeColor="text1"/>
        </w:rPr>
        <w:t>The c</w:t>
      </w:r>
      <w:r w:rsidR="00F81398" w:rsidRPr="00B010F5">
        <w:rPr>
          <w:rFonts w:asciiTheme="majorHAnsi" w:hAnsiTheme="majorHAnsi" w:cstheme="majorHAnsi"/>
          <w:color w:val="000000" w:themeColor="text1"/>
        </w:rPr>
        <w:t xml:space="preserve">onstruction duration is expected to take approximately </w:t>
      </w:r>
      <w:r w:rsidR="00B565CE" w:rsidRPr="00B010F5">
        <w:rPr>
          <w:rFonts w:asciiTheme="majorHAnsi" w:hAnsiTheme="majorHAnsi" w:cstheme="majorHAnsi"/>
          <w:color w:val="000000" w:themeColor="text1"/>
        </w:rPr>
        <w:t>52</w:t>
      </w:r>
      <w:r w:rsidRPr="00B010F5">
        <w:rPr>
          <w:rFonts w:asciiTheme="majorHAnsi" w:hAnsiTheme="majorHAnsi" w:cstheme="majorHAnsi"/>
          <w:color w:val="000000" w:themeColor="text1"/>
        </w:rPr>
        <w:t xml:space="preserve"> w</w:t>
      </w:r>
      <w:r w:rsidR="009E174D" w:rsidRPr="00B010F5">
        <w:rPr>
          <w:rFonts w:asciiTheme="majorHAnsi" w:hAnsiTheme="majorHAnsi" w:cstheme="majorHAnsi"/>
          <w:color w:val="000000" w:themeColor="text1"/>
        </w:rPr>
        <w:t>eeks</w:t>
      </w:r>
      <w:r w:rsidR="00F81398" w:rsidRPr="00B010F5">
        <w:rPr>
          <w:rFonts w:asciiTheme="majorHAnsi" w:hAnsiTheme="majorHAnsi" w:cstheme="majorHAnsi"/>
          <w:color w:val="000000" w:themeColor="text1"/>
        </w:rPr>
        <w:t xml:space="preserve"> from </w:t>
      </w:r>
      <w:r w:rsidR="009E174D" w:rsidRPr="00B010F5">
        <w:rPr>
          <w:rFonts w:asciiTheme="majorHAnsi" w:hAnsiTheme="majorHAnsi" w:cstheme="majorHAnsi"/>
          <w:color w:val="000000" w:themeColor="text1"/>
        </w:rPr>
        <w:t>the commencement of the works on site</w:t>
      </w:r>
      <w:r w:rsidR="00F81398" w:rsidRPr="00B010F5">
        <w:rPr>
          <w:rFonts w:asciiTheme="majorHAnsi" w:hAnsiTheme="majorHAnsi" w:cstheme="majorHAnsi"/>
          <w:color w:val="000000" w:themeColor="text1"/>
        </w:rPr>
        <w:t xml:space="preserve">. </w:t>
      </w:r>
    </w:p>
    <w:p w14:paraId="6D8D5D21" w14:textId="1F66EA2A" w:rsidR="007D58F2" w:rsidRPr="007D58F2" w:rsidRDefault="00E5315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3</w:t>
      </w:r>
      <w:r w:rsidR="007D58F2" w:rsidRPr="007D58F2">
        <w:rPr>
          <w:rFonts w:asciiTheme="majorHAnsi" w:hAnsiTheme="majorHAnsi" w:cstheme="majorHAnsi"/>
          <w:b/>
          <w:bCs/>
          <w:color w:val="000000" w:themeColor="text1"/>
          <w:bdr w:val="single" w:sz="2" w:space="0" w:color="D9D9E3" w:frame="1"/>
        </w:rPr>
        <w:t>.5 Working Hours</w:t>
      </w:r>
    </w:p>
    <w:p w14:paraId="633A9B45" w14:textId="77777777" w:rsidR="007D58F2" w:rsidRPr="007D58F2" w:rsidRDefault="007D58F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7D58F2">
        <w:rPr>
          <w:rFonts w:asciiTheme="majorHAnsi" w:hAnsiTheme="majorHAnsi" w:cstheme="majorHAnsi"/>
          <w:b/>
          <w:bCs/>
          <w:color w:val="000000" w:themeColor="text1"/>
          <w:bdr w:val="single" w:sz="2" w:space="0" w:color="D9D9E3" w:frame="1"/>
        </w:rPr>
        <w:t>Standard Working Hours:</w:t>
      </w:r>
    </w:p>
    <w:p w14:paraId="5A638FA4" w14:textId="77777777" w:rsidR="007D58F2" w:rsidRPr="007D58F2" w:rsidRDefault="007D58F2" w:rsidP="00BF3D7F">
      <w:pPr>
        <w:numPr>
          <w:ilvl w:val="0"/>
          <w:numId w:val="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Construction activities will be conducted during the following standard working hours:</w:t>
      </w:r>
    </w:p>
    <w:p w14:paraId="388A5DCC" w14:textId="77777777" w:rsidR="007D58F2" w:rsidRPr="007D58F2" w:rsidRDefault="007D58F2" w:rsidP="00BF3D7F">
      <w:pPr>
        <w:numPr>
          <w:ilvl w:val="1"/>
          <w:numId w:val="3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Monday to Friday: 8:00 am to 6:00 pm</w:t>
      </w:r>
    </w:p>
    <w:p w14:paraId="2F3D1F12" w14:textId="77777777" w:rsidR="007D58F2" w:rsidRPr="007D58F2" w:rsidRDefault="007D58F2" w:rsidP="00BF3D7F">
      <w:pPr>
        <w:numPr>
          <w:ilvl w:val="1"/>
          <w:numId w:val="3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Saturday: 8:00 am to 1:00 pm</w:t>
      </w:r>
    </w:p>
    <w:p w14:paraId="56DDC5B6" w14:textId="77777777" w:rsidR="007D58F2" w:rsidRPr="007D58F2" w:rsidRDefault="007D58F2" w:rsidP="00BF3D7F">
      <w:pPr>
        <w:numPr>
          <w:ilvl w:val="0"/>
          <w:numId w:val="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The site will remain closed on Sundays and Bank Holidays, as stipulated by The London Borough of Camden's permitted hours.</w:t>
      </w:r>
    </w:p>
    <w:p w14:paraId="14F6BE99" w14:textId="77777777" w:rsidR="007D58F2" w:rsidRPr="007D58F2" w:rsidRDefault="007D58F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7D58F2">
        <w:rPr>
          <w:rFonts w:asciiTheme="majorHAnsi" w:hAnsiTheme="majorHAnsi" w:cstheme="majorHAnsi"/>
          <w:b/>
          <w:bCs/>
          <w:color w:val="000000" w:themeColor="text1"/>
          <w:bdr w:val="single" w:sz="2" w:space="0" w:color="D9D9E3" w:frame="1"/>
        </w:rPr>
        <w:t>Limited Road Closure and Deliveries:</w:t>
      </w:r>
    </w:p>
    <w:p w14:paraId="58FAA123" w14:textId="77777777" w:rsidR="007D58F2" w:rsidRPr="007D58F2" w:rsidRDefault="007D58F2" w:rsidP="00BF3D7F">
      <w:pPr>
        <w:numPr>
          <w:ilvl w:val="0"/>
          <w:numId w:val="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To minimize disruptions to the community, no road closures or deliveries will occur outside of the specified window: 9:30 am to 3:30 pm.</w:t>
      </w:r>
    </w:p>
    <w:p w14:paraId="2204A657" w14:textId="77777777" w:rsidR="007D58F2" w:rsidRPr="007D58F2" w:rsidRDefault="007D58F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7D58F2">
        <w:rPr>
          <w:rFonts w:asciiTheme="majorHAnsi" w:hAnsiTheme="majorHAnsi" w:cstheme="majorHAnsi"/>
          <w:b/>
          <w:bCs/>
          <w:color w:val="000000" w:themeColor="text1"/>
          <w:bdr w:val="single" w:sz="2" w:space="0" w:color="D9D9E3" w:frame="1"/>
        </w:rPr>
        <w:t>Extended Working Hours Policy:</w:t>
      </w:r>
    </w:p>
    <w:p w14:paraId="276E1D4A" w14:textId="77777777" w:rsidR="007D58F2" w:rsidRPr="007D58F2" w:rsidRDefault="007D58F2" w:rsidP="00BF3D7F">
      <w:pPr>
        <w:numPr>
          <w:ilvl w:val="0"/>
          <w:numId w:val="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Under certain exceptional circumstances, there may be a need to extend the standard working hours. These situations will be planned well in advance to minimize inconvenience.</w:t>
      </w:r>
    </w:p>
    <w:p w14:paraId="466676E0" w14:textId="77777777" w:rsidR="007D58F2" w:rsidRPr="007D58F2" w:rsidRDefault="007D58F2" w:rsidP="00BF3D7F">
      <w:pPr>
        <w:numPr>
          <w:ilvl w:val="0"/>
          <w:numId w:val="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An example of when extended hours may be necessary is during the pouring of foundations and basement walls.</w:t>
      </w:r>
    </w:p>
    <w:p w14:paraId="63EB44CB" w14:textId="77777777" w:rsidR="007D58F2" w:rsidRPr="007D58F2" w:rsidRDefault="007D58F2" w:rsidP="00BF3D7F">
      <w:pPr>
        <w:numPr>
          <w:ilvl w:val="0"/>
          <w:numId w:val="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Whenever extended working hours are required, we will provide prior notification to The London Borough of Camden at least four weeks in advance of the occasion. This proactive approach ensures that all relevant parties are informed and prepared.</w:t>
      </w:r>
    </w:p>
    <w:p w14:paraId="53BAFC48" w14:textId="77777777" w:rsidR="007D58F2" w:rsidRPr="007D58F2" w:rsidRDefault="007D58F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7D58F2">
        <w:rPr>
          <w:rFonts w:asciiTheme="majorHAnsi" w:hAnsiTheme="majorHAnsi" w:cstheme="majorHAnsi"/>
          <w:b/>
          <w:bCs/>
          <w:color w:val="000000" w:themeColor="text1"/>
          <w:bdr w:val="single" w:sz="2" w:space="0" w:color="D9D9E3" w:frame="1"/>
        </w:rPr>
        <w:t>Approval Procedure:</w:t>
      </w:r>
    </w:p>
    <w:p w14:paraId="476D3C82" w14:textId="77777777" w:rsidR="007D58F2" w:rsidRPr="007D58F2" w:rsidRDefault="007D58F2" w:rsidP="00BF3D7F">
      <w:pPr>
        <w:numPr>
          <w:ilvl w:val="0"/>
          <w:numId w:val="4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For any extended working hours beyond the standard schedule, we will follow the established procedures of The London Borough of Camden to seek the necessary approvals. This ensures compliance with local regulations and community expectations.</w:t>
      </w:r>
    </w:p>
    <w:p w14:paraId="44B725B6" w14:textId="71A3CBFF" w:rsidR="007D58F2" w:rsidRPr="007D58F2" w:rsidRDefault="007D58F2" w:rsidP="007D58F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7D58F2">
        <w:rPr>
          <w:rFonts w:asciiTheme="majorHAnsi" w:hAnsiTheme="majorHAnsi" w:cstheme="majorHAnsi"/>
          <w:b/>
          <w:bCs/>
          <w:color w:val="000000" w:themeColor="text1"/>
          <w:bdr w:val="single" w:sz="2" w:space="0" w:color="D9D9E3" w:frame="1"/>
        </w:rPr>
        <w:t>No Early Morning or Late Evening Work:</w:t>
      </w:r>
    </w:p>
    <w:p w14:paraId="412E92D4" w14:textId="05E9B3CF" w:rsidR="007D58F2" w:rsidRPr="007D58F2" w:rsidRDefault="007D58F2" w:rsidP="00BF3D7F">
      <w:pPr>
        <w:numPr>
          <w:ilvl w:val="0"/>
          <w:numId w:val="4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7D58F2">
        <w:rPr>
          <w:rFonts w:asciiTheme="majorHAnsi" w:hAnsiTheme="majorHAnsi" w:cstheme="majorHAnsi"/>
          <w:color w:val="000000" w:themeColor="text1"/>
        </w:rPr>
        <w:t xml:space="preserve">To respect the peace and quiet of the </w:t>
      </w:r>
      <w:r w:rsidRPr="00B010F5">
        <w:rPr>
          <w:rFonts w:asciiTheme="majorHAnsi" w:hAnsiTheme="majorHAnsi" w:cstheme="majorHAnsi"/>
          <w:color w:val="000000" w:themeColor="text1"/>
        </w:rPr>
        <w:t>neighbourhood</w:t>
      </w:r>
      <w:r w:rsidRPr="007D58F2">
        <w:rPr>
          <w:rFonts w:asciiTheme="majorHAnsi" w:hAnsiTheme="majorHAnsi" w:cstheme="majorHAnsi"/>
          <w:color w:val="000000" w:themeColor="text1"/>
        </w:rPr>
        <w:t>, no road closure or deliveries will be scheduled before 9:30 am or after 3:30 pm.</w:t>
      </w:r>
    </w:p>
    <w:p w14:paraId="062D3633" w14:textId="723E3B65" w:rsidR="00F81398" w:rsidRPr="00B010F5" w:rsidRDefault="00F81398" w:rsidP="007D58F2">
      <w:pPr>
        <w:spacing w:before="100" w:beforeAutospacing="1" w:after="100" w:afterAutospacing="1"/>
        <w:rPr>
          <w:rFonts w:asciiTheme="majorHAnsi" w:hAnsiTheme="majorHAnsi" w:cstheme="majorHAnsi"/>
          <w:color w:val="000000" w:themeColor="text1"/>
        </w:rPr>
      </w:pPr>
    </w:p>
    <w:p w14:paraId="72D9F6D5" w14:textId="7D24A904" w:rsidR="003C7FD4" w:rsidRPr="003C7FD4" w:rsidRDefault="00E53152" w:rsidP="003C7FD4">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3</w:t>
      </w:r>
      <w:r w:rsidR="003C7FD4" w:rsidRPr="003C7FD4">
        <w:rPr>
          <w:rFonts w:asciiTheme="majorHAnsi" w:hAnsiTheme="majorHAnsi" w:cstheme="majorHAnsi"/>
          <w:b/>
          <w:bCs/>
          <w:color w:val="000000" w:themeColor="text1"/>
          <w:bdr w:val="single" w:sz="2" w:space="0" w:color="D9D9E3" w:frame="1"/>
        </w:rPr>
        <w:t>.6 Pre-Start Survey</w:t>
      </w:r>
    </w:p>
    <w:p w14:paraId="2EDF3188" w14:textId="77777777" w:rsidR="003C7FD4" w:rsidRPr="003C7FD4" w:rsidRDefault="003C7FD4" w:rsidP="003C7FD4">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3C7FD4">
        <w:rPr>
          <w:rFonts w:asciiTheme="majorHAnsi" w:hAnsiTheme="majorHAnsi" w:cstheme="majorHAnsi"/>
          <w:b/>
          <w:bCs/>
          <w:color w:val="000000" w:themeColor="text1"/>
          <w:bdr w:val="single" w:sz="2" w:space="0" w:color="D9D9E3" w:frame="1"/>
        </w:rPr>
        <w:t>Survey Objectives:</w:t>
      </w:r>
    </w:p>
    <w:p w14:paraId="437BF451" w14:textId="77777777" w:rsidR="003C7FD4" w:rsidRPr="003C7FD4" w:rsidRDefault="003C7FD4" w:rsidP="00BF3D7F">
      <w:pPr>
        <w:numPr>
          <w:ilvl w:val="0"/>
          <w:numId w:val="4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Before the commencement of construction works, a comprehensive Pre-Start Survey will be conducted. The primary objectives of this survey are as follows:</w:t>
      </w:r>
    </w:p>
    <w:p w14:paraId="05588CF7" w14:textId="77777777" w:rsidR="003C7FD4" w:rsidRPr="003C7FD4" w:rsidRDefault="003C7FD4" w:rsidP="00BF3D7F">
      <w:pPr>
        <w:numPr>
          <w:ilvl w:val="1"/>
          <w:numId w:val="42"/>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To document the existing environment, including structures and infrastructure, to serve as a baseline reference.</w:t>
      </w:r>
    </w:p>
    <w:p w14:paraId="3124826C" w14:textId="77777777" w:rsidR="003C7FD4" w:rsidRPr="003C7FD4" w:rsidRDefault="003C7FD4" w:rsidP="00BF3D7F">
      <w:pPr>
        <w:numPr>
          <w:ilvl w:val="1"/>
          <w:numId w:val="42"/>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To identify potential hazards, constraints, or conditions that may affect the construction process.</w:t>
      </w:r>
    </w:p>
    <w:p w14:paraId="60AC46E5" w14:textId="77777777" w:rsidR="003C7FD4" w:rsidRPr="003C7FD4" w:rsidRDefault="003C7FD4" w:rsidP="00BF3D7F">
      <w:pPr>
        <w:numPr>
          <w:ilvl w:val="1"/>
          <w:numId w:val="42"/>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To ensure compliance with safety standards, regulations, and project requirements.</w:t>
      </w:r>
    </w:p>
    <w:p w14:paraId="4C289AFA" w14:textId="77777777" w:rsidR="003C7FD4" w:rsidRPr="003C7FD4" w:rsidRDefault="003C7FD4" w:rsidP="003C7FD4">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3C7FD4">
        <w:rPr>
          <w:rFonts w:asciiTheme="majorHAnsi" w:hAnsiTheme="majorHAnsi" w:cstheme="majorHAnsi"/>
          <w:b/>
          <w:bCs/>
          <w:color w:val="000000" w:themeColor="text1"/>
          <w:bdr w:val="single" w:sz="2" w:space="0" w:color="D9D9E3" w:frame="1"/>
        </w:rPr>
        <w:t>Survey Scope:</w:t>
      </w:r>
    </w:p>
    <w:p w14:paraId="4CCE5637" w14:textId="77777777" w:rsidR="003C7FD4" w:rsidRPr="003C7FD4" w:rsidRDefault="003C7FD4" w:rsidP="00BF3D7F">
      <w:pPr>
        <w:numPr>
          <w:ilvl w:val="0"/>
          <w:numId w:val="4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The Pre-Start Survey will encompass the following aspects of the project site and its immediate surroundings:</w:t>
      </w:r>
    </w:p>
    <w:p w14:paraId="22CE5D50" w14:textId="77777777" w:rsidR="003C7FD4" w:rsidRPr="003C7FD4" w:rsidRDefault="003C7FD4" w:rsidP="00BF3D7F">
      <w:pPr>
        <w:numPr>
          <w:ilvl w:val="1"/>
          <w:numId w:val="43"/>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Existing structures, including buildings (interior and exterior), walls, and fences.</w:t>
      </w:r>
    </w:p>
    <w:p w14:paraId="61DE9E07" w14:textId="77777777" w:rsidR="003C7FD4" w:rsidRPr="003C7FD4" w:rsidRDefault="003C7FD4" w:rsidP="00BF3D7F">
      <w:pPr>
        <w:numPr>
          <w:ilvl w:val="1"/>
          <w:numId w:val="43"/>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Infrastructure elements, such as footpaths, roads, kerb lines, lighting columns, street furniture, and road signs.</w:t>
      </w:r>
    </w:p>
    <w:p w14:paraId="346155D3" w14:textId="77777777" w:rsidR="003C7FD4" w:rsidRPr="003C7FD4" w:rsidRDefault="003C7FD4" w:rsidP="00BF3D7F">
      <w:pPr>
        <w:numPr>
          <w:ilvl w:val="1"/>
          <w:numId w:val="43"/>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3C7FD4">
        <w:rPr>
          <w:rFonts w:asciiTheme="majorHAnsi" w:hAnsiTheme="majorHAnsi" w:cstheme="majorHAnsi"/>
          <w:color w:val="000000" w:themeColor="text1"/>
        </w:rPr>
        <w:t>Property boundaries and access points.</w:t>
      </w:r>
    </w:p>
    <w:p w14:paraId="3059C451" w14:textId="77777777" w:rsidR="003C7FD4" w:rsidRDefault="003C7FD4" w:rsidP="00F81398">
      <w:pPr>
        <w:spacing w:before="100" w:beforeAutospacing="1" w:after="100" w:afterAutospacing="1"/>
        <w:rPr>
          <w:rFonts w:asciiTheme="majorHAnsi" w:hAnsiTheme="majorHAnsi" w:cstheme="majorHAnsi"/>
          <w:b/>
          <w:bCs/>
          <w:color w:val="000000" w:themeColor="text1"/>
          <w:bdr w:val="single" w:sz="2" w:space="0" w:color="D9D9E3" w:frame="1"/>
        </w:rPr>
      </w:pPr>
    </w:p>
    <w:p w14:paraId="095BD053" w14:textId="77777777" w:rsidR="00096F3C" w:rsidRDefault="00096F3C" w:rsidP="00F81398">
      <w:pPr>
        <w:spacing w:before="100" w:beforeAutospacing="1" w:after="100" w:afterAutospacing="1"/>
        <w:rPr>
          <w:rFonts w:asciiTheme="majorHAnsi" w:hAnsiTheme="majorHAnsi" w:cstheme="majorHAnsi"/>
          <w:b/>
          <w:bCs/>
          <w:color w:val="000000" w:themeColor="text1"/>
          <w:bdr w:val="single" w:sz="2" w:space="0" w:color="D9D9E3" w:frame="1"/>
        </w:rPr>
      </w:pPr>
    </w:p>
    <w:p w14:paraId="164161A1" w14:textId="77777777" w:rsidR="00096F3C" w:rsidRPr="00B010F5" w:rsidRDefault="00096F3C" w:rsidP="00F81398">
      <w:pPr>
        <w:spacing w:before="100" w:beforeAutospacing="1" w:after="100" w:afterAutospacing="1"/>
        <w:rPr>
          <w:rFonts w:asciiTheme="majorHAnsi" w:hAnsiTheme="majorHAnsi" w:cstheme="majorHAnsi"/>
          <w:b/>
          <w:color w:val="000000" w:themeColor="text1"/>
        </w:rPr>
      </w:pPr>
    </w:p>
    <w:p w14:paraId="2F220340"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1E25B75B"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6908E81F"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2EC248A4"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6296270D"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00A4BC85"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304EEA98"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07E06526" w14:textId="77777777" w:rsidR="00772B35" w:rsidRDefault="00772B35" w:rsidP="008A1CDC">
      <w:pPr>
        <w:spacing w:before="100" w:beforeAutospacing="1" w:after="100" w:afterAutospacing="1"/>
        <w:rPr>
          <w:rFonts w:asciiTheme="majorHAnsi" w:hAnsiTheme="majorHAnsi" w:cstheme="majorHAnsi"/>
          <w:b/>
          <w:color w:val="000000" w:themeColor="text1"/>
        </w:rPr>
      </w:pPr>
    </w:p>
    <w:p w14:paraId="44CCFE89" w14:textId="5AF8E032" w:rsidR="008A1CDC" w:rsidRPr="00B010F5" w:rsidRDefault="00E53152" w:rsidP="008A1CDC">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lastRenderedPageBreak/>
        <w:t>3</w:t>
      </w:r>
      <w:r w:rsidR="008A1CDC" w:rsidRPr="00B010F5">
        <w:rPr>
          <w:rFonts w:asciiTheme="majorHAnsi" w:hAnsiTheme="majorHAnsi" w:cstheme="majorHAnsi"/>
          <w:b/>
          <w:color w:val="000000" w:themeColor="text1"/>
        </w:rPr>
        <w:t xml:space="preserve">.7 Construction Site Compounds and Accommodation, Welfare and Storage </w:t>
      </w:r>
    </w:p>
    <w:p w14:paraId="1B470837"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Enhancing Construction Site Facilities and Traffic Management</w:t>
      </w:r>
    </w:p>
    <w:p w14:paraId="0F12E12D" w14:textId="4B6B406C"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Objective:</w:t>
      </w:r>
      <w:r w:rsidRPr="00E9648B">
        <w:rPr>
          <w:rFonts w:asciiTheme="majorHAnsi" w:hAnsiTheme="majorHAnsi" w:cstheme="majorHAnsi"/>
          <w:color w:val="000000" w:themeColor="text1"/>
        </w:rPr>
        <w:t xml:space="preserve"> We aim to optimize our construction site setup to streamline deliveries while ensuring the safety and convenience of the public.</w:t>
      </w:r>
    </w:p>
    <w:p w14:paraId="625541DA"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Temporary Structure License and Welfare Facilities</w:t>
      </w:r>
    </w:p>
    <w:p w14:paraId="7BCC4579"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color w:val="000000" w:themeColor="text1"/>
        </w:rPr>
        <w:t>We intend to secure a Temporary Structure License, specifically for hoarding, to enhance accessibility for deliveries and machinery during the project's duration. Additionally, we plan to house our welfare facilities within the construction site for the convenience of our workforce.</w:t>
      </w:r>
    </w:p>
    <w:p w14:paraId="669227C5"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Hoarding and Compound Installation</w:t>
      </w:r>
    </w:p>
    <w:p w14:paraId="100C914D"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color w:val="000000" w:themeColor="text1"/>
        </w:rPr>
        <w:t>Our proposal includes the installation of a hoarding at the property's front and the creation of a designated compound within Chester Terrace's roadway. Importantly, this arrangement will keep the pavement free and accessible for public use.</w:t>
      </w:r>
    </w:p>
    <w:p w14:paraId="4D2EFD8E"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Waste Management and Material Storage</w:t>
      </w:r>
    </w:p>
    <w:p w14:paraId="1EC20E79"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color w:val="000000" w:themeColor="text1"/>
        </w:rPr>
        <w:t>We will establish a dedicated waste disposal area for general rubbish and the storage of construction materials. To protect the existing road surface, this area will be fortified with a combination of a damp-proof membrane (DPM) and 18mm OSB boarding. In addition, perimeter red lights will be incorporated into the hoarding/compound to enhance safety during low-light conditions.</w:t>
      </w:r>
    </w:p>
    <w:p w14:paraId="15B2024A"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b/>
          <w:bCs/>
          <w:color w:val="000000" w:themeColor="text1"/>
          <w:bdr w:val="single" w:sz="2" w:space="0" w:color="D9D9E3" w:frame="1"/>
        </w:rPr>
        <w:t>Security Measures</w:t>
      </w:r>
    </w:p>
    <w:p w14:paraId="690E8B8D"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9648B">
        <w:rPr>
          <w:rFonts w:asciiTheme="majorHAnsi" w:hAnsiTheme="majorHAnsi" w:cstheme="majorHAnsi"/>
          <w:color w:val="000000" w:themeColor="text1"/>
        </w:rPr>
        <w:t>To safeguard the construction site and compound, we will install temporary CCTV surveillance for the duration of the project. This added security measure will help monitor the premises and deter potential unauthorized access.</w:t>
      </w:r>
    </w:p>
    <w:p w14:paraId="6E0C82AD" w14:textId="77777777" w:rsidR="00E9648B" w:rsidRPr="00E9648B" w:rsidRDefault="00E9648B" w:rsidP="00E9648B">
      <w:pPr>
        <w:pBdr>
          <w:top w:val="single" w:sz="2" w:space="0" w:color="D9D9E3"/>
          <w:left w:val="single" w:sz="2" w:space="0" w:color="D9D9E3"/>
          <w:bottom w:val="single" w:sz="2" w:space="0" w:color="D9D9E3"/>
          <w:right w:val="single" w:sz="2" w:space="0" w:color="D9D9E3"/>
        </w:pBdr>
        <w:shd w:val="clear" w:color="auto" w:fill="F7F7F8"/>
        <w:spacing w:before="300"/>
        <w:rPr>
          <w:rFonts w:asciiTheme="majorHAnsi" w:hAnsiTheme="majorHAnsi" w:cstheme="majorHAnsi"/>
          <w:color w:val="000000" w:themeColor="text1"/>
        </w:rPr>
      </w:pPr>
      <w:r w:rsidRPr="00E9648B">
        <w:rPr>
          <w:rFonts w:asciiTheme="majorHAnsi" w:hAnsiTheme="majorHAnsi" w:cstheme="majorHAnsi"/>
          <w:color w:val="000000" w:themeColor="text1"/>
        </w:rPr>
        <w:t>By implementing these enhancements, we aim to create a construction site environment that maximizes efficiency, safety, and public convenience.</w:t>
      </w:r>
    </w:p>
    <w:p w14:paraId="39DFFDE8" w14:textId="77777777" w:rsidR="00E9648B" w:rsidRPr="00B010F5" w:rsidRDefault="00E9648B" w:rsidP="008A1CDC">
      <w:pPr>
        <w:spacing w:before="100" w:beforeAutospacing="1" w:after="100" w:afterAutospacing="1"/>
        <w:rPr>
          <w:rFonts w:asciiTheme="majorHAnsi" w:hAnsiTheme="majorHAnsi" w:cstheme="majorHAnsi"/>
          <w:b/>
          <w:color w:val="000000" w:themeColor="text1"/>
        </w:rPr>
      </w:pPr>
    </w:p>
    <w:p w14:paraId="51F87C7F" w14:textId="77777777" w:rsidR="008A1CDC" w:rsidRPr="00B010F5" w:rsidRDefault="008A1CDC" w:rsidP="00F81398">
      <w:pPr>
        <w:spacing w:before="100" w:beforeAutospacing="1" w:after="100" w:afterAutospacing="1"/>
        <w:rPr>
          <w:rFonts w:asciiTheme="majorHAnsi" w:hAnsiTheme="majorHAnsi" w:cstheme="majorHAnsi"/>
          <w:b/>
          <w:color w:val="000000" w:themeColor="text1"/>
        </w:rPr>
      </w:pPr>
    </w:p>
    <w:p w14:paraId="4A445191" w14:textId="4B77B38E" w:rsidR="00F81398" w:rsidRPr="00B010F5" w:rsidRDefault="00F81398" w:rsidP="00F81398">
      <w:pPr>
        <w:spacing w:before="100" w:beforeAutospacing="1" w:after="100" w:afterAutospacing="1"/>
        <w:rPr>
          <w:rFonts w:asciiTheme="majorHAnsi" w:hAnsiTheme="majorHAnsi" w:cstheme="majorHAnsi"/>
          <w:color w:val="000000" w:themeColor="text1"/>
        </w:rPr>
      </w:pPr>
    </w:p>
    <w:p w14:paraId="404C23E8" w14:textId="77777777" w:rsidR="009816CC" w:rsidRPr="00B010F5" w:rsidRDefault="009816CC" w:rsidP="00F81398">
      <w:pPr>
        <w:rPr>
          <w:rFonts w:asciiTheme="majorHAnsi" w:hAnsiTheme="majorHAnsi" w:cstheme="majorHAnsi"/>
          <w:color w:val="000000" w:themeColor="text1"/>
        </w:rPr>
      </w:pPr>
    </w:p>
    <w:p w14:paraId="440A58DE" w14:textId="77777777" w:rsidR="009816CC" w:rsidRPr="00B010F5" w:rsidRDefault="009816CC" w:rsidP="00F81398">
      <w:pPr>
        <w:rPr>
          <w:rFonts w:asciiTheme="majorHAnsi" w:hAnsiTheme="majorHAnsi" w:cstheme="majorHAnsi"/>
          <w:color w:val="000000" w:themeColor="text1"/>
        </w:rPr>
      </w:pPr>
    </w:p>
    <w:p w14:paraId="232A8B7A" w14:textId="77777777" w:rsidR="004A6512" w:rsidRPr="00B010F5" w:rsidRDefault="004A6512" w:rsidP="00F81398">
      <w:pPr>
        <w:spacing w:before="100" w:beforeAutospacing="1" w:after="100" w:afterAutospacing="1"/>
        <w:rPr>
          <w:rFonts w:asciiTheme="majorHAnsi" w:hAnsiTheme="majorHAnsi" w:cstheme="majorHAnsi"/>
          <w:color w:val="000000" w:themeColor="text1"/>
        </w:rPr>
      </w:pPr>
    </w:p>
    <w:p w14:paraId="57D5F0BD"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1089C356"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6D5A8334"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71E45758"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3F62925B"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4D1DEC89" w14:textId="40F58ACA" w:rsidR="00570C1C" w:rsidRPr="00305AED" w:rsidRDefault="00E53152" w:rsidP="00772B35">
      <w:pPr>
        <w:spacing w:before="100" w:beforeAutospacing="1" w:after="100" w:afterAutospacing="1"/>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4</w:t>
      </w:r>
      <w:r w:rsidR="00570C1C" w:rsidRPr="00305AED">
        <w:rPr>
          <w:rFonts w:asciiTheme="majorHAnsi" w:hAnsiTheme="majorHAnsi" w:cstheme="majorHAnsi"/>
          <w:b/>
          <w:bCs/>
          <w:color w:val="000000" w:themeColor="text1"/>
          <w:sz w:val="32"/>
          <w:szCs w:val="32"/>
        </w:rPr>
        <w:t xml:space="preserve">.0 Traffic </w:t>
      </w:r>
      <w:r w:rsidR="003C7FD4" w:rsidRPr="00305AED">
        <w:rPr>
          <w:rFonts w:asciiTheme="majorHAnsi" w:hAnsiTheme="majorHAnsi" w:cstheme="majorHAnsi"/>
          <w:b/>
          <w:bCs/>
          <w:color w:val="000000" w:themeColor="text1"/>
          <w:sz w:val="32"/>
          <w:szCs w:val="32"/>
        </w:rPr>
        <w:t>M</w:t>
      </w:r>
      <w:r w:rsidR="00570C1C" w:rsidRPr="00305AED">
        <w:rPr>
          <w:rFonts w:asciiTheme="majorHAnsi" w:hAnsiTheme="majorHAnsi" w:cstheme="majorHAnsi"/>
          <w:b/>
          <w:bCs/>
          <w:color w:val="000000" w:themeColor="text1"/>
          <w:sz w:val="32"/>
          <w:szCs w:val="32"/>
        </w:rPr>
        <w:t xml:space="preserve">anagement and </w:t>
      </w:r>
      <w:r w:rsidR="003C7FD4" w:rsidRPr="00305AED">
        <w:rPr>
          <w:rFonts w:asciiTheme="majorHAnsi" w:hAnsiTheme="majorHAnsi" w:cstheme="majorHAnsi"/>
          <w:b/>
          <w:bCs/>
          <w:color w:val="000000" w:themeColor="text1"/>
          <w:sz w:val="32"/>
          <w:szCs w:val="32"/>
        </w:rPr>
        <w:t>S</w:t>
      </w:r>
      <w:r w:rsidR="00570C1C" w:rsidRPr="00305AED">
        <w:rPr>
          <w:rFonts w:asciiTheme="majorHAnsi" w:hAnsiTheme="majorHAnsi" w:cstheme="majorHAnsi"/>
          <w:b/>
          <w:bCs/>
          <w:color w:val="000000" w:themeColor="text1"/>
          <w:sz w:val="32"/>
          <w:szCs w:val="32"/>
        </w:rPr>
        <w:t xml:space="preserve">ite </w:t>
      </w:r>
      <w:r w:rsidR="003C7FD4" w:rsidRPr="00305AED">
        <w:rPr>
          <w:rFonts w:asciiTheme="majorHAnsi" w:hAnsiTheme="majorHAnsi" w:cstheme="majorHAnsi"/>
          <w:b/>
          <w:bCs/>
          <w:color w:val="000000" w:themeColor="text1"/>
          <w:sz w:val="32"/>
          <w:szCs w:val="32"/>
        </w:rPr>
        <w:t>T</w:t>
      </w:r>
      <w:r w:rsidR="00570C1C" w:rsidRPr="00305AED">
        <w:rPr>
          <w:rFonts w:asciiTheme="majorHAnsi" w:hAnsiTheme="majorHAnsi" w:cstheme="majorHAnsi"/>
          <w:b/>
          <w:bCs/>
          <w:color w:val="000000" w:themeColor="text1"/>
          <w:sz w:val="32"/>
          <w:szCs w:val="32"/>
        </w:rPr>
        <w:t>raffic</w:t>
      </w:r>
    </w:p>
    <w:p w14:paraId="5AA71440"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3CE9C2C2"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555EC2C8"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1140A161"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60A7721E"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14E655CD"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4BDD5EAC"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586349CD"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1DC80ED6"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29B45A57"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539DA69B"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386F46FA"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204E59A0"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092933E9"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33FA7D25"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2A74CBF4"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54953A0C" w14:textId="77777777" w:rsidR="00772B35" w:rsidRDefault="00772B35" w:rsidP="00F81398">
      <w:pPr>
        <w:spacing w:before="100" w:beforeAutospacing="1" w:after="100" w:afterAutospacing="1"/>
        <w:rPr>
          <w:rFonts w:asciiTheme="majorHAnsi" w:hAnsiTheme="majorHAnsi" w:cstheme="majorHAnsi"/>
          <w:b/>
          <w:bCs/>
          <w:color w:val="000000" w:themeColor="text1"/>
        </w:rPr>
      </w:pPr>
    </w:p>
    <w:p w14:paraId="780A028F" w14:textId="77777777" w:rsidR="00772B35" w:rsidRPr="00772B35" w:rsidRDefault="00772B35" w:rsidP="00F81398">
      <w:pPr>
        <w:spacing w:before="100" w:beforeAutospacing="1" w:after="100" w:afterAutospacing="1"/>
        <w:rPr>
          <w:rFonts w:asciiTheme="majorHAnsi" w:hAnsiTheme="majorHAnsi" w:cstheme="majorHAnsi"/>
          <w:b/>
          <w:bCs/>
          <w:color w:val="000000" w:themeColor="text1"/>
        </w:rPr>
      </w:pPr>
    </w:p>
    <w:p w14:paraId="271E4933" w14:textId="1D41822D" w:rsidR="009A44DA" w:rsidRPr="009A44DA" w:rsidRDefault="00E53152"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9A44DA" w:rsidRPr="009A44DA">
        <w:rPr>
          <w:rFonts w:asciiTheme="majorHAnsi" w:hAnsiTheme="majorHAnsi" w:cstheme="majorHAnsi"/>
          <w:b/>
          <w:bCs/>
          <w:color w:val="000000" w:themeColor="text1"/>
          <w:bdr w:val="single" w:sz="2" w:space="0" w:color="D9D9E3" w:frame="1"/>
        </w:rPr>
        <w:t>.0 Traffic Management and Site Traffic</w:t>
      </w:r>
    </w:p>
    <w:p w14:paraId="4FEB02C4" w14:textId="77777777" w:rsidR="009A44DA" w:rsidRPr="009A44DA" w:rsidRDefault="009A44DA"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A44DA">
        <w:rPr>
          <w:rFonts w:asciiTheme="majorHAnsi" w:hAnsiTheme="majorHAnsi" w:cstheme="majorHAnsi"/>
          <w:b/>
          <w:bCs/>
          <w:color w:val="000000" w:themeColor="text1"/>
          <w:bdr w:val="single" w:sz="2" w:space="0" w:color="D9D9E3" w:frame="1"/>
        </w:rPr>
        <w:t>Entrance and Access:</w:t>
      </w:r>
    </w:p>
    <w:p w14:paraId="305A1613" w14:textId="6395E4FD" w:rsidR="003C7FD4" w:rsidRPr="00B010F5" w:rsidRDefault="009A44DA" w:rsidP="00BF3D7F">
      <w:pPr>
        <w:numPr>
          <w:ilvl w:val="0"/>
          <w:numId w:val="2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The primary entrance to the proposed site is accessible via Outer Circle, leading into Cumberland Place, followed by a right turn into Chester Terrace, which is a one-way street. It is essential that all vehicles adhere to this prescribed route to minimize traffic congestion and disruption.</w:t>
      </w:r>
      <w:r w:rsidR="003C7FD4" w:rsidRPr="00B010F5">
        <w:rPr>
          <w:rFonts w:asciiTheme="majorHAnsi" w:hAnsiTheme="majorHAnsi" w:cstheme="majorHAnsi"/>
          <w:b/>
          <w:bCs/>
          <w:noProof/>
          <w:color w:val="000000" w:themeColor="text1"/>
          <w:bdr w:val="single" w:sz="2" w:space="0" w:color="D9D9E3" w:frame="1"/>
        </w:rPr>
        <w:t xml:space="preserve"> </w:t>
      </w:r>
    </w:p>
    <w:p w14:paraId="4ADC271B" w14:textId="77777777" w:rsidR="006C3D5F" w:rsidRPr="00B010F5" w:rsidRDefault="006C3D5F" w:rsidP="003C7FD4">
      <w:pPr>
        <w:pBdr>
          <w:top w:val="single" w:sz="2" w:space="0" w:color="D9D9E3"/>
          <w:left w:val="single" w:sz="2" w:space="5" w:color="D9D9E3"/>
          <w:bottom w:val="single" w:sz="2" w:space="0" w:color="D9D9E3"/>
          <w:right w:val="single" w:sz="2" w:space="0" w:color="D9D9E3"/>
        </w:pBdr>
        <w:shd w:val="clear" w:color="auto" w:fill="F7F7F8"/>
        <w:ind w:left="360"/>
        <w:jc w:val="center"/>
        <w:rPr>
          <w:rFonts w:asciiTheme="majorHAnsi" w:hAnsiTheme="majorHAnsi" w:cstheme="majorHAnsi"/>
          <w:color w:val="000000" w:themeColor="text1"/>
        </w:rPr>
      </w:pPr>
    </w:p>
    <w:p w14:paraId="05D5FFDC" w14:textId="5F90A378" w:rsidR="009A44DA" w:rsidRPr="009A44DA" w:rsidRDefault="003C7FD4" w:rsidP="003C7FD4">
      <w:pPr>
        <w:pBdr>
          <w:top w:val="single" w:sz="2" w:space="0" w:color="D9D9E3"/>
          <w:left w:val="single" w:sz="2" w:space="5" w:color="D9D9E3"/>
          <w:bottom w:val="single" w:sz="2" w:space="0" w:color="D9D9E3"/>
          <w:right w:val="single" w:sz="2" w:space="0" w:color="D9D9E3"/>
        </w:pBdr>
        <w:shd w:val="clear" w:color="auto" w:fill="F7F7F8"/>
        <w:ind w:left="360"/>
        <w:jc w:val="center"/>
        <w:rPr>
          <w:rFonts w:asciiTheme="majorHAnsi" w:hAnsiTheme="majorHAnsi" w:cstheme="majorHAnsi"/>
          <w:color w:val="000000" w:themeColor="text1"/>
        </w:rPr>
      </w:pPr>
      <w:r w:rsidRPr="00B010F5">
        <w:rPr>
          <w:rFonts w:asciiTheme="majorHAnsi" w:hAnsiTheme="majorHAnsi" w:cstheme="majorHAnsi"/>
          <w:b/>
          <w:bCs/>
          <w:noProof/>
          <w:color w:val="000000" w:themeColor="text1"/>
          <w:bdr w:val="single" w:sz="2" w:space="0" w:color="D9D9E3" w:frame="1"/>
        </w:rPr>
        <w:drawing>
          <wp:inline distT="0" distB="0" distL="0" distR="0" wp14:anchorId="1DD5A72E" wp14:editId="287B5180">
            <wp:extent cx="3053088" cy="3719830"/>
            <wp:effectExtent l="0" t="0" r="0" b="1270"/>
            <wp:docPr id="431269716"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69716" name="Picture 3" descr="A map of a city&#10;&#10;Description automatically generated"/>
                    <pic:cNvPicPr/>
                  </pic:nvPicPr>
                  <pic:blipFill>
                    <a:blip r:embed="rId10"/>
                    <a:stretch>
                      <a:fillRect/>
                    </a:stretch>
                  </pic:blipFill>
                  <pic:spPr>
                    <a:xfrm>
                      <a:off x="0" y="0"/>
                      <a:ext cx="3080003" cy="3752623"/>
                    </a:xfrm>
                    <a:prstGeom prst="rect">
                      <a:avLst/>
                    </a:prstGeom>
                  </pic:spPr>
                </pic:pic>
              </a:graphicData>
            </a:graphic>
          </wp:inline>
        </w:drawing>
      </w:r>
    </w:p>
    <w:p w14:paraId="7DC5488D" w14:textId="77777777" w:rsidR="009A44DA" w:rsidRPr="009A44DA" w:rsidRDefault="009A44DA"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A44DA">
        <w:rPr>
          <w:rFonts w:asciiTheme="majorHAnsi" w:hAnsiTheme="majorHAnsi" w:cstheme="majorHAnsi"/>
          <w:b/>
          <w:bCs/>
          <w:color w:val="000000" w:themeColor="text1"/>
          <w:bdr w:val="single" w:sz="2" w:space="0" w:color="D9D9E3" w:frame="1"/>
        </w:rPr>
        <w:t>Trade Permits for Businesses:</w:t>
      </w:r>
    </w:p>
    <w:p w14:paraId="147D3AD1" w14:textId="77777777" w:rsidR="009A44DA" w:rsidRPr="009A44DA" w:rsidRDefault="009A44DA" w:rsidP="00BF3D7F">
      <w:pPr>
        <w:numPr>
          <w:ilvl w:val="0"/>
          <w:numId w:val="2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Businesses involved in the project are required to obtain trade permits, which grant them permission to park in designated resident parking spaces while working on the project. These permits are valid until 5:30 pm each day.</w:t>
      </w:r>
    </w:p>
    <w:p w14:paraId="326BAF21" w14:textId="77777777" w:rsidR="003C7FD4" w:rsidRPr="00B010F5" w:rsidRDefault="003C7FD4"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8069472" w14:textId="77777777" w:rsidR="003C7FD4" w:rsidRPr="00B010F5" w:rsidRDefault="003C7FD4"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23B7A9D" w14:textId="77777777" w:rsidR="00271974" w:rsidRDefault="00271974"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055DEEC" w14:textId="77777777" w:rsidR="00772B35" w:rsidRDefault="00772B35"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B8FDFB1" w14:textId="77777777" w:rsidR="00772B35" w:rsidRPr="00B010F5" w:rsidRDefault="00772B35"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7F617C8" w14:textId="77777777" w:rsidR="003C7FD4" w:rsidRPr="00B010F5" w:rsidRDefault="003C7FD4"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346257D" w14:textId="6F799FD8" w:rsidR="009A44DA" w:rsidRPr="009A44DA" w:rsidRDefault="009A44DA"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A44DA">
        <w:rPr>
          <w:rFonts w:asciiTheme="majorHAnsi" w:hAnsiTheme="majorHAnsi" w:cstheme="majorHAnsi"/>
          <w:b/>
          <w:bCs/>
          <w:color w:val="000000" w:themeColor="text1"/>
          <w:bdr w:val="single" w:sz="2" w:space="0" w:color="D9D9E3" w:frame="1"/>
        </w:rPr>
        <w:lastRenderedPageBreak/>
        <w:t>Deliveries Management:</w:t>
      </w:r>
    </w:p>
    <w:p w14:paraId="551903C7" w14:textId="77777777" w:rsidR="009A44DA" w:rsidRPr="009A44DA" w:rsidRDefault="009A44DA" w:rsidP="00BF3D7F">
      <w:pPr>
        <w:numPr>
          <w:ilvl w:val="0"/>
          <w:numId w:val="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All deliveries to the site will be meticulously managed by the Site Foreman to ensure efficient logistics and prevent congestion in adjacent roads and access routes.</w:t>
      </w:r>
    </w:p>
    <w:p w14:paraId="3BB2BB31" w14:textId="77777777" w:rsidR="009A44DA" w:rsidRPr="009A44DA" w:rsidRDefault="009A44DA" w:rsidP="00BF3D7F">
      <w:pPr>
        <w:numPr>
          <w:ilvl w:val="0"/>
          <w:numId w:val="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No road closures or deliveries will be scheduled before 9:30 am or after 3:30 pm to avoid peak commuter traffic hours.</w:t>
      </w:r>
    </w:p>
    <w:p w14:paraId="52C40EBB" w14:textId="77777777" w:rsidR="009A44DA" w:rsidRPr="009A44DA" w:rsidRDefault="009A44DA" w:rsidP="00BF3D7F">
      <w:pPr>
        <w:numPr>
          <w:ilvl w:val="0"/>
          <w:numId w:val="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Upon arrival, all delivery vehicles will be promptly offloaded, and their contents will be transported to our designated storage area. This process will be coordinated in advance by the Site Foreman.</w:t>
      </w:r>
    </w:p>
    <w:p w14:paraId="46760429" w14:textId="77777777" w:rsidR="009A44DA" w:rsidRPr="009A44DA" w:rsidRDefault="009A44DA" w:rsidP="00BF3D7F">
      <w:pPr>
        <w:numPr>
          <w:ilvl w:val="0"/>
          <w:numId w:val="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Delivery drivers will be instructed to contact the site approximately one hour before their scheduled arrival. This proactive approach allows us to prepare for the delivery, ensuring it can be received swiftly and safely, minimizing disruptions to the surrounding community.</w:t>
      </w:r>
    </w:p>
    <w:p w14:paraId="388A65C6" w14:textId="77777777" w:rsidR="009A44DA" w:rsidRPr="009A44DA" w:rsidRDefault="009A44DA" w:rsidP="00BF3D7F">
      <w:pPr>
        <w:numPr>
          <w:ilvl w:val="0"/>
          <w:numId w:val="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Delivery vehicles will be guided into our site by trained traffic Marshalls/Banksmen to maintain smooth traffic flow and enhance safety.</w:t>
      </w:r>
    </w:p>
    <w:p w14:paraId="534D3BC1" w14:textId="77777777" w:rsidR="004A6512" w:rsidRPr="00B010F5" w:rsidRDefault="009A44DA"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010F5">
        <w:rPr>
          <w:rFonts w:asciiTheme="majorHAnsi" w:hAnsiTheme="majorHAnsi" w:cstheme="majorHAnsi"/>
          <w:b/>
          <w:bCs/>
          <w:color w:val="000000" w:themeColor="text1"/>
          <w:bdr w:val="single" w:sz="2" w:space="0" w:color="D9D9E3" w:frame="1"/>
        </w:rPr>
        <w:t>Traffic Timing for Minimal Disruption:</w:t>
      </w:r>
      <w:r w:rsidR="004A6512" w:rsidRPr="00B010F5">
        <w:rPr>
          <w:rFonts w:asciiTheme="majorHAnsi" w:hAnsiTheme="majorHAnsi" w:cstheme="majorHAnsi"/>
          <w:color w:val="000000" w:themeColor="text1"/>
        </w:rPr>
        <w:t xml:space="preserve"> </w:t>
      </w:r>
    </w:p>
    <w:p w14:paraId="31EBDF66" w14:textId="4E37F20A" w:rsidR="009A44DA" w:rsidRPr="00B010F5" w:rsidRDefault="009A44DA" w:rsidP="00BF3D7F">
      <w:pPr>
        <w:pStyle w:val="ListParagraph"/>
        <w:numPr>
          <w:ilvl w:val="0"/>
          <w:numId w:val="36"/>
        </w:num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010F5">
        <w:rPr>
          <w:rFonts w:asciiTheme="majorHAnsi" w:hAnsiTheme="majorHAnsi" w:cstheme="majorHAnsi"/>
          <w:color w:val="000000" w:themeColor="text1"/>
        </w:rPr>
        <w:t>To minimize disruption to the surrounding community and commuter traffic, we propose that all deliveries take place exclusively between 9:30 am and 3:30 pm. This timing strategy ensures that deliveries do not coincide with peak traffic hours.</w:t>
      </w:r>
    </w:p>
    <w:p w14:paraId="40E62632" w14:textId="60DAA44E" w:rsidR="009A44DA" w:rsidRPr="009A44DA" w:rsidRDefault="009A44DA" w:rsidP="009A44DA">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A44DA">
        <w:rPr>
          <w:rFonts w:asciiTheme="majorHAnsi" w:hAnsiTheme="majorHAnsi" w:cstheme="majorHAnsi"/>
          <w:b/>
          <w:bCs/>
          <w:color w:val="000000" w:themeColor="text1"/>
          <w:bdr w:val="single" w:sz="2" w:space="0" w:color="D9D9E3" w:frame="1"/>
        </w:rPr>
        <w:t>Exiting the Site:</w:t>
      </w:r>
    </w:p>
    <w:p w14:paraId="61D546ED" w14:textId="65C26B7D" w:rsidR="006C3D5F" w:rsidRPr="00772B35" w:rsidRDefault="009A44DA" w:rsidP="00772B35">
      <w:pPr>
        <w:numPr>
          <w:ilvl w:val="0"/>
          <w:numId w:val="3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A44DA">
        <w:rPr>
          <w:rFonts w:asciiTheme="majorHAnsi" w:hAnsiTheme="majorHAnsi" w:cstheme="majorHAnsi"/>
          <w:color w:val="000000" w:themeColor="text1"/>
        </w:rPr>
        <w:t>Upon completing their tasks, vehicles exiting the site will follow the prescribed route, exiting via Chester Terrace, leading to Chester Gate. From Chester Gate, vehicles will make a right turn toward Outer Circle, where they can choose to turn left or right based on their intended</w:t>
      </w:r>
      <w:r w:rsidR="006C3D5F" w:rsidRPr="00B010F5">
        <w:rPr>
          <w:rFonts w:asciiTheme="majorHAnsi" w:hAnsiTheme="majorHAnsi" w:cstheme="majorHAnsi"/>
          <w:color w:val="000000" w:themeColor="text1"/>
        </w:rPr>
        <w:t xml:space="preserve"> </w:t>
      </w:r>
      <w:r w:rsidRPr="009A44DA">
        <w:rPr>
          <w:rFonts w:asciiTheme="majorHAnsi" w:hAnsiTheme="majorHAnsi" w:cstheme="majorHAnsi"/>
          <w:color w:val="000000" w:themeColor="text1"/>
        </w:rPr>
        <w:t>destination.</w:t>
      </w:r>
    </w:p>
    <w:p w14:paraId="1225DA85" w14:textId="087E9F65" w:rsidR="003C7FD4" w:rsidRPr="009A44DA" w:rsidRDefault="006C3D5F" w:rsidP="006C3D5F">
      <w:pPr>
        <w:pBdr>
          <w:top w:val="single" w:sz="2" w:space="0" w:color="D9D9E3"/>
          <w:left w:val="single" w:sz="2" w:space="5" w:color="D9D9E3"/>
          <w:bottom w:val="single" w:sz="2" w:space="0" w:color="D9D9E3"/>
          <w:right w:val="single" w:sz="2" w:space="0" w:color="D9D9E3"/>
        </w:pBdr>
        <w:shd w:val="clear" w:color="auto" w:fill="F7F7F8"/>
        <w:ind w:left="720"/>
        <w:jc w:val="center"/>
        <w:rPr>
          <w:rFonts w:asciiTheme="majorHAnsi" w:hAnsiTheme="majorHAnsi" w:cstheme="majorHAnsi"/>
          <w:color w:val="000000" w:themeColor="text1"/>
        </w:rPr>
      </w:pPr>
      <w:r w:rsidRPr="00B010F5">
        <w:rPr>
          <w:rFonts w:asciiTheme="majorHAnsi" w:hAnsiTheme="majorHAnsi" w:cstheme="majorHAnsi"/>
          <w:noProof/>
          <w:color w:val="000000" w:themeColor="text1"/>
        </w:rPr>
        <w:drawing>
          <wp:inline distT="0" distB="0" distL="0" distR="0" wp14:anchorId="0D32F074" wp14:editId="03324D5F">
            <wp:extent cx="2515574" cy="3064933"/>
            <wp:effectExtent l="0" t="0" r="0" b="0"/>
            <wp:docPr id="890512224"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2224" name="Picture 4" descr="A map of a city&#10;&#10;Description automatically generated"/>
                    <pic:cNvPicPr/>
                  </pic:nvPicPr>
                  <pic:blipFill>
                    <a:blip r:embed="rId11"/>
                    <a:stretch>
                      <a:fillRect/>
                    </a:stretch>
                  </pic:blipFill>
                  <pic:spPr>
                    <a:xfrm>
                      <a:off x="0" y="0"/>
                      <a:ext cx="2627089" cy="3200801"/>
                    </a:xfrm>
                    <a:prstGeom prst="rect">
                      <a:avLst/>
                    </a:prstGeom>
                  </pic:spPr>
                </pic:pic>
              </a:graphicData>
            </a:graphic>
          </wp:inline>
        </w:drawing>
      </w:r>
    </w:p>
    <w:p w14:paraId="3F3D02F6" w14:textId="693BAC4F" w:rsidR="008A2E03" w:rsidRPr="00E53152" w:rsidRDefault="00E53152"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r>
        <w:rPr>
          <w:rFonts w:asciiTheme="majorHAnsi" w:hAnsiTheme="majorHAnsi" w:cstheme="majorHAnsi"/>
          <w:b/>
          <w:bCs/>
          <w:color w:val="000000" w:themeColor="text1"/>
          <w:bdr w:val="single" w:sz="2" w:space="0" w:color="D9D9E3" w:frame="1"/>
        </w:rPr>
        <w:lastRenderedPageBreak/>
        <w:t>4</w:t>
      </w:r>
      <w:r w:rsidR="008A2E03" w:rsidRPr="008A2E03">
        <w:rPr>
          <w:rFonts w:asciiTheme="majorHAnsi" w:hAnsiTheme="majorHAnsi" w:cstheme="majorHAnsi"/>
          <w:b/>
          <w:bCs/>
          <w:color w:val="000000" w:themeColor="text1"/>
          <w:bdr w:val="single" w:sz="2" w:space="0" w:color="D9D9E3" w:frame="1"/>
        </w:rPr>
        <w:t>.1 Foundation Construction</w:t>
      </w:r>
    </w:p>
    <w:p w14:paraId="22A75FE6"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Introduction:</w:t>
      </w:r>
      <w:r w:rsidRPr="008A2E03">
        <w:rPr>
          <w:rFonts w:asciiTheme="majorHAnsi" w:hAnsiTheme="majorHAnsi" w:cstheme="majorHAnsi"/>
          <w:color w:val="000000" w:themeColor="text1"/>
        </w:rPr>
        <w:t xml:space="preserve"> The foundation construction phase is a critical component of the project, ensuring the structural integrity and stability of the building. This section outlines the equipment, procedures, and logistics involved in this phase.</w:t>
      </w:r>
    </w:p>
    <w:p w14:paraId="0A16CDCE"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Excavation and Underpinning:</w:t>
      </w:r>
    </w:p>
    <w:p w14:paraId="27E203BF" w14:textId="211A505B" w:rsidR="008A2E03" w:rsidRPr="008A2E03" w:rsidRDefault="008A2E03" w:rsidP="008A2E03">
      <w:pPr>
        <w:numPr>
          <w:ilvl w:val="0"/>
          <w:numId w:val="5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 xml:space="preserve">To commence the main construction works, </w:t>
      </w:r>
      <w:r w:rsidR="00096F3C">
        <w:rPr>
          <w:rFonts w:asciiTheme="majorHAnsi" w:hAnsiTheme="majorHAnsi" w:cstheme="majorHAnsi"/>
          <w:color w:val="000000" w:themeColor="text1"/>
        </w:rPr>
        <w:t xml:space="preserve">(TBC by structural engineer) </w:t>
      </w:r>
      <w:r w:rsidRPr="008A2E03">
        <w:rPr>
          <w:rFonts w:asciiTheme="majorHAnsi" w:hAnsiTheme="majorHAnsi" w:cstheme="majorHAnsi"/>
          <w:color w:val="000000" w:themeColor="text1"/>
        </w:rPr>
        <w:t xml:space="preserve">we </w:t>
      </w:r>
      <w:r w:rsidR="00096F3C">
        <w:rPr>
          <w:rFonts w:asciiTheme="majorHAnsi" w:hAnsiTheme="majorHAnsi" w:cstheme="majorHAnsi"/>
          <w:color w:val="000000" w:themeColor="text1"/>
        </w:rPr>
        <w:t xml:space="preserve">would </w:t>
      </w:r>
      <w:r w:rsidRPr="008A2E03">
        <w:rPr>
          <w:rFonts w:asciiTheme="majorHAnsi" w:hAnsiTheme="majorHAnsi" w:cstheme="majorHAnsi"/>
          <w:color w:val="000000" w:themeColor="text1"/>
        </w:rPr>
        <w:t>employ a 0.75-ton electric excavator. This equipment will enable us to perform the underpinning works meticulously in accordance with the structural design.</w:t>
      </w:r>
    </w:p>
    <w:p w14:paraId="24B67ACC" w14:textId="77777777" w:rsidR="008A2E03" w:rsidRPr="008A2E03" w:rsidRDefault="008A2E03" w:rsidP="008A2E03">
      <w:pPr>
        <w:numPr>
          <w:ilvl w:val="0"/>
          <w:numId w:val="5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All excavated materials will be efficiently offloaded onto a conveyor belt system. This conveyor belt will transport waste materials to the designated waste area.</w:t>
      </w:r>
    </w:p>
    <w:p w14:paraId="0791B7BC" w14:textId="77777777" w:rsidR="008A2E03" w:rsidRPr="008A2E03" w:rsidRDefault="008A2E03" w:rsidP="008A2E03">
      <w:pPr>
        <w:numPr>
          <w:ilvl w:val="0"/>
          <w:numId w:val="5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Regular clearing of the designated waste area will be conducted to maintain control over the volume of stored waste materials.</w:t>
      </w:r>
    </w:p>
    <w:p w14:paraId="7C424FAE"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Materials Management:</w:t>
      </w:r>
    </w:p>
    <w:p w14:paraId="16F7C2BF" w14:textId="284F5153" w:rsidR="008A2E03" w:rsidRPr="008A2E03" w:rsidRDefault="008A2E03" w:rsidP="008A2E03">
      <w:pPr>
        <w:numPr>
          <w:ilvl w:val="0"/>
          <w:numId w:val="5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 xml:space="preserve">To ensure an organized and clutter-free construction site, we will carefully plan the delivery of reinforcement and materials required for foundation formation. Deliveries will align with the sequencing of works to prevent excess materials within the designated storage area. This proactive approach prevents space and </w:t>
      </w:r>
      <w:r w:rsidRPr="00B010F5">
        <w:rPr>
          <w:rFonts w:asciiTheme="majorHAnsi" w:hAnsiTheme="majorHAnsi" w:cstheme="majorHAnsi"/>
          <w:color w:val="000000" w:themeColor="text1"/>
        </w:rPr>
        <w:t>manoeuvrability</w:t>
      </w:r>
      <w:r w:rsidRPr="008A2E03">
        <w:rPr>
          <w:rFonts w:asciiTheme="majorHAnsi" w:hAnsiTheme="majorHAnsi" w:cstheme="majorHAnsi"/>
          <w:color w:val="000000" w:themeColor="text1"/>
        </w:rPr>
        <w:t xml:space="preserve"> issues on the site.</w:t>
      </w:r>
    </w:p>
    <w:p w14:paraId="39F6C884" w14:textId="466E7A9F" w:rsidR="008A2E03" w:rsidRPr="008A2E03" w:rsidRDefault="008A2E03" w:rsidP="008A2E03">
      <w:pPr>
        <w:numPr>
          <w:ilvl w:val="0"/>
          <w:numId w:val="5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 xml:space="preserve">During the foundation pouring phase, our concrete lorry will reverse </w:t>
      </w:r>
      <w:r w:rsidR="00096F3C">
        <w:rPr>
          <w:rFonts w:asciiTheme="majorHAnsi" w:hAnsiTheme="majorHAnsi" w:cstheme="majorHAnsi"/>
          <w:color w:val="000000" w:themeColor="text1"/>
        </w:rPr>
        <w:t xml:space="preserve">up to the </w:t>
      </w:r>
      <w:r w:rsidRPr="008A2E03">
        <w:rPr>
          <w:rFonts w:asciiTheme="majorHAnsi" w:hAnsiTheme="majorHAnsi" w:cstheme="majorHAnsi"/>
          <w:color w:val="000000" w:themeColor="text1"/>
        </w:rPr>
        <w:t xml:space="preserve">site </w:t>
      </w:r>
      <w:r w:rsidR="00096F3C">
        <w:rPr>
          <w:rFonts w:asciiTheme="majorHAnsi" w:hAnsiTheme="majorHAnsi" w:cstheme="majorHAnsi"/>
          <w:color w:val="000000" w:themeColor="text1"/>
        </w:rPr>
        <w:t xml:space="preserve">hoarding </w:t>
      </w:r>
      <w:r w:rsidRPr="008A2E03">
        <w:rPr>
          <w:rFonts w:asciiTheme="majorHAnsi" w:hAnsiTheme="majorHAnsi" w:cstheme="majorHAnsi"/>
          <w:color w:val="000000" w:themeColor="text1"/>
        </w:rPr>
        <w:t>and remain stationary until the delivery is completed.</w:t>
      </w:r>
    </w:p>
    <w:p w14:paraId="4B775375" w14:textId="77777777" w:rsidR="008A2E03" w:rsidRPr="008A2E03" w:rsidRDefault="008A2E03" w:rsidP="008A2E03">
      <w:pPr>
        <w:numPr>
          <w:ilvl w:val="0"/>
          <w:numId w:val="5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To prevent the transfer of debris onto public roads, all vehicles will undergo a thorough washdown and cleaning process before leaving the site.</w:t>
      </w:r>
    </w:p>
    <w:p w14:paraId="3BC991BC"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Delivery of Other Materials:</w:t>
      </w:r>
    </w:p>
    <w:p w14:paraId="3EE8B828" w14:textId="77777777" w:rsidR="008A2E03" w:rsidRPr="008A2E03" w:rsidRDefault="008A2E03" w:rsidP="008A2E03">
      <w:pPr>
        <w:numPr>
          <w:ilvl w:val="0"/>
          <w:numId w:val="5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In addition to foundation materials, various other materials, including PVC drainage pipework, precast concrete manhole rings, ducts, chambers, kerbs, and gullies, will be delivered to the site over this period.</w:t>
      </w:r>
    </w:p>
    <w:p w14:paraId="00EDAEBA" w14:textId="77777777" w:rsidR="008A2E03" w:rsidRPr="008A2E03" w:rsidRDefault="008A2E03" w:rsidP="008A2E03">
      <w:pPr>
        <w:numPr>
          <w:ilvl w:val="0"/>
          <w:numId w:val="5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It is important to note that these materials will also adhere to the sequencing of our works and will not be stored on site. This practice ensures a clutter-free and efficient workspace.</w:t>
      </w:r>
    </w:p>
    <w:p w14:paraId="0FBAA87C" w14:textId="77777777" w:rsidR="00772B35" w:rsidRDefault="00772B35"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BF47D23" w14:textId="77777777" w:rsidR="00772B35" w:rsidRDefault="00772B35"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10095C2" w14:textId="77777777" w:rsidR="00772B35" w:rsidRDefault="00772B35"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347DFD0" w14:textId="77777777" w:rsidR="00772B35" w:rsidRDefault="00772B35"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DA6C3FE" w14:textId="21331335" w:rsidR="008A2E03" w:rsidRPr="008A2E03" w:rsidRDefault="00E53152"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8A2E03" w:rsidRPr="008A2E03">
        <w:rPr>
          <w:rFonts w:asciiTheme="majorHAnsi" w:hAnsiTheme="majorHAnsi" w:cstheme="majorHAnsi"/>
          <w:b/>
          <w:bCs/>
          <w:color w:val="000000" w:themeColor="text1"/>
          <w:bdr w:val="single" w:sz="2" w:space="0" w:color="D9D9E3" w:frame="1"/>
        </w:rPr>
        <w:t>.2 All Phases of Construction</w:t>
      </w:r>
    </w:p>
    <w:p w14:paraId="71B9C335"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Pedestrian Traffic:</w:t>
      </w:r>
    </w:p>
    <w:p w14:paraId="7E82C395" w14:textId="77777777" w:rsidR="008A2E03" w:rsidRPr="008A2E03" w:rsidRDefault="008A2E03" w:rsidP="008A2E03">
      <w:pPr>
        <w:numPr>
          <w:ilvl w:val="0"/>
          <w:numId w:val="5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In addition to vehicular traffic, it's important to note that pedestrian traffic to the construction site will include daily arrivals of workers who use public transport. The safety and convenience of both workers and pedestrians are a top priority throughout all phases of construction.</w:t>
      </w:r>
    </w:p>
    <w:p w14:paraId="79962A94"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Vehicle Types and Deliveries:</w:t>
      </w:r>
    </w:p>
    <w:p w14:paraId="10EC6EEC" w14:textId="58F232D7" w:rsidR="008A2E03" w:rsidRPr="008A2E03" w:rsidRDefault="008A2E03" w:rsidP="008A2E03">
      <w:pPr>
        <w:numPr>
          <w:ilvl w:val="0"/>
          <w:numId w:val="5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Deliveries throughout the project will primarily involve vehicles such as 7</w:t>
      </w:r>
      <w:r w:rsidRPr="00B010F5">
        <w:rPr>
          <w:rFonts w:asciiTheme="majorHAnsi" w:hAnsiTheme="majorHAnsi" w:cstheme="majorHAnsi"/>
          <w:color w:val="000000" w:themeColor="text1"/>
        </w:rPr>
        <w:t>m</w:t>
      </w:r>
      <w:r w:rsidRPr="008A2E03">
        <w:rPr>
          <w:rFonts w:asciiTheme="majorHAnsi" w:hAnsiTheme="majorHAnsi" w:cstheme="majorHAnsi"/>
          <w:color w:val="000000" w:themeColor="text1"/>
        </w:rPr>
        <w:t xml:space="preserve"> rigid vehicles and flatbed trucks. On occasion, smaller deliveries, including packages, will be made using vans and other light goods vehicles. It's essential to ensure that deliveries are managed efficiently without causing disruptions to the surrounding area.</w:t>
      </w:r>
    </w:p>
    <w:p w14:paraId="596810A6"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Delivery Timeframes:</w:t>
      </w:r>
    </w:p>
    <w:p w14:paraId="0853A3FF" w14:textId="77777777" w:rsidR="008A2E03" w:rsidRPr="008A2E03" w:rsidRDefault="008A2E03" w:rsidP="008A2E03">
      <w:pPr>
        <w:numPr>
          <w:ilvl w:val="0"/>
          <w:numId w:val="5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To minimize disruptions to the local community, no road closures or deliveries will be scheduled before 9:30 am or after 3:30 pm. This timeframe aligns with the project's commitment to respecting the community's daily routines and traffic patterns.</w:t>
      </w:r>
    </w:p>
    <w:p w14:paraId="0BC73280" w14:textId="77777777" w:rsidR="008A2E03" w:rsidRPr="008A2E03" w:rsidRDefault="008A2E03" w:rsidP="008A2E03">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8A2E03">
        <w:rPr>
          <w:rFonts w:asciiTheme="majorHAnsi" w:hAnsiTheme="majorHAnsi" w:cstheme="majorHAnsi"/>
          <w:b/>
          <w:bCs/>
          <w:color w:val="000000" w:themeColor="text1"/>
          <w:bdr w:val="single" w:sz="2" w:space="0" w:color="D9D9E3" w:frame="1"/>
        </w:rPr>
        <w:t>Notification for Abnormal Loads:</w:t>
      </w:r>
    </w:p>
    <w:p w14:paraId="73E90933" w14:textId="77777777" w:rsidR="008A2E03" w:rsidRPr="008A2E03" w:rsidRDefault="008A2E03" w:rsidP="008A2E03">
      <w:pPr>
        <w:numPr>
          <w:ilvl w:val="0"/>
          <w:numId w:val="5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 xml:space="preserve">In the case of deliveries involving abnormal loads, we are committed to proactive communication with </w:t>
      </w:r>
      <w:proofErr w:type="gramStart"/>
      <w:r w:rsidRPr="008A2E03">
        <w:rPr>
          <w:rFonts w:asciiTheme="majorHAnsi" w:hAnsiTheme="majorHAnsi" w:cstheme="majorHAnsi"/>
          <w:color w:val="000000" w:themeColor="text1"/>
        </w:rPr>
        <w:t>local residents</w:t>
      </w:r>
      <w:proofErr w:type="gramEnd"/>
      <w:r w:rsidRPr="008A2E03">
        <w:rPr>
          <w:rFonts w:asciiTheme="majorHAnsi" w:hAnsiTheme="majorHAnsi" w:cstheme="majorHAnsi"/>
          <w:color w:val="000000" w:themeColor="text1"/>
        </w:rPr>
        <w:t xml:space="preserve"> who may be affected. This communication will occur at least one week before the commencement of any deliveries involving abnormal loads.</w:t>
      </w:r>
    </w:p>
    <w:p w14:paraId="4E12EC47" w14:textId="77777777" w:rsidR="008A2E03" w:rsidRPr="008A2E03" w:rsidRDefault="008A2E03" w:rsidP="008A2E03">
      <w:pPr>
        <w:numPr>
          <w:ilvl w:val="0"/>
          <w:numId w:val="5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The notifications will include the following essential information:</w:t>
      </w:r>
    </w:p>
    <w:p w14:paraId="46FF3848" w14:textId="77777777" w:rsidR="008A2E03" w:rsidRPr="008A2E03" w:rsidRDefault="008A2E03" w:rsidP="008A2E03">
      <w:pPr>
        <w:numPr>
          <w:ilvl w:val="1"/>
          <w:numId w:val="5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Name and contact information of the Construction Site Manager.</w:t>
      </w:r>
    </w:p>
    <w:p w14:paraId="481F0FDA" w14:textId="77777777" w:rsidR="008A2E03" w:rsidRPr="008A2E03" w:rsidRDefault="008A2E03" w:rsidP="008A2E03">
      <w:pPr>
        <w:numPr>
          <w:ilvl w:val="1"/>
          <w:numId w:val="5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Commencement date for deliveries involving abnormal loads.</w:t>
      </w:r>
    </w:p>
    <w:p w14:paraId="6AAFF509" w14:textId="77777777" w:rsidR="008A2E03" w:rsidRPr="008A2E03" w:rsidRDefault="008A2E03" w:rsidP="008A2E03">
      <w:pPr>
        <w:numPr>
          <w:ilvl w:val="1"/>
          <w:numId w:val="5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Duration of the delivery period.</w:t>
      </w:r>
    </w:p>
    <w:p w14:paraId="7B58481C" w14:textId="77777777" w:rsidR="008A2E03" w:rsidRPr="008A2E03" w:rsidRDefault="008A2E03" w:rsidP="008A2E03">
      <w:pPr>
        <w:numPr>
          <w:ilvl w:val="1"/>
          <w:numId w:val="5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Estimated times of deliveries.</w:t>
      </w:r>
    </w:p>
    <w:p w14:paraId="04D36551" w14:textId="77777777" w:rsidR="008A2E03" w:rsidRPr="008A2E03" w:rsidRDefault="008A2E03" w:rsidP="008A2E03">
      <w:pPr>
        <w:numPr>
          <w:ilvl w:val="1"/>
          <w:numId w:val="57"/>
        </w:numPr>
        <w:pBdr>
          <w:top w:val="single" w:sz="2" w:space="0" w:color="D9D9E3"/>
          <w:left w:val="single" w:sz="2" w:space="0"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8A2E03">
        <w:rPr>
          <w:rFonts w:asciiTheme="majorHAnsi" w:hAnsiTheme="majorHAnsi" w:cstheme="majorHAnsi"/>
          <w:color w:val="000000" w:themeColor="text1"/>
        </w:rPr>
        <w:t>If applicable, a request for residents to keep the highway clear of parked cars during the delivery period.</w:t>
      </w:r>
    </w:p>
    <w:p w14:paraId="6AF6DA67"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929F6D0"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67FB996"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12D8018"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861FDD4" w14:textId="78AACDDD" w:rsidR="004A6512" w:rsidRPr="004A6512" w:rsidRDefault="00E5315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4A6512" w:rsidRPr="004A6512">
        <w:rPr>
          <w:rFonts w:asciiTheme="majorHAnsi" w:hAnsiTheme="majorHAnsi" w:cstheme="majorHAnsi"/>
          <w:b/>
          <w:bCs/>
          <w:color w:val="000000" w:themeColor="text1"/>
          <w:bdr w:val="single" w:sz="2" w:space="0" w:color="D9D9E3" w:frame="1"/>
        </w:rPr>
        <w:t>.</w:t>
      </w:r>
      <w:r w:rsidR="008A2E03" w:rsidRPr="00B010F5">
        <w:rPr>
          <w:rFonts w:asciiTheme="majorHAnsi" w:hAnsiTheme="majorHAnsi" w:cstheme="majorHAnsi"/>
          <w:b/>
          <w:bCs/>
          <w:color w:val="000000" w:themeColor="text1"/>
          <w:bdr w:val="single" w:sz="2" w:space="0" w:color="D9D9E3" w:frame="1"/>
        </w:rPr>
        <w:t>3</w:t>
      </w:r>
      <w:r w:rsidR="004A6512" w:rsidRPr="004A6512">
        <w:rPr>
          <w:rFonts w:asciiTheme="majorHAnsi" w:hAnsiTheme="majorHAnsi" w:cstheme="majorHAnsi"/>
          <w:b/>
          <w:bCs/>
          <w:color w:val="000000" w:themeColor="text1"/>
          <w:bdr w:val="single" w:sz="2" w:space="0" w:color="D9D9E3" w:frame="1"/>
        </w:rPr>
        <w:t xml:space="preserve"> Maintenance of Off-site Roads</w:t>
      </w:r>
    </w:p>
    <w:p w14:paraId="32536610" w14:textId="77777777" w:rsidR="004A6512" w:rsidRPr="004A6512" w:rsidRDefault="004A651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6512">
        <w:rPr>
          <w:rFonts w:asciiTheme="majorHAnsi" w:hAnsiTheme="majorHAnsi" w:cstheme="majorHAnsi"/>
          <w:b/>
          <w:bCs/>
          <w:color w:val="000000" w:themeColor="text1"/>
          <w:bdr w:val="single" w:sz="2" w:space="0" w:color="D9D9E3" w:frame="1"/>
        </w:rPr>
        <w:t>Mud and Silt Prevention:</w:t>
      </w:r>
    </w:p>
    <w:p w14:paraId="447F488E" w14:textId="13A1AC05" w:rsidR="004A6512" w:rsidRPr="004A6512" w:rsidRDefault="004A6512" w:rsidP="00BF3D7F">
      <w:pPr>
        <w:numPr>
          <w:ilvl w:val="0"/>
          <w:numId w:val="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 xml:space="preserve">There is a potential for delivery vehicles and other site traffic to carry mud and silt onto the public roads when </w:t>
      </w:r>
      <w:r w:rsidR="00096F3C">
        <w:rPr>
          <w:rFonts w:asciiTheme="majorHAnsi" w:hAnsiTheme="majorHAnsi" w:cstheme="majorHAnsi"/>
          <w:color w:val="000000" w:themeColor="text1"/>
        </w:rPr>
        <w:t>leaving</w:t>
      </w:r>
      <w:r w:rsidRPr="004A6512">
        <w:rPr>
          <w:rFonts w:asciiTheme="majorHAnsi" w:hAnsiTheme="majorHAnsi" w:cstheme="majorHAnsi"/>
          <w:color w:val="000000" w:themeColor="text1"/>
        </w:rPr>
        <w:t xml:space="preserve"> the site. To mitigate this, a strict protocol will be in place to ensure all vehicles are washed down before leaving the site.</w:t>
      </w:r>
    </w:p>
    <w:p w14:paraId="620F5A22" w14:textId="77777777" w:rsidR="004A6512" w:rsidRPr="004A6512" w:rsidRDefault="004A6512" w:rsidP="00BF3D7F">
      <w:pPr>
        <w:numPr>
          <w:ilvl w:val="0"/>
          <w:numId w:val="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The washing process will be supervised by the Site Foreman/Banksman, who will be the sole personnel authorized to approve vehicles for departure. This process is designed to minimize the risk of road contamination.</w:t>
      </w:r>
    </w:p>
    <w:p w14:paraId="0201AF6F" w14:textId="4CF0D569" w:rsidR="004A6512" w:rsidRPr="004A6512" w:rsidRDefault="004A6512" w:rsidP="00BF3D7F">
      <w:pPr>
        <w:numPr>
          <w:ilvl w:val="0"/>
          <w:numId w:val="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 xml:space="preserve">Within our site boundaries, cleanliness will be </w:t>
      </w:r>
      <w:proofErr w:type="gramStart"/>
      <w:r w:rsidRPr="004A6512">
        <w:rPr>
          <w:rFonts w:asciiTheme="majorHAnsi" w:hAnsiTheme="majorHAnsi" w:cstheme="majorHAnsi"/>
          <w:color w:val="000000" w:themeColor="text1"/>
        </w:rPr>
        <w:t>maintained at all times</w:t>
      </w:r>
      <w:proofErr w:type="gramEnd"/>
      <w:r w:rsidRPr="004A6512">
        <w:rPr>
          <w:rFonts w:asciiTheme="majorHAnsi" w:hAnsiTheme="majorHAnsi" w:cstheme="majorHAnsi"/>
          <w:color w:val="000000" w:themeColor="text1"/>
        </w:rPr>
        <w:t xml:space="preserve"> by our dedicated on-site </w:t>
      </w:r>
      <w:r w:rsidRPr="00B010F5">
        <w:rPr>
          <w:rFonts w:asciiTheme="majorHAnsi" w:hAnsiTheme="majorHAnsi" w:cstheme="majorHAnsi"/>
          <w:color w:val="000000" w:themeColor="text1"/>
        </w:rPr>
        <w:t>labourer</w:t>
      </w:r>
      <w:r w:rsidRPr="004A6512">
        <w:rPr>
          <w:rFonts w:asciiTheme="majorHAnsi" w:hAnsiTheme="majorHAnsi" w:cstheme="majorHAnsi"/>
          <w:color w:val="000000" w:themeColor="text1"/>
        </w:rPr>
        <w:t>.</w:t>
      </w:r>
    </w:p>
    <w:p w14:paraId="15B3EA14" w14:textId="77777777" w:rsidR="004A6512" w:rsidRPr="004A6512" w:rsidRDefault="004A651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6512">
        <w:rPr>
          <w:rFonts w:asciiTheme="majorHAnsi" w:hAnsiTheme="majorHAnsi" w:cstheme="majorHAnsi"/>
          <w:b/>
          <w:bCs/>
          <w:color w:val="000000" w:themeColor="text1"/>
          <w:bdr w:val="single" w:sz="2" w:space="0" w:color="D9D9E3" w:frame="1"/>
        </w:rPr>
        <w:t>Efficient Water Management:</w:t>
      </w:r>
    </w:p>
    <w:p w14:paraId="3227AFF3" w14:textId="77777777" w:rsidR="004A6512" w:rsidRPr="004A6512" w:rsidRDefault="004A6512" w:rsidP="00BF3D7F">
      <w:pPr>
        <w:numPr>
          <w:ilvl w:val="0"/>
          <w:numId w:val="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The wash water from vehicle cleaning will be directed into a sealed settlement tank located below the washing area. This tank will be equipped for water recirculation to minimize water wastage.</w:t>
      </w:r>
    </w:p>
    <w:p w14:paraId="3795CDFA" w14:textId="77777777" w:rsidR="004A6512" w:rsidRPr="004A6512" w:rsidRDefault="004A6512" w:rsidP="00BF3D7F">
      <w:pPr>
        <w:numPr>
          <w:ilvl w:val="0"/>
          <w:numId w:val="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Periodic removal of sludge from the settlement tank and replenishment of washing water will be scheduled. All waste materials will be transported off-site to ensure responsible waste management.</w:t>
      </w:r>
    </w:p>
    <w:p w14:paraId="090BBB5A" w14:textId="77777777" w:rsidR="004A6512" w:rsidRPr="004A6512" w:rsidRDefault="004A651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6512">
        <w:rPr>
          <w:rFonts w:asciiTheme="majorHAnsi" w:hAnsiTheme="majorHAnsi" w:cstheme="majorHAnsi"/>
          <w:b/>
          <w:bCs/>
          <w:color w:val="000000" w:themeColor="text1"/>
          <w:bdr w:val="single" w:sz="2" w:space="0" w:color="D9D9E3" w:frame="1"/>
        </w:rPr>
        <w:t>Road Sweeper Deployment:</w:t>
      </w:r>
    </w:p>
    <w:p w14:paraId="221F22C5" w14:textId="77777777" w:rsidR="004A6512" w:rsidRPr="004A6512" w:rsidRDefault="004A6512" w:rsidP="00BF3D7F">
      <w:pPr>
        <w:numPr>
          <w:ilvl w:val="0"/>
          <w:numId w:val="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As a further measure to prevent mud and silt from being carried onto Chester Terrace, a road sweeper may be deployed on the access road leading to the site. This equipment will ensure the continuous cleanliness of the access road, reducing the risk of debris being transferred onto public roads.</w:t>
      </w:r>
    </w:p>
    <w:p w14:paraId="1F85A673" w14:textId="2D3A0ADA" w:rsidR="004A6512" w:rsidRPr="004A6512" w:rsidRDefault="004A651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6512">
        <w:rPr>
          <w:rFonts w:asciiTheme="majorHAnsi" w:hAnsiTheme="majorHAnsi" w:cstheme="majorHAnsi"/>
          <w:b/>
          <w:bCs/>
          <w:color w:val="000000" w:themeColor="text1"/>
          <w:bdr w:val="single" w:sz="2" w:space="0" w:color="D9D9E3" w:frame="1"/>
        </w:rPr>
        <w:t>Environmental Considerations:</w:t>
      </w:r>
    </w:p>
    <w:p w14:paraId="654F5D2C" w14:textId="77777777" w:rsidR="004A6512" w:rsidRPr="004A6512" w:rsidRDefault="004A6512" w:rsidP="00BF3D7F">
      <w:pPr>
        <w:numPr>
          <w:ilvl w:val="0"/>
          <w:numId w:val="3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To address potential environmental concerns, all measures will be taken to prevent the discharge of contaminants into the surrounding environment. This includes the proper handling and disposal of waste materials and adherence to local environmental regulations.</w:t>
      </w:r>
    </w:p>
    <w:p w14:paraId="109A505F" w14:textId="77777777" w:rsidR="00BF3D7F" w:rsidRPr="00B010F5" w:rsidRDefault="00BF3D7F"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87DAC4B" w14:textId="77777777" w:rsidR="00BF3D7F" w:rsidRPr="00B010F5" w:rsidRDefault="00BF3D7F"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799EE98"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CCF2AC6"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CD726D7" w14:textId="77777777" w:rsidR="00772B35" w:rsidRDefault="00772B35"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0B64132" w14:textId="52A8B290" w:rsidR="004A6512" w:rsidRPr="004A6512" w:rsidRDefault="004A6512" w:rsidP="004A6512">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6512">
        <w:rPr>
          <w:rFonts w:asciiTheme="majorHAnsi" w:hAnsiTheme="majorHAnsi" w:cstheme="majorHAnsi"/>
          <w:b/>
          <w:bCs/>
          <w:color w:val="000000" w:themeColor="text1"/>
          <w:bdr w:val="single" w:sz="2" w:space="0" w:color="D9D9E3" w:frame="1"/>
        </w:rPr>
        <w:lastRenderedPageBreak/>
        <w:t>Responsibilities:</w:t>
      </w:r>
    </w:p>
    <w:p w14:paraId="5AEFD755" w14:textId="77777777" w:rsidR="004A6512" w:rsidRPr="004A6512" w:rsidRDefault="004A6512" w:rsidP="00BF3D7F">
      <w:pPr>
        <w:numPr>
          <w:ilvl w:val="0"/>
          <w:numId w:val="3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The Site Foreman/Banksman will play a central role in overseeing the vehicle washdown process and approving vehicles for departure.</w:t>
      </w:r>
    </w:p>
    <w:p w14:paraId="3E24AC40" w14:textId="2F4ED9BA" w:rsidR="004A6512" w:rsidRPr="004A6512" w:rsidRDefault="004A6512" w:rsidP="00BF3D7F">
      <w:pPr>
        <w:numPr>
          <w:ilvl w:val="0"/>
          <w:numId w:val="3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 xml:space="preserve">Our on-site </w:t>
      </w:r>
      <w:r w:rsidRPr="00B010F5">
        <w:rPr>
          <w:rFonts w:asciiTheme="majorHAnsi" w:hAnsiTheme="majorHAnsi" w:cstheme="majorHAnsi"/>
          <w:color w:val="000000" w:themeColor="text1"/>
        </w:rPr>
        <w:t>labourer</w:t>
      </w:r>
      <w:r w:rsidRPr="004A6512">
        <w:rPr>
          <w:rFonts w:asciiTheme="majorHAnsi" w:hAnsiTheme="majorHAnsi" w:cstheme="majorHAnsi"/>
          <w:color w:val="000000" w:themeColor="text1"/>
        </w:rPr>
        <w:t xml:space="preserve"> will be responsible for maintaining cleanliness within our site boundaries.</w:t>
      </w:r>
    </w:p>
    <w:p w14:paraId="1FF0DAF5" w14:textId="77777777" w:rsidR="004A6512" w:rsidRPr="004A6512" w:rsidRDefault="004A6512" w:rsidP="00BF3D7F">
      <w:pPr>
        <w:numPr>
          <w:ilvl w:val="0"/>
          <w:numId w:val="3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6512">
        <w:rPr>
          <w:rFonts w:asciiTheme="majorHAnsi" w:hAnsiTheme="majorHAnsi" w:cstheme="majorHAnsi"/>
          <w:color w:val="000000" w:themeColor="text1"/>
        </w:rPr>
        <w:t>Coordination with an environmental specialist, if necessary, will ensure compliance with environmental regulations and best practices.</w:t>
      </w:r>
    </w:p>
    <w:p w14:paraId="5D6A7E98" w14:textId="1EA5BE20" w:rsidR="00EE1BFF" w:rsidRPr="00EE1BFF" w:rsidRDefault="00E53152"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4</w:t>
      </w:r>
      <w:r w:rsidR="00EE1BFF" w:rsidRPr="00EE1BFF">
        <w:rPr>
          <w:rFonts w:asciiTheme="majorHAnsi" w:hAnsiTheme="majorHAnsi" w:cstheme="majorHAnsi"/>
          <w:b/>
          <w:bCs/>
          <w:color w:val="000000" w:themeColor="text1"/>
          <w:bdr w:val="single" w:sz="2" w:space="0" w:color="D9D9E3" w:frame="1"/>
        </w:rPr>
        <w:t>.4 Site Traffic and Pedestrian Management</w:t>
      </w:r>
    </w:p>
    <w:p w14:paraId="59877B83"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Site Entrance and Traffic Flow:</w:t>
      </w:r>
    </w:p>
    <w:p w14:paraId="3D9A38D1" w14:textId="5DF0C335" w:rsidR="00EE1BFF" w:rsidRPr="00EE1BFF" w:rsidRDefault="00EE1BFF" w:rsidP="00EE1BFF">
      <w:pPr>
        <w:numPr>
          <w:ilvl w:val="0"/>
          <w:numId w:val="5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 xml:space="preserve">All vehicular traffic must </w:t>
      </w:r>
      <w:r w:rsidR="00096F3C">
        <w:rPr>
          <w:rFonts w:asciiTheme="majorHAnsi" w:hAnsiTheme="majorHAnsi" w:cstheme="majorHAnsi"/>
          <w:color w:val="000000" w:themeColor="text1"/>
        </w:rPr>
        <w:t>pull up to the site hoarding</w:t>
      </w:r>
      <w:r w:rsidRPr="00EE1BFF">
        <w:rPr>
          <w:rFonts w:asciiTheme="majorHAnsi" w:hAnsiTheme="majorHAnsi" w:cstheme="majorHAnsi"/>
          <w:color w:val="000000" w:themeColor="text1"/>
        </w:rPr>
        <w:t xml:space="preserve"> entrance. Upon arrival, a designated Banksman will record vehicle details and direct deliveries to report to the reception office. In the reception office, an assigned site staff member will guide the driver to the appropriate area for unloading materials.</w:t>
      </w:r>
    </w:p>
    <w:p w14:paraId="2A4B7586" w14:textId="32EE710A" w:rsidR="003647B3" w:rsidRPr="003647B3" w:rsidRDefault="00EE1BFF" w:rsidP="003647B3">
      <w:pPr>
        <w:numPr>
          <w:ilvl w:val="0"/>
          <w:numId w:val="5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A clearly marked segregation barrier will establish a dedicated pedestrian route leading all pedestrians to the site offices. This ensures the safe separation of vehicular and pedestrian traffic within the construction site.</w:t>
      </w:r>
    </w:p>
    <w:p w14:paraId="08147E41"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Operatives Identification and Induction:</w:t>
      </w:r>
    </w:p>
    <w:p w14:paraId="153C26AF" w14:textId="77777777" w:rsidR="00EE1BFF" w:rsidRPr="00EE1BFF" w:rsidRDefault="00EE1BFF" w:rsidP="00EE1BFF">
      <w:pPr>
        <w:numPr>
          <w:ilvl w:val="0"/>
          <w:numId w:val="5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To enhance site security and safety, all operatives are required to identify themselves and provide proof of identity upon arrival. Individuals who have not undergone the necessary site induction will not be permitted to proceed beyond the site office area until they have completed the induction process.</w:t>
      </w:r>
    </w:p>
    <w:p w14:paraId="3FA4BB5A"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Site Register and Attendance Recording:</w:t>
      </w:r>
    </w:p>
    <w:p w14:paraId="2DB432E1" w14:textId="77777777" w:rsidR="00EE1BFF" w:rsidRPr="00EE1BFF" w:rsidRDefault="00EE1BFF" w:rsidP="00EE1BFF">
      <w:pPr>
        <w:numPr>
          <w:ilvl w:val="0"/>
          <w:numId w:val="6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To maintain an accurate record of personnel on-site at any given time, all individuals, including operatives, are required to sign in using the Site Register. This register serves as a crucial means of recording attendance.</w:t>
      </w:r>
    </w:p>
    <w:p w14:paraId="7510AAA4" w14:textId="77777777" w:rsidR="00EE1BFF" w:rsidRPr="00EE1BFF" w:rsidRDefault="00EE1BFF" w:rsidP="00EE1BFF">
      <w:pPr>
        <w:numPr>
          <w:ilvl w:val="0"/>
          <w:numId w:val="6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The attendance record is of particular importance in emergency situations such as fires or other emergencies. It enables the site management to account for all personnel on-site and facilitates an organized evacuation if necessary.</w:t>
      </w:r>
    </w:p>
    <w:p w14:paraId="0D8D6111"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A2B9BDD"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C9A3254"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7793974" w14:textId="77777777" w:rsidR="003C41AE" w:rsidRDefault="003C41AE"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360CD53"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D87E4F2" w14:textId="3CCCF8A8" w:rsidR="00EE1BFF" w:rsidRPr="00EE1BFF" w:rsidRDefault="00E53152"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EE1BFF" w:rsidRPr="00EE1BFF">
        <w:rPr>
          <w:rFonts w:asciiTheme="majorHAnsi" w:hAnsiTheme="majorHAnsi" w:cstheme="majorHAnsi"/>
          <w:b/>
          <w:bCs/>
          <w:color w:val="000000" w:themeColor="text1"/>
          <w:bdr w:val="single" w:sz="2" w:space="0" w:color="D9D9E3" w:frame="1"/>
        </w:rPr>
        <w:t>.4.1 Pedestrian Access</w:t>
      </w:r>
    </w:p>
    <w:p w14:paraId="5166DFD8"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Main Access Gates and Hours:</w:t>
      </w:r>
    </w:p>
    <w:p w14:paraId="72A649B1" w14:textId="77777777" w:rsidR="00EE1BFF" w:rsidRPr="00EE1BFF" w:rsidRDefault="00EE1BFF" w:rsidP="00EE1BFF">
      <w:pPr>
        <w:numPr>
          <w:ilvl w:val="0"/>
          <w:numId w:val="6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Access to our construction site will be granted through the main access gates, which will be integrated into our hoarding, defining the site compound. Access will be permitted between the hours of 9:30 am and 3:30 pm.</w:t>
      </w:r>
    </w:p>
    <w:p w14:paraId="7065FE8A"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Valid Induction Requirement:</w:t>
      </w:r>
    </w:p>
    <w:p w14:paraId="13E2DBE9" w14:textId="77777777" w:rsidR="00EE1BFF" w:rsidRPr="00EE1BFF" w:rsidRDefault="00EE1BFF" w:rsidP="00EE1BFF">
      <w:pPr>
        <w:numPr>
          <w:ilvl w:val="0"/>
          <w:numId w:val="6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Only individuals with a valid site induction will be allowed entry onto the construction site. Those without a valid induction will need to be escorted to the site office, located within the building, where they will receive the necessary induction training.</w:t>
      </w:r>
    </w:p>
    <w:p w14:paraId="011B4327"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Pedestrian Routes and Safety Measures:</w:t>
      </w:r>
    </w:p>
    <w:p w14:paraId="0DEBE9EA" w14:textId="77777777" w:rsidR="00EE1BFF" w:rsidRPr="00EE1BFF" w:rsidRDefault="00EE1BFF" w:rsidP="00EE1BFF">
      <w:pPr>
        <w:numPr>
          <w:ilvl w:val="0"/>
          <w:numId w:val="6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Whenever feasible, we will establish designated pedestrian routes to separate pedestrians from site traffic. These routes will enhance safety and ensure a clear separation between pedestrians and moving vehicles.</w:t>
      </w:r>
    </w:p>
    <w:p w14:paraId="2E797912" w14:textId="77777777" w:rsidR="00EE1BFF" w:rsidRPr="00EE1BFF" w:rsidRDefault="00EE1BFF" w:rsidP="00EE1BFF">
      <w:pPr>
        <w:numPr>
          <w:ilvl w:val="0"/>
          <w:numId w:val="6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At suitable locations, clearly marked crossing points will be designated to provide pedestrians with a well-defined and safe path for crossing the construction site. These crossing points will prioritize pedestrian safety by offering clear lines of vision for pedestrians.</w:t>
      </w:r>
    </w:p>
    <w:p w14:paraId="05267C53"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Pedestrian Access Within the Site Compound:</w:t>
      </w:r>
    </w:p>
    <w:p w14:paraId="307C30A4" w14:textId="77777777" w:rsidR="00EE1BFF" w:rsidRPr="00EE1BFF" w:rsidRDefault="00EE1BFF" w:rsidP="00EE1BFF">
      <w:pPr>
        <w:numPr>
          <w:ilvl w:val="0"/>
          <w:numId w:val="6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Pedestrian access will be established throughout the site compound area, providing pedestrians with a safe and convenient way to navigate within the construction site.</w:t>
      </w:r>
    </w:p>
    <w:p w14:paraId="2762D36B"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t>Daily Inspection and Maintenance:</w:t>
      </w:r>
    </w:p>
    <w:p w14:paraId="333E1309" w14:textId="4207E598" w:rsidR="00772B35" w:rsidRPr="00772B35" w:rsidRDefault="00EE1BFF" w:rsidP="00772B35">
      <w:pPr>
        <w:numPr>
          <w:ilvl w:val="0"/>
          <w:numId w:val="6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We are committed to safety and will conduct daily inspections of pedestrian barriers and signage within the construction site. Regular checks will help ensure the integrity and effectiveness of safety measures.</w:t>
      </w:r>
    </w:p>
    <w:p w14:paraId="28D6F5D1" w14:textId="32681F86" w:rsidR="00EE1BFF" w:rsidRPr="00EE1BFF" w:rsidRDefault="00E53152"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4</w:t>
      </w:r>
      <w:r w:rsidR="00EE1BFF" w:rsidRPr="00EE1BFF">
        <w:rPr>
          <w:rFonts w:asciiTheme="majorHAnsi" w:hAnsiTheme="majorHAnsi" w:cstheme="majorHAnsi"/>
          <w:b/>
          <w:bCs/>
          <w:color w:val="000000" w:themeColor="text1"/>
          <w:bdr w:val="single" w:sz="2" w:space="0" w:color="D9D9E3" w:frame="1"/>
        </w:rPr>
        <w:t>.4.2 Site Traffic and Pedestrian Rules</w:t>
      </w:r>
    </w:p>
    <w:p w14:paraId="59A1111D" w14:textId="77777777" w:rsid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color w:val="000000" w:themeColor="text1"/>
        </w:rPr>
        <w:t>These site-specific traffic and pedestrian rules complement the general site rules and are designed to ensure the safety and orderly conduct of all personnel on the construction site:</w:t>
      </w:r>
    </w:p>
    <w:p w14:paraId="45F6F478"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p>
    <w:p w14:paraId="5637A626" w14:textId="77777777" w:rsidR="00772B35" w:rsidRDefault="00772B35"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p>
    <w:p w14:paraId="131A7C99" w14:textId="77777777" w:rsidR="00EE1BFF" w:rsidRPr="00EE1BFF" w:rsidRDefault="00EE1BFF" w:rsidP="00EE1BF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EE1BFF">
        <w:rPr>
          <w:rFonts w:asciiTheme="majorHAnsi" w:hAnsiTheme="majorHAnsi" w:cstheme="majorHAnsi"/>
          <w:b/>
          <w:bCs/>
          <w:color w:val="000000" w:themeColor="text1"/>
          <w:bdr w:val="single" w:sz="2" w:space="0" w:color="D9D9E3" w:frame="1"/>
        </w:rPr>
        <w:lastRenderedPageBreak/>
        <w:t>For General Site Operatives:</w:t>
      </w:r>
    </w:p>
    <w:p w14:paraId="7A2AC51B" w14:textId="77777777" w:rsidR="00EE1BFF" w:rsidRPr="00EE1BFF" w:rsidRDefault="00EE1BFF" w:rsidP="00EE1BFF">
      <w:pPr>
        <w:numPr>
          <w:ilvl w:val="0"/>
          <w:numId w:val="6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All operatives are required to complete the site induction process before commencing work on the site.</w:t>
      </w:r>
    </w:p>
    <w:p w14:paraId="55D8A09B" w14:textId="77777777" w:rsidR="00EE1BFF" w:rsidRPr="00EE1BFF" w:rsidRDefault="00EE1BFF" w:rsidP="00EE1BFF">
      <w:pPr>
        <w:numPr>
          <w:ilvl w:val="0"/>
          <w:numId w:val="6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 xml:space="preserve">It is mandatory for all operatives to </w:t>
      </w:r>
      <w:proofErr w:type="gramStart"/>
      <w:r w:rsidRPr="00EE1BFF">
        <w:rPr>
          <w:rFonts w:asciiTheme="majorHAnsi" w:hAnsiTheme="majorHAnsi" w:cstheme="majorHAnsi"/>
          <w:color w:val="000000" w:themeColor="text1"/>
        </w:rPr>
        <w:t>wear appropriate Personal Protective Equipment (PPE) at all times</w:t>
      </w:r>
      <w:proofErr w:type="gramEnd"/>
      <w:r w:rsidRPr="00EE1BFF">
        <w:rPr>
          <w:rFonts w:asciiTheme="majorHAnsi" w:hAnsiTheme="majorHAnsi" w:cstheme="majorHAnsi"/>
          <w:color w:val="000000" w:themeColor="text1"/>
        </w:rPr>
        <w:t xml:space="preserve"> while on the construction site.</w:t>
      </w:r>
    </w:p>
    <w:p w14:paraId="729647A0" w14:textId="77777777" w:rsidR="00EE1BFF" w:rsidRPr="00EE1BFF" w:rsidRDefault="00EE1BFF" w:rsidP="00EE1BFF">
      <w:pPr>
        <w:numPr>
          <w:ilvl w:val="0"/>
          <w:numId w:val="6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EE1BFF">
        <w:rPr>
          <w:rFonts w:asciiTheme="majorHAnsi" w:hAnsiTheme="majorHAnsi" w:cstheme="majorHAnsi"/>
          <w:color w:val="000000" w:themeColor="text1"/>
        </w:rPr>
        <w:t>Operatives are expected to utilize designated pedestrian access routes for their movement within the site.</w:t>
      </w:r>
    </w:p>
    <w:p w14:paraId="08AD6511" w14:textId="77777777" w:rsidR="00EE1BFF" w:rsidRPr="00EE1BFF" w:rsidRDefault="00EE1BFF" w:rsidP="00EE1BFF">
      <w:pPr>
        <w:rPr>
          <w:rFonts w:asciiTheme="majorHAnsi" w:hAnsiTheme="majorHAnsi" w:cstheme="majorHAnsi"/>
          <w:color w:val="000000" w:themeColor="text1"/>
        </w:rPr>
      </w:pPr>
    </w:p>
    <w:p w14:paraId="3F108154" w14:textId="6CBB30BC" w:rsidR="00B51C1F" w:rsidRPr="00B51C1F" w:rsidRDefault="00E53152"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4</w:t>
      </w:r>
      <w:r w:rsidR="00B51C1F" w:rsidRPr="00B51C1F">
        <w:rPr>
          <w:rFonts w:asciiTheme="majorHAnsi" w:hAnsiTheme="majorHAnsi" w:cstheme="majorHAnsi"/>
          <w:b/>
          <w:bCs/>
          <w:color w:val="000000" w:themeColor="text1"/>
          <w:bdr w:val="single" w:sz="2" w:space="0" w:color="D9D9E3" w:frame="1"/>
        </w:rPr>
        <w:t xml:space="preserve">.4.4 Visitors and </w:t>
      </w:r>
      <w:r w:rsidR="00F36E26" w:rsidRPr="00B51C1F">
        <w:rPr>
          <w:rFonts w:asciiTheme="majorHAnsi" w:hAnsiTheme="majorHAnsi" w:cstheme="majorHAnsi"/>
          <w:b/>
          <w:bCs/>
          <w:color w:val="000000" w:themeColor="text1"/>
          <w:bdr w:val="single" w:sz="2" w:space="0" w:color="D9D9E3" w:frame="1"/>
        </w:rPr>
        <w:t>Landowners</w:t>
      </w:r>
    </w:p>
    <w:p w14:paraId="773E50F3"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color w:val="000000" w:themeColor="text1"/>
        </w:rPr>
        <w:t>For the safety and security of all individuals visiting the construction site, the following procedures are in place:</w:t>
      </w:r>
    </w:p>
    <w:p w14:paraId="2CB46786"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1. Escort to Site Office:</w:t>
      </w:r>
    </w:p>
    <w:p w14:paraId="1FF45314" w14:textId="77777777" w:rsidR="00B51C1F" w:rsidRPr="00B51C1F" w:rsidRDefault="00B51C1F" w:rsidP="00B51C1F">
      <w:pPr>
        <w:numPr>
          <w:ilvl w:val="0"/>
          <w:numId w:val="7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All visitors, including landowners and external parties, will be greeted and escorted to the site office located within the site compound. This ensures that visitors are properly informed and guided during their time on-site.</w:t>
      </w:r>
    </w:p>
    <w:p w14:paraId="7B23E01B"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2. Hazard Awareness and Site Access:</w:t>
      </w:r>
    </w:p>
    <w:p w14:paraId="2A5974B4" w14:textId="77777777" w:rsidR="00B51C1F" w:rsidRPr="00B51C1F" w:rsidRDefault="00B51C1F" w:rsidP="00B51C1F">
      <w:pPr>
        <w:numPr>
          <w:ilvl w:val="0"/>
          <w:numId w:val="7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Upon arrival at the site office, visitors will receive a briefing on any potential hazards present on the construction site. This information is essential for their safety.</w:t>
      </w:r>
    </w:p>
    <w:p w14:paraId="44DEF1D6" w14:textId="77777777" w:rsidR="00B51C1F" w:rsidRPr="00B51C1F" w:rsidRDefault="00B51C1F" w:rsidP="00B51C1F">
      <w:pPr>
        <w:numPr>
          <w:ilvl w:val="0"/>
          <w:numId w:val="7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Visitors will be escorted onto the construction site by designated personnel. This ensures that they are accompanied by individuals familiar with the site and its safety protocols.</w:t>
      </w:r>
    </w:p>
    <w:p w14:paraId="37F06D6B"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3. Temporary PPE Issuance:</w:t>
      </w:r>
    </w:p>
    <w:p w14:paraId="1DA27113" w14:textId="77777777" w:rsidR="00B51C1F" w:rsidRPr="00B51C1F" w:rsidRDefault="00B51C1F" w:rsidP="00B51C1F">
      <w:pPr>
        <w:numPr>
          <w:ilvl w:val="0"/>
          <w:numId w:val="7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Visitors will be provided with temporary Personal Protective Equipment (PPE) as necessary. This includes safety gear such as helmets, high-visibility vests, and any other required items.</w:t>
      </w:r>
    </w:p>
    <w:p w14:paraId="7BD89926" w14:textId="77777777" w:rsidR="00B51C1F" w:rsidRPr="00B51C1F" w:rsidRDefault="00B51C1F" w:rsidP="00B51C1F">
      <w:pPr>
        <w:numPr>
          <w:ilvl w:val="0"/>
          <w:numId w:val="7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The issuance of temporary PPE is a critical safety measure to protect visitors while they are on the construction site.</w:t>
      </w:r>
    </w:p>
    <w:p w14:paraId="3F78504C"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4. Visitor Sign-In Register:</w:t>
      </w:r>
    </w:p>
    <w:p w14:paraId="05AD5971" w14:textId="77777777" w:rsidR="00B51C1F" w:rsidRPr="00B51C1F" w:rsidRDefault="00B51C1F" w:rsidP="00B51C1F">
      <w:pPr>
        <w:numPr>
          <w:ilvl w:val="0"/>
          <w:numId w:val="7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All visitors are required to sign in using the visitor sign-in register, which will be located at the site office. This register serves as a record of visitor presence on the site.</w:t>
      </w:r>
    </w:p>
    <w:p w14:paraId="664CF1C1" w14:textId="77777777" w:rsidR="00B51C1F" w:rsidRPr="00B51C1F" w:rsidRDefault="00B51C1F" w:rsidP="00B51C1F">
      <w:pPr>
        <w:numPr>
          <w:ilvl w:val="0"/>
          <w:numId w:val="7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Signing in is essential for accountability and security purposes.</w:t>
      </w:r>
    </w:p>
    <w:p w14:paraId="64E52DDB" w14:textId="77777777" w:rsidR="003C41AE" w:rsidRDefault="003C41AE"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0A3C0B0" w14:textId="779E0551" w:rsidR="00B51C1F" w:rsidRPr="00B51C1F" w:rsidRDefault="00E53152"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B51C1F" w:rsidRPr="00B51C1F">
        <w:rPr>
          <w:rFonts w:asciiTheme="majorHAnsi" w:hAnsiTheme="majorHAnsi" w:cstheme="majorHAnsi"/>
          <w:b/>
          <w:bCs/>
          <w:color w:val="000000" w:themeColor="text1"/>
          <w:bdr w:val="single" w:sz="2" w:space="0" w:color="D9D9E3" w:frame="1"/>
        </w:rPr>
        <w:t>.5 Community Relations and Communication</w:t>
      </w:r>
    </w:p>
    <w:p w14:paraId="1523EC24"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Importance of Communication:</w:t>
      </w:r>
    </w:p>
    <w:p w14:paraId="1E26F081" w14:textId="77777777" w:rsidR="00B51C1F" w:rsidRPr="00B51C1F" w:rsidRDefault="00B51C1F" w:rsidP="00B51C1F">
      <w:pPr>
        <w:numPr>
          <w:ilvl w:val="0"/>
          <w:numId w:val="8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Effective and transparent communication with stakeholders is of paramount importance. It ensures that all potentially affected parties are well-informed and engaged throughout the construction process.</w:t>
      </w:r>
    </w:p>
    <w:p w14:paraId="56E54D05"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Responsibility for Stakeholder Management:</w:t>
      </w:r>
    </w:p>
    <w:p w14:paraId="35C88F96" w14:textId="77777777" w:rsidR="00B51C1F" w:rsidRPr="00B51C1F" w:rsidRDefault="00B51C1F" w:rsidP="00B51C1F">
      <w:pPr>
        <w:numPr>
          <w:ilvl w:val="0"/>
          <w:numId w:val="8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 xml:space="preserve">The Project Manager and the Contract Administrator are jointly responsible for managing and coordinating stakeholder interactions and communications during construction. Stakeholders may include </w:t>
      </w:r>
      <w:proofErr w:type="gramStart"/>
      <w:r w:rsidRPr="00B51C1F">
        <w:rPr>
          <w:rFonts w:asciiTheme="majorHAnsi" w:hAnsiTheme="majorHAnsi" w:cstheme="majorHAnsi"/>
          <w:color w:val="000000" w:themeColor="text1"/>
        </w:rPr>
        <w:t>local residents</w:t>
      </w:r>
      <w:proofErr w:type="gramEnd"/>
      <w:r w:rsidRPr="00B51C1F">
        <w:rPr>
          <w:rFonts w:asciiTheme="majorHAnsi" w:hAnsiTheme="majorHAnsi" w:cstheme="majorHAnsi"/>
          <w:color w:val="000000" w:themeColor="text1"/>
        </w:rPr>
        <w:t>, elected representatives, schools, businesses, public transport providers, and emergency services.</w:t>
      </w:r>
    </w:p>
    <w:p w14:paraId="6A392E01"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Proactive Communication Approach:</w:t>
      </w:r>
    </w:p>
    <w:p w14:paraId="2EA6C544" w14:textId="77777777" w:rsidR="00B51C1F" w:rsidRPr="00B51C1F" w:rsidRDefault="00B51C1F" w:rsidP="00B51C1F">
      <w:pPr>
        <w:numPr>
          <w:ilvl w:val="0"/>
          <w:numId w:val="8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Communication efforts will be proactive and multifaceted. Prior to and during construction, we will establish contact with stakeholders to provide project overviews and introduce points of contact for addressing any concerns or inquiries.</w:t>
      </w:r>
    </w:p>
    <w:p w14:paraId="4EEA8091"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Regular Newsletters and Letter Drops:</w:t>
      </w:r>
    </w:p>
    <w:p w14:paraId="155323BA" w14:textId="772DCE81" w:rsidR="00B51C1F" w:rsidRPr="00B51C1F" w:rsidRDefault="00B51C1F" w:rsidP="00B51C1F">
      <w:pPr>
        <w:numPr>
          <w:ilvl w:val="0"/>
          <w:numId w:val="8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 xml:space="preserve">We will maintain an ongoing dialogue with </w:t>
      </w:r>
      <w:r w:rsidR="00671C70" w:rsidRPr="00B010F5">
        <w:rPr>
          <w:rFonts w:asciiTheme="majorHAnsi" w:hAnsiTheme="majorHAnsi" w:cstheme="majorHAnsi"/>
          <w:color w:val="000000" w:themeColor="text1"/>
        </w:rPr>
        <w:t>London Borough of Camden</w:t>
      </w:r>
      <w:r w:rsidR="00671C70" w:rsidRPr="004A2ACB">
        <w:rPr>
          <w:rFonts w:asciiTheme="majorHAnsi" w:hAnsiTheme="majorHAnsi" w:cstheme="majorHAnsi"/>
          <w:color w:val="000000" w:themeColor="text1"/>
        </w:rPr>
        <w:t xml:space="preserve"> (</w:t>
      </w:r>
      <w:r w:rsidR="00671C70" w:rsidRPr="00B010F5">
        <w:rPr>
          <w:rFonts w:asciiTheme="majorHAnsi" w:hAnsiTheme="majorHAnsi" w:cstheme="majorHAnsi"/>
          <w:color w:val="000000" w:themeColor="text1"/>
        </w:rPr>
        <w:t>LBC</w:t>
      </w:r>
      <w:r w:rsidR="00671C70" w:rsidRPr="004A2ACB">
        <w:rPr>
          <w:rFonts w:asciiTheme="majorHAnsi" w:hAnsiTheme="majorHAnsi" w:cstheme="majorHAnsi"/>
          <w:color w:val="000000" w:themeColor="text1"/>
        </w:rPr>
        <w:t>)</w:t>
      </w:r>
      <w:r w:rsidR="00671C70" w:rsidRPr="00B010F5">
        <w:rPr>
          <w:rFonts w:asciiTheme="majorHAnsi" w:hAnsiTheme="majorHAnsi" w:cstheme="majorHAnsi"/>
          <w:color w:val="000000" w:themeColor="text1"/>
        </w:rPr>
        <w:t xml:space="preserve"> </w:t>
      </w:r>
      <w:r w:rsidRPr="00B51C1F">
        <w:rPr>
          <w:rFonts w:asciiTheme="majorHAnsi" w:hAnsiTheme="majorHAnsi" w:cstheme="majorHAnsi"/>
          <w:color w:val="000000" w:themeColor="text1"/>
        </w:rPr>
        <w:t>to ensure they are continuously updated on project developments and any related issues.</w:t>
      </w:r>
    </w:p>
    <w:p w14:paraId="318E635F" w14:textId="77777777" w:rsidR="00B51C1F" w:rsidRPr="00B51C1F" w:rsidRDefault="00B51C1F" w:rsidP="00B51C1F">
      <w:pPr>
        <w:numPr>
          <w:ilvl w:val="0"/>
          <w:numId w:val="8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As part of our planning process, Emerson Willis Ltd will produce newsletters aimed at introducing the project to potentially affected individuals and parties. These newsletters will be distributed during both the construction and operational phases of the facility.</w:t>
      </w:r>
    </w:p>
    <w:p w14:paraId="3E871452" w14:textId="77777777" w:rsidR="00B51C1F" w:rsidRPr="00B51C1F" w:rsidRDefault="00B51C1F" w:rsidP="00B51C1F">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B51C1F">
        <w:rPr>
          <w:rFonts w:asciiTheme="majorHAnsi" w:hAnsiTheme="majorHAnsi" w:cstheme="majorHAnsi"/>
          <w:b/>
          <w:bCs/>
          <w:color w:val="000000" w:themeColor="text1"/>
          <w:bdr w:val="single" w:sz="2" w:space="0" w:color="D9D9E3" w:frame="1"/>
        </w:rPr>
        <w:t>Engagement with Local Residents:</w:t>
      </w:r>
    </w:p>
    <w:p w14:paraId="5F235B57" w14:textId="77777777" w:rsidR="00B51C1F" w:rsidRPr="00B51C1F" w:rsidRDefault="00B51C1F" w:rsidP="00B51C1F">
      <w:pPr>
        <w:numPr>
          <w:ilvl w:val="0"/>
          <w:numId w:val="8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 xml:space="preserve">Engagement with </w:t>
      </w:r>
      <w:proofErr w:type="gramStart"/>
      <w:r w:rsidRPr="00B51C1F">
        <w:rPr>
          <w:rFonts w:asciiTheme="majorHAnsi" w:hAnsiTheme="majorHAnsi" w:cstheme="majorHAnsi"/>
          <w:color w:val="000000" w:themeColor="text1"/>
        </w:rPr>
        <w:t>local residents</w:t>
      </w:r>
      <w:proofErr w:type="gramEnd"/>
      <w:r w:rsidRPr="00B51C1F">
        <w:rPr>
          <w:rFonts w:asciiTheme="majorHAnsi" w:hAnsiTheme="majorHAnsi" w:cstheme="majorHAnsi"/>
          <w:color w:val="000000" w:themeColor="text1"/>
        </w:rPr>
        <w:t xml:space="preserve"> and affected parties will be ongoing to provide comprehensive information on the proposed construction works.</w:t>
      </w:r>
    </w:p>
    <w:p w14:paraId="6A73F25E" w14:textId="77777777" w:rsidR="00B51C1F" w:rsidRPr="00B51C1F" w:rsidRDefault="00B51C1F" w:rsidP="00B51C1F">
      <w:pPr>
        <w:numPr>
          <w:ilvl w:val="0"/>
          <w:numId w:val="8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Updates on the construction program and project milestones will be communicated to keep stakeholders informed and engaged.</w:t>
      </w:r>
    </w:p>
    <w:p w14:paraId="7D25F136" w14:textId="77777777" w:rsidR="00B51C1F" w:rsidRPr="00B51C1F" w:rsidRDefault="00B51C1F" w:rsidP="00B51C1F">
      <w:pPr>
        <w:numPr>
          <w:ilvl w:val="0"/>
          <w:numId w:val="8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51C1F">
        <w:rPr>
          <w:rFonts w:asciiTheme="majorHAnsi" w:hAnsiTheme="majorHAnsi" w:cstheme="majorHAnsi"/>
          <w:color w:val="000000" w:themeColor="text1"/>
        </w:rPr>
        <w:t>Any concerns or inquiries from the community will be actively addressed to foster a positive and collaborative relationship.</w:t>
      </w:r>
    </w:p>
    <w:p w14:paraId="2D5EBDA6" w14:textId="77777777" w:rsidR="00A445B9" w:rsidRDefault="00A445B9"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06643A2" w14:textId="77777777" w:rsidR="00A445B9" w:rsidRDefault="00A445B9"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5652725" w14:textId="77777777" w:rsidR="00A445B9" w:rsidRDefault="00A445B9"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5DBA88D" w14:textId="7A2DE4D8" w:rsidR="002D4080" w:rsidRPr="002D4080" w:rsidRDefault="00E53152"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2D4080" w:rsidRPr="002D4080">
        <w:rPr>
          <w:rFonts w:asciiTheme="majorHAnsi" w:hAnsiTheme="majorHAnsi" w:cstheme="majorHAnsi"/>
          <w:b/>
          <w:bCs/>
          <w:color w:val="000000" w:themeColor="text1"/>
          <w:bdr w:val="single" w:sz="2" w:space="0" w:color="D9D9E3" w:frame="1"/>
        </w:rPr>
        <w:t>.7 Service Interruptions</w:t>
      </w:r>
    </w:p>
    <w:p w14:paraId="56DDCEB0" w14:textId="77777777"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Notification of Planned Service Interruptions:</w:t>
      </w:r>
    </w:p>
    <w:p w14:paraId="164F08E3" w14:textId="77777777" w:rsidR="002D4080" w:rsidRPr="002D4080" w:rsidRDefault="002D4080" w:rsidP="002D4080">
      <w:pPr>
        <w:numPr>
          <w:ilvl w:val="0"/>
          <w:numId w:val="4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To minimize inconvenience to affected properties, we are committed to providing timely and transparent communication regarding any planned service interruptions. These interruptions may include services such as water, electricity, and telecommunications.</w:t>
      </w:r>
    </w:p>
    <w:p w14:paraId="7114A2DC" w14:textId="77777777"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Advanced Notification:</w:t>
      </w:r>
    </w:p>
    <w:p w14:paraId="3FB8CD2E" w14:textId="77777777" w:rsidR="002D4080" w:rsidRPr="002D4080" w:rsidRDefault="002D4080" w:rsidP="002D4080">
      <w:pPr>
        <w:numPr>
          <w:ilvl w:val="0"/>
          <w:numId w:val="4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We will ensure that affected properties are informed of any planned service interruptions well in advance. Specifically, we will provide a minimum of 7 days' notice to all affected properties before the scheduled interruption.</w:t>
      </w:r>
    </w:p>
    <w:p w14:paraId="2FA42FE9" w14:textId="77777777"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Communication Channels:</w:t>
      </w:r>
    </w:p>
    <w:p w14:paraId="48CEBB16" w14:textId="77777777" w:rsidR="002D4080" w:rsidRPr="002D4080" w:rsidRDefault="002D4080" w:rsidP="002D4080">
      <w:pPr>
        <w:numPr>
          <w:ilvl w:val="0"/>
          <w:numId w:val="4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Notifications will be conveyed through various communication channels, including written notices, email, or other suitable means of communication. We will make every effort to reach out to property owners, residents, or relevant parties to ensure they are aware of the upcoming interruption.</w:t>
      </w:r>
    </w:p>
    <w:p w14:paraId="3DEC12BC" w14:textId="77777777"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Information Provided:</w:t>
      </w:r>
    </w:p>
    <w:p w14:paraId="249784AD" w14:textId="77777777" w:rsidR="002D4080" w:rsidRPr="002D4080" w:rsidRDefault="002D4080" w:rsidP="002D4080">
      <w:pPr>
        <w:numPr>
          <w:ilvl w:val="0"/>
          <w:numId w:val="4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The notifications will include essential information such as the date and time of the planned interruption, the expected duration of the interruption, and the reason for the interruption (e.g., maintenance, upgrades, repairs).</w:t>
      </w:r>
    </w:p>
    <w:p w14:paraId="63C9942C" w14:textId="77777777"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Mitigation Measures:</w:t>
      </w:r>
    </w:p>
    <w:p w14:paraId="47464615" w14:textId="77777777" w:rsidR="002D4080" w:rsidRPr="002D4080" w:rsidRDefault="002D4080" w:rsidP="002D4080">
      <w:pPr>
        <w:numPr>
          <w:ilvl w:val="0"/>
          <w:numId w:val="4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Whenever possible, we will also provide information on any mitigation measures that may be available during the interruption. This may include alternative sources of essential services or temporary solutions to minimize inconvenience.</w:t>
      </w:r>
    </w:p>
    <w:p w14:paraId="6DFB7542" w14:textId="038C8ACA" w:rsidR="002D4080" w:rsidRPr="002D4080" w:rsidRDefault="002D4080" w:rsidP="002D408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2D4080">
        <w:rPr>
          <w:rFonts w:asciiTheme="majorHAnsi" w:hAnsiTheme="majorHAnsi" w:cstheme="majorHAnsi"/>
          <w:b/>
          <w:bCs/>
          <w:color w:val="000000" w:themeColor="text1"/>
          <w:bdr w:val="single" w:sz="2" w:space="0" w:color="D9D9E3" w:frame="1"/>
        </w:rPr>
        <w:t>Accessibility for Inquiries:</w:t>
      </w:r>
    </w:p>
    <w:p w14:paraId="62CE58D0" w14:textId="77777777" w:rsidR="002D4080" w:rsidRPr="002D4080" w:rsidRDefault="002D4080" w:rsidP="002D4080">
      <w:pPr>
        <w:numPr>
          <w:ilvl w:val="0"/>
          <w:numId w:val="5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2D4080">
        <w:rPr>
          <w:rFonts w:asciiTheme="majorHAnsi" w:hAnsiTheme="majorHAnsi" w:cstheme="majorHAnsi"/>
          <w:color w:val="000000" w:themeColor="text1"/>
        </w:rPr>
        <w:t>We will designate a point of contact or helpline for inquiries and concerns related to the planned service interruptions. Property owners and residents can reach out to this contact for additional information or assistance.</w:t>
      </w:r>
    </w:p>
    <w:p w14:paraId="5D26FA76"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0DD3DEB"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99D4404"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18DA6B5" w14:textId="209BB18C" w:rsidR="004A2ACB" w:rsidRPr="004A2ACB" w:rsidRDefault="00E53152"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4A2ACB" w:rsidRPr="004A2ACB">
        <w:rPr>
          <w:rFonts w:asciiTheme="majorHAnsi" w:hAnsiTheme="majorHAnsi" w:cstheme="majorHAnsi"/>
          <w:b/>
          <w:bCs/>
          <w:color w:val="000000" w:themeColor="text1"/>
          <w:bdr w:val="single" w:sz="2" w:space="0" w:color="D9D9E3" w:frame="1"/>
        </w:rPr>
        <w:t>.8 Community Relations</w:t>
      </w:r>
    </w:p>
    <w:p w14:paraId="42414618"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Ongoing Liaison:</w:t>
      </w:r>
    </w:p>
    <w:p w14:paraId="5D2AE67A" w14:textId="37180071" w:rsidR="004A2ACB" w:rsidRPr="004A2ACB" w:rsidRDefault="004A2ACB" w:rsidP="004A2ACB">
      <w:pPr>
        <w:numPr>
          <w:ilvl w:val="0"/>
          <w:numId w:val="8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 xml:space="preserve">The Project Manager/Manager will maintain continuous communication with the client and </w:t>
      </w:r>
      <w:r w:rsidR="00CF31F7" w:rsidRPr="004A2ACB">
        <w:rPr>
          <w:rFonts w:asciiTheme="majorHAnsi" w:hAnsiTheme="majorHAnsi" w:cstheme="majorHAnsi"/>
          <w:color w:val="000000" w:themeColor="text1"/>
        </w:rPr>
        <w:t>neighbouring</w:t>
      </w:r>
      <w:r w:rsidRPr="004A2ACB">
        <w:rPr>
          <w:rFonts w:asciiTheme="majorHAnsi" w:hAnsiTheme="majorHAnsi" w:cstheme="majorHAnsi"/>
          <w:color w:val="000000" w:themeColor="text1"/>
        </w:rPr>
        <w:t xml:space="preserve"> parties throughout the construction process.</w:t>
      </w:r>
    </w:p>
    <w:p w14:paraId="51D8B567" w14:textId="77777777" w:rsidR="004A2ACB" w:rsidRPr="004A2ACB" w:rsidRDefault="004A2ACB" w:rsidP="004A2ACB">
      <w:pPr>
        <w:numPr>
          <w:ilvl w:val="0"/>
          <w:numId w:val="8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Our commitment is to address any concerns or complaints efficiently and effectively, fostering positive working relationships among all parties involved.</w:t>
      </w:r>
    </w:p>
    <w:p w14:paraId="01B41D85"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Complaint Resolution:</w:t>
      </w:r>
    </w:p>
    <w:p w14:paraId="75DD1669" w14:textId="77777777" w:rsidR="004A2ACB" w:rsidRPr="004A2ACB" w:rsidRDefault="004A2ACB" w:rsidP="004A2ACB">
      <w:pPr>
        <w:numPr>
          <w:ilvl w:val="0"/>
          <w:numId w:val="8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Any complaints received will be promptly investigated, and appropriate actions will be taken to resolve them. The progress of complaint resolutions will be regularly reviewed during progress meetings.</w:t>
      </w:r>
    </w:p>
    <w:p w14:paraId="3DB1A299" w14:textId="77777777" w:rsidR="004A2ACB" w:rsidRPr="004A2ACB" w:rsidRDefault="004A2ACB" w:rsidP="004A2ACB">
      <w:pPr>
        <w:numPr>
          <w:ilvl w:val="0"/>
          <w:numId w:val="8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Details of all complaints and the remedial measures implemented will be documented and forwarded to the relevant authority for transparency and accountability.</w:t>
      </w:r>
    </w:p>
    <w:p w14:paraId="62B799ED"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Operative Awareness:</w:t>
      </w:r>
    </w:p>
    <w:p w14:paraId="38990AD7" w14:textId="77777777" w:rsidR="004A2ACB" w:rsidRPr="004A2ACB" w:rsidRDefault="004A2ACB" w:rsidP="004A2ACB">
      <w:pPr>
        <w:numPr>
          <w:ilvl w:val="0"/>
          <w:numId w:val="8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During site induction, all operatives employed on the site will be informed about the significance of maintaining good relations with the community.</w:t>
      </w:r>
    </w:p>
    <w:p w14:paraId="6241A99A" w14:textId="74EB082C" w:rsidR="004A2ACB" w:rsidRPr="004A2ACB" w:rsidRDefault="004A2ACB" w:rsidP="004A2ACB">
      <w:pPr>
        <w:numPr>
          <w:ilvl w:val="0"/>
          <w:numId w:val="8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 xml:space="preserve">Operatives will be educated on the importance of respectful </w:t>
      </w:r>
      <w:r w:rsidR="00CF31F7" w:rsidRPr="004A2ACB">
        <w:rPr>
          <w:rFonts w:asciiTheme="majorHAnsi" w:hAnsiTheme="majorHAnsi" w:cstheme="majorHAnsi"/>
          <w:color w:val="000000" w:themeColor="text1"/>
        </w:rPr>
        <w:t>behaviour</w:t>
      </w:r>
      <w:r w:rsidRPr="004A2ACB">
        <w:rPr>
          <w:rFonts w:asciiTheme="majorHAnsi" w:hAnsiTheme="majorHAnsi" w:cstheme="majorHAnsi"/>
          <w:color w:val="000000" w:themeColor="text1"/>
        </w:rPr>
        <w:t xml:space="preserve"> and adherence to site rules and regulations to minimize disturbances and promote a positive image of the construction project.</w:t>
      </w:r>
    </w:p>
    <w:p w14:paraId="0C146E70"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Considerate Constructors Scheme:</w:t>
      </w:r>
    </w:p>
    <w:p w14:paraId="06DD6AF9" w14:textId="77777777" w:rsidR="004A2ACB" w:rsidRPr="004A2ACB" w:rsidRDefault="004A2ACB" w:rsidP="004A2ACB">
      <w:pPr>
        <w:numPr>
          <w:ilvl w:val="0"/>
          <w:numId w:val="8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The construction site will actively participate in and sign up for the Considerate Constructors Scheme.</w:t>
      </w:r>
    </w:p>
    <w:p w14:paraId="775D9358" w14:textId="77777777" w:rsidR="004A2ACB" w:rsidRPr="004A2ACB" w:rsidRDefault="004A2ACB" w:rsidP="004A2ACB">
      <w:pPr>
        <w:numPr>
          <w:ilvl w:val="0"/>
          <w:numId w:val="8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This commitment demonstrates our dedication to uphold high standards of community engagement, safety, and environmental responsibility throughout the construction process.</w:t>
      </w:r>
    </w:p>
    <w:p w14:paraId="5BEA7C58" w14:textId="77777777" w:rsidR="004A2ACB" w:rsidRPr="004A2ACB" w:rsidRDefault="004A2ACB" w:rsidP="004A2ACB">
      <w:pPr>
        <w:rPr>
          <w:rFonts w:asciiTheme="majorHAnsi" w:hAnsiTheme="majorHAnsi" w:cstheme="majorHAnsi"/>
          <w:color w:val="000000" w:themeColor="text1"/>
        </w:rPr>
      </w:pPr>
    </w:p>
    <w:p w14:paraId="74122A5F" w14:textId="77777777" w:rsidR="00772B35" w:rsidRDefault="00772B35" w:rsidP="009A4FD2">
      <w:pPr>
        <w:pBdr>
          <w:top w:val="single" w:sz="2" w:space="0" w:color="D9D9E3"/>
          <w:left w:val="single" w:sz="2" w:space="0" w:color="D9D9E3"/>
          <w:bottom w:val="single" w:sz="2" w:space="0" w:color="D9D9E3"/>
          <w:right w:val="single" w:sz="2" w:space="0" w:color="D9D9E3"/>
        </w:pBdr>
        <w:shd w:val="clear" w:color="auto" w:fill="F7F7F8"/>
        <w:spacing w:before="300" w:after="300"/>
        <w:jc w:val="center"/>
        <w:rPr>
          <w:rFonts w:asciiTheme="majorHAnsi" w:hAnsiTheme="majorHAnsi" w:cstheme="majorHAnsi"/>
          <w:b/>
          <w:bCs/>
          <w:color w:val="000000" w:themeColor="text1"/>
          <w:bdr w:val="single" w:sz="2" w:space="0" w:color="D9D9E3" w:frame="1"/>
        </w:rPr>
      </w:pPr>
    </w:p>
    <w:p w14:paraId="5E17DCCC" w14:textId="77777777" w:rsidR="00772B35" w:rsidRDefault="00772B35"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159706A" w14:textId="77777777" w:rsidR="00772B35" w:rsidRDefault="00772B35"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D1AEF33"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B438486"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87CBBFC" w14:textId="77777777" w:rsidR="00A445B9" w:rsidRDefault="00A445B9"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4E6B8CB" w14:textId="158450D5" w:rsidR="004A2ACB" w:rsidRPr="004A2ACB" w:rsidRDefault="00E53152"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4A2ACB" w:rsidRPr="004A2ACB">
        <w:rPr>
          <w:rFonts w:asciiTheme="majorHAnsi" w:hAnsiTheme="majorHAnsi" w:cstheme="majorHAnsi"/>
          <w:b/>
          <w:bCs/>
          <w:color w:val="000000" w:themeColor="text1"/>
          <w:bdr w:val="single" w:sz="2" w:space="0" w:color="D9D9E3" w:frame="1"/>
        </w:rPr>
        <w:t>.9 Noise and Vibration</w:t>
      </w:r>
    </w:p>
    <w:p w14:paraId="424C0F33"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Construction Hours:</w:t>
      </w:r>
    </w:p>
    <w:p w14:paraId="7AEFEDFE" w14:textId="77777777" w:rsidR="004A2ACB" w:rsidRPr="004A2ACB" w:rsidRDefault="004A2ACB" w:rsidP="004A2ACB">
      <w:pPr>
        <w:numPr>
          <w:ilvl w:val="0"/>
          <w:numId w:val="8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Construction activities are scheduled to occur within the hours of 8:00 am to 6:00 pm from Monday to Friday. The site will remain closed on Saturdays and Sundays to minimize disruptions to the community.</w:t>
      </w:r>
    </w:p>
    <w:p w14:paraId="618A1AA3"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Extended Working Hours:</w:t>
      </w:r>
    </w:p>
    <w:p w14:paraId="0A2CD8AD" w14:textId="77777777" w:rsidR="004A2ACB" w:rsidRPr="004A2ACB" w:rsidRDefault="004A2ACB" w:rsidP="004A2ACB">
      <w:pPr>
        <w:numPr>
          <w:ilvl w:val="0"/>
          <w:numId w:val="9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In exceptional circumstances where construction work must exceed the standard hours, detailed planning will be undertaken well in advance.</w:t>
      </w:r>
    </w:p>
    <w:p w14:paraId="7581292E" w14:textId="62784F41" w:rsidR="004A2ACB" w:rsidRPr="004A2ACB" w:rsidRDefault="004A2ACB" w:rsidP="004A2ACB">
      <w:pPr>
        <w:numPr>
          <w:ilvl w:val="0"/>
          <w:numId w:val="9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010F5">
        <w:rPr>
          <w:rFonts w:asciiTheme="majorHAnsi" w:hAnsiTheme="majorHAnsi" w:cstheme="majorHAnsi"/>
          <w:color w:val="000000" w:themeColor="text1"/>
        </w:rPr>
        <w:t xml:space="preserve">London </w:t>
      </w:r>
      <w:r w:rsidR="005A6720" w:rsidRPr="00B010F5">
        <w:rPr>
          <w:rFonts w:asciiTheme="majorHAnsi" w:hAnsiTheme="majorHAnsi" w:cstheme="majorHAnsi"/>
          <w:color w:val="000000" w:themeColor="text1"/>
        </w:rPr>
        <w:t>Borough of Camden</w:t>
      </w:r>
      <w:r w:rsidRPr="004A2ACB">
        <w:rPr>
          <w:rFonts w:asciiTheme="majorHAnsi" w:hAnsiTheme="majorHAnsi" w:cstheme="majorHAnsi"/>
          <w:color w:val="000000" w:themeColor="text1"/>
        </w:rPr>
        <w:t xml:space="preserve"> (</w:t>
      </w:r>
      <w:r w:rsidR="005A6720" w:rsidRPr="00B010F5">
        <w:rPr>
          <w:rFonts w:asciiTheme="majorHAnsi" w:hAnsiTheme="majorHAnsi" w:cstheme="majorHAnsi"/>
          <w:color w:val="000000" w:themeColor="text1"/>
        </w:rPr>
        <w:t>LBC</w:t>
      </w:r>
      <w:r w:rsidRPr="004A2ACB">
        <w:rPr>
          <w:rFonts w:asciiTheme="majorHAnsi" w:hAnsiTheme="majorHAnsi" w:cstheme="majorHAnsi"/>
          <w:color w:val="000000" w:themeColor="text1"/>
        </w:rPr>
        <w:t>) will be informed of such situations at least 4 weeks before the occasion. For instance, the pouring of concrete foundations for the basement structure may require extended hours.</w:t>
      </w:r>
    </w:p>
    <w:p w14:paraId="7715BCB9" w14:textId="77777777" w:rsidR="004A2ACB" w:rsidRPr="004A2ACB" w:rsidRDefault="004A2ACB" w:rsidP="004A2ACB">
      <w:pPr>
        <w:numPr>
          <w:ilvl w:val="0"/>
          <w:numId w:val="9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Prior to any work that exceeds standard hours, permission will be sought from WCC to ensure compliance with local regulations.</w:t>
      </w:r>
    </w:p>
    <w:p w14:paraId="17F5FE85"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Managing Noise Impact:</w:t>
      </w:r>
    </w:p>
    <w:p w14:paraId="5331EACA" w14:textId="77777777" w:rsidR="004A2ACB" w:rsidRPr="004A2ACB" w:rsidRDefault="004A2ACB" w:rsidP="004A2ACB">
      <w:pPr>
        <w:numPr>
          <w:ilvl w:val="0"/>
          <w:numId w:val="9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 xml:space="preserve">We recognize that some construction activities may result in temporary noise emissions. To mitigate the impact on the local community, effective communication between our site management team and </w:t>
      </w:r>
      <w:proofErr w:type="gramStart"/>
      <w:r w:rsidRPr="004A2ACB">
        <w:rPr>
          <w:rFonts w:asciiTheme="majorHAnsi" w:hAnsiTheme="majorHAnsi" w:cstheme="majorHAnsi"/>
          <w:color w:val="000000" w:themeColor="text1"/>
        </w:rPr>
        <w:t>local residents</w:t>
      </w:r>
      <w:proofErr w:type="gramEnd"/>
      <w:r w:rsidRPr="004A2ACB">
        <w:rPr>
          <w:rFonts w:asciiTheme="majorHAnsi" w:hAnsiTheme="majorHAnsi" w:cstheme="majorHAnsi"/>
          <w:color w:val="000000" w:themeColor="text1"/>
        </w:rPr>
        <w:t xml:space="preserve"> will be maintained.</w:t>
      </w:r>
    </w:p>
    <w:p w14:paraId="3D09233F" w14:textId="77777777" w:rsidR="004A2ACB" w:rsidRPr="004A2ACB" w:rsidRDefault="004A2ACB" w:rsidP="004A2ACB">
      <w:pPr>
        <w:numPr>
          <w:ilvl w:val="0"/>
          <w:numId w:val="9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Correct timing and the use of noise-reducing measures, such as silencing equipment, will be employed to minimize disruptions caused by noise emissions.</w:t>
      </w:r>
    </w:p>
    <w:p w14:paraId="2299F5E4" w14:textId="77777777" w:rsidR="004A2ACB" w:rsidRPr="004A2ACB" w:rsidRDefault="004A2ACB" w:rsidP="004A2ACB">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4A2ACB">
        <w:rPr>
          <w:rFonts w:asciiTheme="majorHAnsi" w:hAnsiTheme="majorHAnsi" w:cstheme="majorHAnsi"/>
          <w:b/>
          <w:bCs/>
          <w:color w:val="000000" w:themeColor="text1"/>
          <w:bdr w:val="single" w:sz="2" w:space="0" w:color="D9D9E3" w:frame="1"/>
        </w:rPr>
        <w:t>Basement Excavation Works:</w:t>
      </w:r>
    </w:p>
    <w:p w14:paraId="077AE2AE" w14:textId="77777777" w:rsidR="004A2ACB" w:rsidRPr="004A2ACB" w:rsidRDefault="004A2ACB" w:rsidP="004A2ACB">
      <w:pPr>
        <w:numPr>
          <w:ilvl w:val="0"/>
          <w:numId w:val="9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For basement excavation works, comprehensive Risk Assessments and Method Statements (RAMS) will be developed and provided.</w:t>
      </w:r>
    </w:p>
    <w:p w14:paraId="1056DF31" w14:textId="77777777" w:rsidR="004A2ACB" w:rsidRPr="004A2ACB" w:rsidRDefault="004A2ACB" w:rsidP="004A2ACB">
      <w:pPr>
        <w:numPr>
          <w:ilvl w:val="0"/>
          <w:numId w:val="9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4A2ACB">
        <w:rPr>
          <w:rFonts w:asciiTheme="majorHAnsi" w:hAnsiTheme="majorHAnsi" w:cstheme="majorHAnsi"/>
          <w:color w:val="000000" w:themeColor="text1"/>
        </w:rPr>
        <w:t>These RAMS will outline specific measures to manage noise and vibration during excavation activities to ensure that they are carried out with minimal impact on the surrounding area.</w:t>
      </w:r>
    </w:p>
    <w:p w14:paraId="23022BCB" w14:textId="60FD145F"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4</w:t>
      </w:r>
      <w:r w:rsidR="005A6720" w:rsidRPr="005A6720">
        <w:rPr>
          <w:rFonts w:asciiTheme="majorHAnsi" w:hAnsiTheme="majorHAnsi" w:cstheme="majorHAnsi"/>
          <w:b/>
          <w:bCs/>
          <w:color w:val="000000" w:themeColor="text1"/>
          <w:bdr w:val="single" w:sz="2" w:space="0" w:color="D9D9E3" w:frame="1"/>
        </w:rPr>
        <w:t>.10 Dust and Air Quality</w:t>
      </w:r>
    </w:p>
    <w:p w14:paraId="2556DCB8"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Dust Control and Air Quality Management</w:t>
      </w:r>
    </w:p>
    <w:p w14:paraId="105E4DBF"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Recognizing the Impact:</w:t>
      </w:r>
    </w:p>
    <w:p w14:paraId="0CD95622" w14:textId="77777777" w:rsidR="005A6720" w:rsidRPr="005A6720" w:rsidRDefault="005A6720" w:rsidP="005A6720">
      <w:pPr>
        <w:numPr>
          <w:ilvl w:val="0"/>
          <w:numId w:val="9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Dust can be a nuisance and has the potential to harm human health, damage machinery, harm plants, and negatively affect animals.</w:t>
      </w:r>
    </w:p>
    <w:p w14:paraId="08C9FD3E" w14:textId="77777777" w:rsidR="005A6720" w:rsidRPr="005A6720" w:rsidRDefault="005A6720" w:rsidP="005A6720">
      <w:pPr>
        <w:numPr>
          <w:ilvl w:val="0"/>
          <w:numId w:val="9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We are committed to preventing unnecessary dust emissions and maintaining good air quality on and around the construction site.</w:t>
      </w:r>
    </w:p>
    <w:p w14:paraId="4804F16A"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lastRenderedPageBreak/>
        <w:t>Minimizing Dust:</w:t>
      </w:r>
    </w:p>
    <w:p w14:paraId="00AE4AB3" w14:textId="77777777" w:rsidR="005A6720" w:rsidRPr="005A6720" w:rsidRDefault="005A6720" w:rsidP="005A6720">
      <w:pPr>
        <w:numPr>
          <w:ilvl w:val="0"/>
          <w:numId w:val="9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All construction activities will be conducted with a focus on minimizing dust generation.</w:t>
      </w:r>
    </w:p>
    <w:p w14:paraId="39746AAD" w14:textId="77777777" w:rsidR="005A6720" w:rsidRPr="005A6720" w:rsidRDefault="005A6720" w:rsidP="005A6720">
      <w:pPr>
        <w:numPr>
          <w:ilvl w:val="0"/>
          <w:numId w:val="9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Preventative measures such as dust suppression techniques, watering of surfaces, and the use of appropriate equipment and tools will be employed to reduce dust emissions.</w:t>
      </w:r>
    </w:p>
    <w:p w14:paraId="422D4AC9"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Site Cleanliness:</w:t>
      </w:r>
    </w:p>
    <w:p w14:paraId="5E9AE173" w14:textId="77777777" w:rsidR="005A6720" w:rsidRPr="005A6720" w:rsidRDefault="005A6720" w:rsidP="005A6720">
      <w:pPr>
        <w:numPr>
          <w:ilvl w:val="0"/>
          <w:numId w:val="9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Littering on the site will not be tolerated. All site personnel will be responsible for maintaining a clean and orderly work environment.</w:t>
      </w:r>
    </w:p>
    <w:p w14:paraId="76C7F036" w14:textId="77777777" w:rsidR="005A6720" w:rsidRPr="005A6720" w:rsidRDefault="005A6720" w:rsidP="005A6720">
      <w:pPr>
        <w:numPr>
          <w:ilvl w:val="0"/>
          <w:numId w:val="9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Adequate waste disposal facilities and practices will be implemented to ensure that debris and waste materials do not contribute to dust pollution.</w:t>
      </w:r>
    </w:p>
    <w:p w14:paraId="6F5735FC"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Vehicle Emission Control:</w:t>
      </w:r>
    </w:p>
    <w:p w14:paraId="7FBEF3D0" w14:textId="2BCBDBBF" w:rsidR="005A6720" w:rsidRPr="005A6720" w:rsidRDefault="005A6720" w:rsidP="005A6720">
      <w:pPr>
        <w:numPr>
          <w:ilvl w:val="0"/>
          <w:numId w:val="9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All vehicles and equipment on-site will adhere to strict emission control measures.</w:t>
      </w:r>
    </w:p>
    <w:p w14:paraId="5B9C68B9" w14:textId="46B9FD23" w:rsidR="005A6720" w:rsidRPr="005A6720" w:rsidRDefault="005A6720" w:rsidP="005A6720">
      <w:pPr>
        <w:numPr>
          <w:ilvl w:val="0"/>
          <w:numId w:val="9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Engines of vehicles will not be left running unnecessarily to prevent both exhaust emissions and excessive noise.</w:t>
      </w:r>
    </w:p>
    <w:p w14:paraId="1A6A6C48" w14:textId="10CFDF0E" w:rsidR="005A6720" w:rsidRPr="005A6720" w:rsidRDefault="005A6720" w:rsidP="005A6720">
      <w:pPr>
        <w:numPr>
          <w:ilvl w:val="0"/>
          <w:numId w:val="9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Low emission vehicles and machinery fitted with catalysts, diesel particulate filters, or similar devices will be used wherever possible to minimize environmental impact.</w:t>
      </w:r>
    </w:p>
    <w:p w14:paraId="7FC8CF48"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Routine Maintenance:</w:t>
      </w:r>
    </w:p>
    <w:p w14:paraId="55C50826" w14:textId="52455788" w:rsidR="005A6720" w:rsidRPr="005A6720" w:rsidRDefault="00C13DBD" w:rsidP="005A6720">
      <w:pPr>
        <w:numPr>
          <w:ilvl w:val="0"/>
          <w:numId w:val="9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Pr>
          <w:rFonts w:asciiTheme="majorHAnsi" w:hAnsiTheme="majorHAnsi" w:cstheme="majorHAnsi"/>
          <w:color w:val="000000" w:themeColor="text1"/>
        </w:rPr>
        <w:t>V</w:t>
      </w:r>
      <w:r w:rsidR="005A6720" w:rsidRPr="005A6720">
        <w:rPr>
          <w:rFonts w:asciiTheme="majorHAnsi" w:hAnsiTheme="majorHAnsi" w:cstheme="majorHAnsi"/>
          <w:color w:val="000000" w:themeColor="text1"/>
        </w:rPr>
        <w:t>ehicles will be well-maintained, and routine servicing will be conducted in accordance with the manufacturer’s recommendations.</w:t>
      </w:r>
    </w:p>
    <w:p w14:paraId="02D6718D" w14:textId="77777777" w:rsidR="005A6720" w:rsidRPr="005A6720" w:rsidRDefault="005A6720" w:rsidP="005A6720">
      <w:pPr>
        <w:numPr>
          <w:ilvl w:val="0"/>
          <w:numId w:val="9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Comprehensive records will be maintained to track all servicing and maintenance activities to ensure the safe and efficient operation of equipment.</w:t>
      </w:r>
    </w:p>
    <w:p w14:paraId="77CED63B" w14:textId="77777777" w:rsidR="005A6720" w:rsidRPr="005A6720" w:rsidRDefault="005A6720" w:rsidP="005A6720">
      <w:pPr>
        <w:rPr>
          <w:rFonts w:asciiTheme="majorHAnsi" w:hAnsiTheme="majorHAnsi" w:cstheme="majorHAnsi"/>
          <w:color w:val="000000" w:themeColor="text1"/>
        </w:rPr>
      </w:pPr>
    </w:p>
    <w:p w14:paraId="052C3F3E"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2ECF86D"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3C9838E"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DBD9FCD"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E44A88C"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A633378"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E8F30FE" w14:textId="77777777" w:rsidR="00A445B9" w:rsidRDefault="00A445B9"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B10F53E" w14:textId="65D307AA"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4</w:t>
      </w:r>
      <w:r w:rsidR="005A6720" w:rsidRPr="005A6720">
        <w:rPr>
          <w:rFonts w:asciiTheme="majorHAnsi" w:hAnsiTheme="majorHAnsi" w:cstheme="majorHAnsi"/>
          <w:b/>
          <w:bCs/>
          <w:color w:val="000000" w:themeColor="text1"/>
          <w:bdr w:val="single" w:sz="2" w:space="0" w:color="D9D9E3" w:frame="1"/>
        </w:rPr>
        <w:t xml:space="preserve">.11 Liaison between Parties </w:t>
      </w:r>
      <w:r w:rsidR="00F36E26" w:rsidRPr="005A6720">
        <w:rPr>
          <w:rFonts w:asciiTheme="majorHAnsi" w:hAnsiTheme="majorHAnsi" w:cstheme="majorHAnsi"/>
          <w:b/>
          <w:bCs/>
          <w:color w:val="000000" w:themeColor="text1"/>
          <w:bdr w:val="single" w:sz="2" w:space="0" w:color="D9D9E3" w:frame="1"/>
        </w:rPr>
        <w:t>on</w:t>
      </w:r>
      <w:r w:rsidR="005A6720" w:rsidRPr="005A6720">
        <w:rPr>
          <w:rFonts w:asciiTheme="majorHAnsi" w:hAnsiTheme="majorHAnsi" w:cstheme="majorHAnsi"/>
          <w:b/>
          <w:bCs/>
          <w:color w:val="000000" w:themeColor="text1"/>
          <w:bdr w:val="single" w:sz="2" w:space="0" w:color="D9D9E3" w:frame="1"/>
        </w:rPr>
        <w:t xml:space="preserve"> Site</w:t>
      </w:r>
    </w:p>
    <w:p w14:paraId="049D3DA5"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Promoting Effective Communication and Collaboration</w:t>
      </w:r>
    </w:p>
    <w:p w14:paraId="1F5288A2"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Cooperation for Health &amp; Safety:</w:t>
      </w:r>
    </w:p>
    <w:p w14:paraId="3C507057" w14:textId="77777777" w:rsidR="005A6720" w:rsidRPr="005A6720" w:rsidRDefault="005A6720" w:rsidP="005A6720">
      <w:pPr>
        <w:numPr>
          <w:ilvl w:val="0"/>
          <w:numId w:val="9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Cooperation among contractors for health and safety purposes is paramount. We will maintain regular contact, provide relevant information, and host on-site meetings to facilitate discussions regarding the construction program, interface management, overlap coordination, and items requiring special attention.</w:t>
      </w:r>
    </w:p>
    <w:p w14:paraId="697927C5" w14:textId="77777777" w:rsidR="00772B35" w:rsidRDefault="00772B35"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4F28A00" w14:textId="2F3A4516"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Continuous Liaison:</w:t>
      </w:r>
    </w:p>
    <w:p w14:paraId="17A51E62" w14:textId="77777777" w:rsidR="005A6720" w:rsidRPr="005A6720" w:rsidRDefault="005A6720" w:rsidP="005A6720">
      <w:pPr>
        <w:numPr>
          <w:ilvl w:val="0"/>
          <w:numId w:val="9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Liaison activities will occur consistently throughout the project to ensure smooth operations and safety. These activities will encompass the following key elements:</w:t>
      </w:r>
    </w:p>
    <w:p w14:paraId="348B5D29"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a) Client Progress/Review Meetings:</w:t>
      </w:r>
      <w:r w:rsidRPr="005A6720">
        <w:rPr>
          <w:rFonts w:asciiTheme="majorHAnsi" w:hAnsiTheme="majorHAnsi" w:cstheme="majorHAnsi"/>
          <w:color w:val="000000" w:themeColor="text1"/>
        </w:rPr>
        <w:t xml:space="preserve"> Regular meetings with the client will be conducted to review project progress and address any concerns or updates.</w:t>
      </w:r>
    </w:p>
    <w:p w14:paraId="6181B347"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b) 2-Weekly Safety Planning Meetings:</w:t>
      </w:r>
      <w:r w:rsidRPr="005A6720">
        <w:rPr>
          <w:rFonts w:asciiTheme="majorHAnsi" w:hAnsiTheme="majorHAnsi" w:cstheme="majorHAnsi"/>
          <w:color w:val="000000" w:themeColor="text1"/>
        </w:rPr>
        <w:t xml:space="preserve"> Bi-weekly safety planning meetings will be organized to focus on safety measures, updates, and proactive planning to enhance safety on the site.</w:t>
      </w:r>
    </w:p>
    <w:p w14:paraId="47C78C46"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c) Sub-contractor Progress/Programme Meetings:</w:t>
      </w:r>
      <w:r w:rsidRPr="005A6720">
        <w:rPr>
          <w:rFonts w:asciiTheme="majorHAnsi" w:hAnsiTheme="majorHAnsi" w:cstheme="majorHAnsi"/>
          <w:color w:val="000000" w:themeColor="text1"/>
        </w:rPr>
        <w:t xml:space="preserve"> Meetings with sub-contractors will be held to discuss progress, project timelines, and coordination among various teams.</w:t>
      </w:r>
    </w:p>
    <w:p w14:paraId="4D5D3F55" w14:textId="2A514B7A"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d) Stakeholder Engagement:</w:t>
      </w:r>
      <w:r w:rsidRPr="005A6720">
        <w:rPr>
          <w:rFonts w:asciiTheme="majorHAnsi" w:hAnsiTheme="majorHAnsi" w:cstheme="majorHAnsi"/>
          <w:color w:val="000000" w:themeColor="text1"/>
        </w:rPr>
        <w:t xml:space="preserve"> We will engage with identified stakeholders, including Emergency Services, Local Authorities, residents, schools, and others as necessary. This ensures that everyone is </w:t>
      </w:r>
      <w:r w:rsidR="00F36E26" w:rsidRPr="005A6720">
        <w:rPr>
          <w:rFonts w:asciiTheme="majorHAnsi" w:hAnsiTheme="majorHAnsi" w:cstheme="majorHAnsi"/>
          <w:color w:val="000000" w:themeColor="text1"/>
        </w:rPr>
        <w:t>informed,</w:t>
      </w:r>
      <w:r w:rsidRPr="005A6720">
        <w:rPr>
          <w:rFonts w:asciiTheme="majorHAnsi" w:hAnsiTheme="majorHAnsi" w:cstheme="majorHAnsi"/>
          <w:color w:val="000000" w:themeColor="text1"/>
        </w:rPr>
        <w:t xml:space="preserve"> and their concerns are addressed.</w:t>
      </w:r>
    </w:p>
    <w:p w14:paraId="0D537AEC"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e) Sub-contractors’ Supervisors’ Meeting Agenda (HSE 05):</w:t>
      </w:r>
      <w:r w:rsidRPr="005A6720">
        <w:rPr>
          <w:rFonts w:asciiTheme="majorHAnsi" w:hAnsiTheme="majorHAnsi" w:cstheme="majorHAnsi"/>
          <w:color w:val="000000" w:themeColor="text1"/>
        </w:rPr>
        <w:t xml:space="preserve"> Sub-contractor supervisors will participate in meetings with a dedicated agenda focusing on health, safety, and environmental considerations.</w:t>
      </w:r>
    </w:p>
    <w:p w14:paraId="569F5772" w14:textId="2A4AF284"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 xml:space="preserve">f) Periodic Review Meetings with </w:t>
      </w:r>
      <w:r w:rsidR="003C41AE">
        <w:rPr>
          <w:rFonts w:asciiTheme="majorHAnsi" w:hAnsiTheme="majorHAnsi" w:cstheme="majorHAnsi"/>
          <w:b/>
          <w:bCs/>
          <w:color w:val="000000" w:themeColor="text1"/>
          <w:bdr w:val="single" w:sz="2" w:space="0" w:color="D9D9E3" w:frame="1"/>
        </w:rPr>
        <w:t>LBC</w:t>
      </w:r>
      <w:r w:rsidRPr="005A6720">
        <w:rPr>
          <w:rFonts w:asciiTheme="majorHAnsi" w:hAnsiTheme="majorHAnsi" w:cstheme="majorHAnsi"/>
          <w:b/>
          <w:bCs/>
          <w:color w:val="000000" w:themeColor="text1"/>
          <w:bdr w:val="single" w:sz="2" w:space="0" w:color="D9D9E3" w:frame="1"/>
        </w:rPr>
        <w:t>:</w:t>
      </w:r>
      <w:r w:rsidRPr="005A6720">
        <w:rPr>
          <w:rFonts w:asciiTheme="majorHAnsi" w:hAnsiTheme="majorHAnsi" w:cstheme="majorHAnsi"/>
          <w:color w:val="000000" w:themeColor="text1"/>
        </w:rPr>
        <w:t xml:space="preserve"> Every six weeks, we will organize meetings with </w:t>
      </w:r>
      <w:r w:rsidRPr="00B010F5">
        <w:rPr>
          <w:rFonts w:asciiTheme="majorHAnsi" w:hAnsiTheme="majorHAnsi" w:cstheme="majorHAnsi"/>
          <w:color w:val="000000" w:themeColor="text1"/>
        </w:rPr>
        <w:t>London Borough of Camden</w:t>
      </w:r>
      <w:r w:rsidRPr="004A2ACB">
        <w:rPr>
          <w:rFonts w:asciiTheme="majorHAnsi" w:hAnsiTheme="majorHAnsi" w:cstheme="majorHAnsi"/>
          <w:color w:val="000000" w:themeColor="text1"/>
        </w:rPr>
        <w:t xml:space="preserve"> (</w:t>
      </w:r>
      <w:proofErr w:type="gramStart"/>
      <w:r w:rsidRPr="00B010F5">
        <w:rPr>
          <w:rFonts w:asciiTheme="majorHAnsi" w:hAnsiTheme="majorHAnsi" w:cstheme="majorHAnsi"/>
          <w:color w:val="000000" w:themeColor="text1"/>
        </w:rPr>
        <w:t>LBC</w:t>
      </w:r>
      <w:r w:rsidRPr="004A2ACB">
        <w:rPr>
          <w:rFonts w:asciiTheme="majorHAnsi" w:hAnsiTheme="majorHAnsi" w:cstheme="majorHAnsi"/>
          <w:color w:val="000000" w:themeColor="text1"/>
        </w:rPr>
        <w:t xml:space="preserve">) </w:t>
      </w:r>
      <w:r w:rsidRPr="005A6720">
        <w:rPr>
          <w:rFonts w:asciiTheme="majorHAnsi" w:hAnsiTheme="majorHAnsi" w:cstheme="majorHAnsi"/>
          <w:color w:val="000000" w:themeColor="text1"/>
        </w:rPr>
        <w:t xml:space="preserve"> to</w:t>
      </w:r>
      <w:proofErr w:type="gramEnd"/>
      <w:r w:rsidRPr="005A6720">
        <w:rPr>
          <w:rFonts w:asciiTheme="majorHAnsi" w:hAnsiTheme="majorHAnsi" w:cstheme="majorHAnsi"/>
          <w:color w:val="000000" w:themeColor="text1"/>
        </w:rPr>
        <w:t xml:space="preserve"> review the progress and maintenance of our Construction Management Plan (CMP) and Environmental Management Plan.</w:t>
      </w:r>
    </w:p>
    <w:p w14:paraId="6DD6FF9B" w14:textId="77777777" w:rsidR="005A6720" w:rsidRPr="00B010F5" w:rsidRDefault="005A6720" w:rsidP="005A6720">
      <w:pPr>
        <w:pStyle w:val="ListParagraph"/>
        <w:spacing w:before="100" w:beforeAutospacing="1" w:after="100" w:afterAutospacing="1"/>
        <w:rPr>
          <w:rFonts w:asciiTheme="majorHAnsi" w:hAnsiTheme="majorHAnsi" w:cstheme="majorHAnsi"/>
          <w:color w:val="000000" w:themeColor="text1"/>
        </w:rPr>
      </w:pPr>
    </w:p>
    <w:p w14:paraId="201DB717" w14:textId="77777777" w:rsidR="00772B35" w:rsidRDefault="00772B35" w:rsidP="005A6720">
      <w:pPr>
        <w:pStyle w:val="ListParagraph"/>
        <w:spacing w:before="100" w:beforeAutospacing="1" w:after="100" w:afterAutospacing="1"/>
        <w:jc w:val="both"/>
        <w:rPr>
          <w:rFonts w:asciiTheme="majorHAnsi" w:hAnsiTheme="majorHAnsi" w:cstheme="majorHAnsi"/>
          <w:color w:val="000000" w:themeColor="text1"/>
        </w:rPr>
      </w:pPr>
    </w:p>
    <w:p w14:paraId="0A30AC6E" w14:textId="77777777" w:rsidR="00772B35" w:rsidRDefault="00772B35" w:rsidP="005A6720">
      <w:pPr>
        <w:pStyle w:val="ListParagraph"/>
        <w:spacing w:before="100" w:beforeAutospacing="1" w:after="100" w:afterAutospacing="1"/>
        <w:jc w:val="both"/>
        <w:rPr>
          <w:rFonts w:asciiTheme="majorHAnsi" w:hAnsiTheme="majorHAnsi" w:cstheme="majorHAnsi"/>
          <w:color w:val="000000" w:themeColor="text1"/>
        </w:rPr>
      </w:pPr>
    </w:p>
    <w:p w14:paraId="0A949401" w14:textId="77777777" w:rsidR="00772B35" w:rsidRDefault="00772B35" w:rsidP="005A6720">
      <w:pPr>
        <w:pStyle w:val="ListParagraph"/>
        <w:spacing w:before="100" w:beforeAutospacing="1" w:after="100" w:afterAutospacing="1"/>
        <w:jc w:val="both"/>
        <w:rPr>
          <w:rFonts w:asciiTheme="majorHAnsi" w:hAnsiTheme="majorHAnsi" w:cstheme="majorHAnsi"/>
          <w:color w:val="000000" w:themeColor="text1"/>
        </w:rPr>
      </w:pPr>
    </w:p>
    <w:p w14:paraId="664D3577"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4617F1F9"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723E3C2D"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47ED5D81"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5831D4DC"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00833CF5" w14:textId="77777777" w:rsidR="00A445B9" w:rsidRDefault="00A445B9" w:rsidP="00772B35">
      <w:pPr>
        <w:pStyle w:val="ListParagraph"/>
        <w:spacing w:before="100" w:beforeAutospacing="1" w:after="100" w:afterAutospacing="1"/>
        <w:jc w:val="center"/>
        <w:rPr>
          <w:rFonts w:asciiTheme="majorHAnsi" w:hAnsiTheme="majorHAnsi" w:cstheme="majorHAnsi"/>
          <w:color w:val="000000" w:themeColor="text1"/>
        </w:rPr>
      </w:pPr>
    </w:p>
    <w:p w14:paraId="29E7B973" w14:textId="22F22617" w:rsidR="005A6720" w:rsidRPr="00305AED" w:rsidRDefault="00E53152" w:rsidP="00772B35">
      <w:pPr>
        <w:pStyle w:val="ListParagraph"/>
        <w:spacing w:before="100" w:beforeAutospacing="1" w:after="100" w:afterAutospacing="1"/>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5</w:t>
      </w:r>
      <w:r w:rsidR="005A6720" w:rsidRPr="00305AED">
        <w:rPr>
          <w:rFonts w:asciiTheme="majorHAnsi" w:hAnsiTheme="majorHAnsi" w:cstheme="majorHAnsi"/>
          <w:b/>
          <w:bCs/>
          <w:color w:val="000000" w:themeColor="text1"/>
          <w:sz w:val="32"/>
          <w:szCs w:val="32"/>
        </w:rPr>
        <w:t>.00 Environmental Management</w:t>
      </w:r>
    </w:p>
    <w:p w14:paraId="735A6964"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4104D4E2"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31CA736F"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EC7CE0E"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15B51277"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5E72FCA"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DA83362"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04DB826"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AB45C55"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459D1D7"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68EBD11"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14E362E"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4D9A60F7"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8742F1C"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3880109"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4AA17934"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174E75EB"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073C5A8"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06DDC9DE"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433DC48"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108EEAC2"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46F25D89"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FF1FC1A"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7F10248D"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1383B2EF"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0BA52030"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553967A"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342EA6A9"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64860458"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BBF78E4"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E145398"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B458E96"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2F90DA3C"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1EEDCC6D"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0B61667"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CA25515"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4EC4AFDA"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BBF19E3"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3844A9F8" w14:textId="77777777" w:rsid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5FAC1CC9" w14:textId="77777777" w:rsidR="00772B35" w:rsidRPr="00772B35" w:rsidRDefault="00772B35" w:rsidP="00772B35">
      <w:pPr>
        <w:pStyle w:val="ListParagraph"/>
        <w:spacing w:before="100" w:beforeAutospacing="1" w:after="100" w:afterAutospacing="1"/>
        <w:jc w:val="center"/>
        <w:rPr>
          <w:rFonts w:asciiTheme="majorHAnsi" w:hAnsiTheme="majorHAnsi" w:cstheme="majorHAnsi"/>
          <w:b/>
          <w:bCs/>
          <w:color w:val="000000" w:themeColor="text1"/>
        </w:rPr>
      </w:pPr>
    </w:p>
    <w:p w14:paraId="06FFEF28" w14:textId="664B7D53" w:rsidR="005A6720" w:rsidRPr="00B010F5" w:rsidRDefault="00E53152" w:rsidP="005A6720">
      <w:pPr>
        <w:spacing w:before="100" w:beforeAutospacing="1" w:after="100" w:afterAutospacing="1"/>
        <w:rPr>
          <w:rFonts w:asciiTheme="majorHAnsi" w:hAnsiTheme="majorHAnsi" w:cstheme="majorHAnsi"/>
          <w:b/>
          <w:color w:val="000000" w:themeColor="text1"/>
        </w:rPr>
      </w:pPr>
      <w:r>
        <w:rPr>
          <w:rFonts w:asciiTheme="majorHAnsi" w:hAnsiTheme="majorHAnsi" w:cstheme="majorHAnsi"/>
          <w:b/>
          <w:color w:val="000000" w:themeColor="text1"/>
        </w:rPr>
        <w:lastRenderedPageBreak/>
        <w:t>5</w:t>
      </w:r>
      <w:r w:rsidR="005A6720" w:rsidRPr="00B010F5">
        <w:rPr>
          <w:rFonts w:asciiTheme="majorHAnsi" w:hAnsiTheme="majorHAnsi" w:cstheme="majorHAnsi"/>
          <w:b/>
          <w:color w:val="000000" w:themeColor="text1"/>
        </w:rPr>
        <w:t xml:space="preserve">.0 Environmental Management Systems </w:t>
      </w:r>
    </w:p>
    <w:p w14:paraId="0630160C" w14:textId="0616B14F"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5A6720" w:rsidRPr="005A6720">
        <w:rPr>
          <w:rFonts w:asciiTheme="majorHAnsi" w:hAnsiTheme="majorHAnsi" w:cstheme="majorHAnsi"/>
          <w:b/>
          <w:bCs/>
          <w:color w:val="000000" w:themeColor="text1"/>
          <w:bdr w:val="single" w:sz="2" w:space="0" w:color="D9D9E3" w:frame="1"/>
        </w:rPr>
        <w:t>.1 Identification of Environmental Risks</w:t>
      </w:r>
    </w:p>
    <w:p w14:paraId="7DCA6D0C"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Initial Assessment:</w:t>
      </w:r>
    </w:p>
    <w:p w14:paraId="59C66962" w14:textId="77777777" w:rsidR="005A6720" w:rsidRPr="005A6720" w:rsidRDefault="005A6720" w:rsidP="005A6720">
      <w:pPr>
        <w:numPr>
          <w:ilvl w:val="0"/>
          <w:numId w:val="10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Before the commencement of site works, the Project Team will convene to identify potential environmental issues that may arise during the Project's entire lifecycle, covering the design, construction, and commissioning phases up to handover to operations staff.</w:t>
      </w:r>
    </w:p>
    <w:p w14:paraId="2BC5B064" w14:textId="77777777" w:rsidR="005A6720" w:rsidRPr="005A6720" w:rsidRDefault="005A6720" w:rsidP="005A6720">
      <w:pPr>
        <w:numPr>
          <w:ilvl w:val="0"/>
          <w:numId w:val="10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These assessments will encompass on-site and off-site concerns.</w:t>
      </w:r>
    </w:p>
    <w:p w14:paraId="5A0CB35C"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Environmental Risk Register:</w:t>
      </w:r>
    </w:p>
    <w:p w14:paraId="3449B1C1" w14:textId="77777777" w:rsidR="005A6720" w:rsidRPr="005A6720" w:rsidRDefault="005A6720" w:rsidP="005A6720">
      <w:pPr>
        <w:numPr>
          <w:ilvl w:val="0"/>
          <w:numId w:val="10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Each identified issue will be meticulously documented in an Environmental Risk Register.</w:t>
      </w:r>
    </w:p>
    <w:p w14:paraId="0A351115" w14:textId="2E28B455"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5A6720" w:rsidRPr="005A6720">
        <w:rPr>
          <w:rFonts w:asciiTheme="majorHAnsi" w:hAnsiTheme="majorHAnsi" w:cstheme="majorHAnsi"/>
          <w:b/>
          <w:bCs/>
          <w:color w:val="000000" w:themeColor="text1"/>
          <w:bdr w:val="single" w:sz="2" w:space="0" w:color="D9D9E3" w:frame="1"/>
        </w:rPr>
        <w:t>.2 Environmental Risk Assessment</w:t>
      </w:r>
    </w:p>
    <w:p w14:paraId="30DD0F8C"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Comprehensive Assessment:</w:t>
      </w:r>
    </w:p>
    <w:p w14:paraId="2BAA3B30" w14:textId="77777777" w:rsidR="005A6720" w:rsidRPr="005A6720" w:rsidRDefault="005A6720" w:rsidP="005A6720">
      <w:pPr>
        <w:numPr>
          <w:ilvl w:val="0"/>
          <w:numId w:val="10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The Project Team will conduct a thorough assessment of each identified environmental risk. This assessment will provide a precise definition of the risk, potential impacts it may have, and the consequences associated with the occurrence of the risk.</w:t>
      </w:r>
    </w:p>
    <w:p w14:paraId="3CAD654C" w14:textId="77777777" w:rsidR="005A6720" w:rsidRPr="005A6720" w:rsidRDefault="005A6720" w:rsidP="005A6720">
      <w:pPr>
        <w:numPr>
          <w:ilvl w:val="0"/>
          <w:numId w:val="10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The results of this assessment will be recorded in the Environmental Risk Register.</w:t>
      </w:r>
    </w:p>
    <w:p w14:paraId="6313EBAD" w14:textId="54F908E1"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5A6720" w:rsidRPr="005A6720">
        <w:rPr>
          <w:rFonts w:asciiTheme="majorHAnsi" w:hAnsiTheme="majorHAnsi" w:cstheme="majorHAnsi"/>
          <w:b/>
          <w:bCs/>
          <w:color w:val="000000" w:themeColor="text1"/>
          <w:bdr w:val="single" w:sz="2" w:space="0" w:color="D9D9E3" w:frame="1"/>
        </w:rPr>
        <w:t>.3 Mitigation Planning and Implementation</w:t>
      </w:r>
    </w:p>
    <w:p w14:paraId="0E45283D"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Tailored Mitigation Measures:</w:t>
      </w:r>
    </w:p>
    <w:p w14:paraId="0E255E37" w14:textId="77777777" w:rsidR="005A6720" w:rsidRPr="005A6720" w:rsidRDefault="005A6720" w:rsidP="005A6720">
      <w:pPr>
        <w:numPr>
          <w:ilvl w:val="0"/>
          <w:numId w:val="10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Mitigation measures will be devised based on the individual assessments of risks. These measures may range from design modifications aimed at eliminating the risk to on-site precautions implemented to manage the risk and prevent adverse consequences.</w:t>
      </w:r>
    </w:p>
    <w:p w14:paraId="4A9C2458" w14:textId="77777777" w:rsidR="005A6720" w:rsidRPr="005A6720" w:rsidRDefault="005A6720" w:rsidP="005A6720">
      <w:pPr>
        <w:numPr>
          <w:ilvl w:val="0"/>
          <w:numId w:val="10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The agreed-upon mitigation measures will be meticulously documented in the Environmental Risk Register.</w:t>
      </w:r>
    </w:p>
    <w:p w14:paraId="632B1EEE" w14:textId="77777777" w:rsidR="005A6720" w:rsidRPr="005A6720" w:rsidRDefault="005A6720" w:rsidP="005A6720">
      <w:pPr>
        <w:numPr>
          <w:ilvl w:val="0"/>
          <w:numId w:val="10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Specific mitigation measures mandated by planning conditions will also be addressed comprehensively.</w:t>
      </w:r>
    </w:p>
    <w:p w14:paraId="70DD35C2" w14:textId="77777777" w:rsidR="00772B35" w:rsidRDefault="00772B35"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05B526D" w14:textId="77777777" w:rsidR="00772B35" w:rsidRDefault="00772B35"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84E6D9F" w14:textId="77777777" w:rsidR="00772B35" w:rsidRDefault="00772B35"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84E7DEF" w14:textId="70676466" w:rsidR="005A6720" w:rsidRPr="005A6720" w:rsidRDefault="00E53152"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5</w:t>
      </w:r>
      <w:r w:rsidR="005A6720" w:rsidRPr="005A6720">
        <w:rPr>
          <w:rFonts w:asciiTheme="majorHAnsi" w:hAnsiTheme="majorHAnsi" w:cstheme="majorHAnsi"/>
          <w:b/>
          <w:bCs/>
          <w:color w:val="000000" w:themeColor="text1"/>
          <w:bdr w:val="single" w:sz="2" w:space="0" w:color="D9D9E3" w:frame="1"/>
        </w:rPr>
        <w:t>.4 Monitoring, Recording, and Continuous Improvement</w:t>
      </w:r>
    </w:p>
    <w:p w14:paraId="4641FBC3" w14:textId="77777777" w:rsidR="005A6720" w:rsidRPr="005A6720" w:rsidRDefault="005A6720" w:rsidP="005A6720">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5A6720">
        <w:rPr>
          <w:rFonts w:asciiTheme="majorHAnsi" w:hAnsiTheme="majorHAnsi" w:cstheme="majorHAnsi"/>
          <w:b/>
          <w:bCs/>
          <w:color w:val="000000" w:themeColor="text1"/>
          <w:bdr w:val="single" w:sz="2" w:space="0" w:color="D9D9E3" w:frame="1"/>
        </w:rPr>
        <w:t>Environmental Risk Register as Management Tool:</w:t>
      </w:r>
    </w:p>
    <w:p w14:paraId="6C643BAF" w14:textId="77777777" w:rsidR="005A6720" w:rsidRPr="005A6720" w:rsidRDefault="005A6720" w:rsidP="005A6720">
      <w:pPr>
        <w:numPr>
          <w:ilvl w:val="0"/>
          <w:numId w:val="10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The Environmental Risk Register will serve as the central management tool for handling environmental issues throughout the Project's lifecycle.</w:t>
      </w:r>
    </w:p>
    <w:p w14:paraId="5C528C3A" w14:textId="77777777" w:rsidR="005A6720" w:rsidRPr="005A6720" w:rsidRDefault="005A6720" w:rsidP="005A6720">
      <w:pPr>
        <w:numPr>
          <w:ilvl w:val="0"/>
          <w:numId w:val="10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Regular reviews will be conducted to assess the effectiveness of the implemented mitigation measures. These reviews will be based on collected monitoring data and maintained records.</w:t>
      </w:r>
    </w:p>
    <w:p w14:paraId="65DA7D3C" w14:textId="77777777" w:rsidR="005A6720" w:rsidRPr="005A6720" w:rsidRDefault="005A6720" w:rsidP="005A6720">
      <w:pPr>
        <w:numPr>
          <w:ilvl w:val="0"/>
          <w:numId w:val="10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Results of these reviews will be communicated to the Project Team to facilitate necessary adjustments and improvements.</w:t>
      </w:r>
    </w:p>
    <w:p w14:paraId="0A0363C8" w14:textId="77777777" w:rsidR="005A6720" w:rsidRPr="005A6720" w:rsidRDefault="005A6720" w:rsidP="005A6720">
      <w:pPr>
        <w:numPr>
          <w:ilvl w:val="0"/>
          <w:numId w:val="10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5A6720">
        <w:rPr>
          <w:rFonts w:asciiTheme="majorHAnsi" w:hAnsiTheme="majorHAnsi" w:cstheme="majorHAnsi"/>
          <w:color w:val="000000" w:themeColor="text1"/>
        </w:rPr>
        <w:t>Best practices and innovative methods will be actively sought and shared among the team through the coordination of the Company Environmental Manager to enhance overall environmental standards on the Project.</w:t>
      </w:r>
    </w:p>
    <w:p w14:paraId="6D945F63" w14:textId="574C14B5"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637A28" w:rsidRPr="00637A28">
        <w:rPr>
          <w:rFonts w:asciiTheme="majorHAnsi" w:hAnsiTheme="majorHAnsi" w:cstheme="majorHAnsi"/>
          <w:b/>
          <w:bCs/>
          <w:color w:val="000000" w:themeColor="text1"/>
          <w:bdr w:val="single" w:sz="2" w:space="0" w:color="D9D9E3" w:frame="1"/>
        </w:rPr>
        <w:t>.5 Environmental Policy</w:t>
      </w:r>
    </w:p>
    <w:p w14:paraId="701C448F"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Our Commitment:</w:t>
      </w:r>
      <w:r w:rsidRPr="00637A28">
        <w:rPr>
          <w:rFonts w:asciiTheme="majorHAnsi" w:hAnsiTheme="majorHAnsi" w:cstheme="majorHAnsi"/>
          <w:color w:val="000000" w:themeColor="text1"/>
        </w:rPr>
        <w:t xml:space="preserve"> At Emerson Willis Ltd (EWL), we are unwavering in our commitment to maintaining high environmental standards across our operations. Our focus includes reducing waste, preventing pollution, and improving our environmental impact. To achieve this, we pledge to:</w:t>
      </w:r>
    </w:p>
    <w:p w14:paraId="077F1BDD"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Environmental Management System:</w:t>
      </w:r>
    </w:p>
    <w:p w14:paraId="325C8EC7" w14:textId="77777777" w:rsidR="00637A28" w:rsidRPr="00637A28" w:rsidRDefault="00637A28" w:rsidP="00637A28">
      <w:pPr>
        <w:numPr>
          <w:ilvl w:val="0"/>
          <w:numId w:val="10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Establish and uphold an Environmental Management System that aligns with the requirements of BS EN ISO 14001:2015.</w:t>
      </w:r>
    </w:p>
    <w:p w14:paraId="23DE498D"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Compliance with Legislation:</w:t>
      </w:r>
    </w:p>
    <w:p w14:paraId="21B87739" w14:textId="77777777" w:rsidR="00637A28" w:rsidRPr="00637A28" w:rsidRDefault="00637A28" w:rsidP="00637A28">
      <w:pPr>
        <w:numPr>
          <w:ilvl w:val="0"/>
          <w:numId w:val="10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Comply with all current and future environmental legislation, corporate standards, and other relevant requirements to which EWL subscribes. This includes but is not limited to the Control of Pollution Act 1989, Environmental Protection Act 1990, and BS EN ISO 9001:2015.</w:t>
      </w:r>
    </w:p>
    <w:p w14:paraId="3CC286BF"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Continuous Improvement:</w:t>
      </w:r>
    </w:p>
    <w:p w14:paraId="0DB81A57" w14:textId="77777777" w:rsidR="00637A28" w:rsidRPr="00637A28" w:rsidRDefault="00637A28" w:rsidP="00637A28">
      <w:pPr>
        <w:numPr>
          <w:ilvl w:val="0"/>
          <w:numId w:val="10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Provide a framework for reviewing and setting our environmental objectives, targets, management programs, and policy. This framework will drive ongoing improvements in our environmental performance.</w:t>
      </w:r>
    </w:p>
    <w:p w14:paraId="6AD743FC"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Sustainable Design Influence:</w:t>
      </w:r>
    </w:p>
    <w:p w14:paraId="5F580638" w14:textId="77777777" w:rsidR="00637A28" w:rsidRPr="00637A28" w:rsidRDefault="00637A28" w:rsidP="00637A28">
      <w:pPr>
        <w:numPr>
          <w:ilvl w:val="0"/>
          <w:numId w:val="10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Actively engage in project design discussions to propose and implement solutions that reduce our environmental impact.</w:t>
      </w:r>
    </w:p>
    <w:p w14:paraId="78E94B56"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EF36CEE" w14:textId="53D04B65"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lastRenderedPageBreak/>
        <w:t>Responsible Procurement:</w:t>
      </w:r>
    </w:p>
    <w:p w14:paraId="6BA6D773" w14:textId="77777777" w:rsidR="00637A28" w:rsidRPr="00637A28" w:rsidRDefault="00637A28" w:rsidP="00637A28">
      <w:pPr>
        <w:numPr>
          <w:ilvl w:val="0"/>
          <w:numId w:val="10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Consider environmental factors during material selection and procurement, leveraging our influence whenever possible to promote sustainable choices.</w:t>
      </w:r>
    </w:p>
    <w:p w14:paraId="7AA453AE"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Site-Specific Environmental Plans:</w:t>
      </w:r>
    </w:p>
    <w:p w14:paraId="0D2B32A0" w14:textId="77777777" w:rsidR="00637A28" w:rsidRPr="00637A28" w:rsidRDefault="00637A28" w:rsidP="00637A28">
      <w:pPr>
        <w:numPr>
          <w:ilvl w:val="0"/>
          <w:numId w:val="11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Assess each site's unique characteristics and develop specific environmental management plans. These plans will address concerns such as noise, dust, odour, waste, emergency situations, and community issues. We are dedicated to controlling hazardous substances responsibly.</w:t>
      </w:r>
    </w:p>
    <w:p w14:paraId="4D41D3B4"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Performance Monitoring:</w:t>
      </w:r>
    </w:p>
    <w:p w14:paraId="71638757" w14:textId="77777777" w:rsidR="00637A28" w:rsidRPr="00637A28" w:rsidRDefault="00637A28" w:rsidP="00637A28">
      <w:pPr>
        <w:numPr>
          <w:ilvl w:val="0"/>
          <w:numId w:val="11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Develop and implement a system to monitor the performance of our company vehicles and track the energy consumption of our buildings.</w:t>
      </w:r>
    </w:p>
    <w:p w14:paraId="124C047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Collaboration for Improvement:</w:t>
      </w:r>
    </w:p>
    <w:p w14:paraId="09547725" w14:textId="77777777" w:rsidR="00637A28" w:rsidRPr="00637A28" w:rsidRDefault="00637A28" w:rsidP="00637A28">
      <w:pPr>
        <w:numPr>
          <w:ilvl w:val="0"/>
          <w:numId w:val="11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Collaborate closely with our suppliers and subcontractors to drive improvements in both parties' environmental performance.</w:t>
      </w:r>
    </w:p>
    <w:p w14:paraId="6097827B" w14:textId="0B9A0550"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637A28" w:rsidRPr="00637A28">
        <w:rPr>
          <w:rFonts w:asciiTheme="majorHAnsi" w:hAnsiTheme="majorHAnsi" w:cstheme="majorHAnsi"/>
          <w:b/>
          <w:bCs/>
          <w:color w:val="000000" w:themeColor="text1"/>
          <w:bdr w:val="single" w:sz="2" w:space="0" w:color="D9D9E3" w:frame="1"/>
        </w:rPr>
        <w:t>.6 Environmental Site Rules</w:t>
      </w:r>
    </w:p>
    <w:p w14:paraId="2F759328"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 Storage of Hazardous Materials:</w:t>
      </w:r>
    </w:p>
    <w:p w14:paraId="4C9B43A4" w14:textId="77777777" w:rsidR="00637A28" w:rsidRPr="00637A28" w:rsidRDefault="00637A28" w:rsidP="00637A28">
      <w:pPr>
        <w:numPr>
          <w:ilvl w:val="0"/>
          <w:numId w:val="11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Store diesel, fuel, oil, and chemicals only in designated storage areas. Empty or partially full containers should be returned to these areas.</w:t>
      </w:r>
    </w:p>
    <w:p w14:paraId="7B7EC9CF"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2) Diesel Handling:</w:t>
      </w:r>
    </w:p>
    <w:p w14:paraId="4A11053B" w14:textId="5122DAF2" w:rsidR="00637A28" w:rsidRPr="00637A28" w:rsidRDefault="00637A28" w:rsidP="00637A28">
      <w:pPr>
        <w:numPr>
          <w:ilvl w:val="0"/>
          <w:numId w:val="11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 xml:space="preserve">Exercise extreme care during diesel deliveries and </w:t>
      </w:r>
      <w:r w:rsidR="00CF31F7" w:rsidRPr="00637A28">
        <w:rPr>
          <w:rFonts w:asciiTheme="majorHAnsi" w:hAnsiTheme="majorHAnsi" w:cstheme="majorHAnsi"/>
          <w:color w:val="000000" w:themeColor="text1"/>
        </w:rPr>
        <w:t>refuelling</w:t>
      </w:r>
      <w:r w:rsidRPr="00637A28">
        <w:rPr>
          <w:rFonts w:asciiTheme="majorHAnsi" w:hAnsiTheme="majorHAnsi" w:cstheme="majorHAnsi"/>
          <w:color w:val="000000" w:themeColor="text1"/>
        </w:rPr>
        <w:t xml:space="preserve"> to prevent spillages.</w:t>
      </w:r>
    </w:p>
    <w:p w14:paraId="0A028C04"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3) Water Discharge:</w:t>
      </w:r>
    </w:p>
    <w:p w14:paraId="1EC2384B" w14:textId="77777777" w:rsidR="00637A28" w:rsidRPr="00637A28" w:rsidRDefault="00637A28" w:rsidP="00637A28">
      <w:pPr>
        <w:numPr>
          <w:ilvl w:val="0"/>
          <w:numId w:val="11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Do not discharge any water, whether surface water or other types, into drains or manholes unless authorized by EWL.</w:t>
      </w:r>
    </w:p>
    <w:p w14:paraId="1BF649A0"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4) Noise Management:</w:t>
      </w:r>
    </w:p>
    <w:p w14:paraId="52733153" w14:textId="77777777" w:rsidR="00637A28" w:rsidRPr="00637A28" w:rsidRDefault="00637A28" w:rsidP="00637A28">
      <w:pPr>
        <w:numPr>
          <w:ilvl w:val="0"/>
          <w:numId w:val="11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Notify the Site Manager of any activities likely to generate excessive noise before proceeding.</w:t>
      </w:r>
    </w:p>
    <w:p w14:paraId="283831D1"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5) Radios:</w:t>
      </w:r>
    </w:p>
    <w:p w14:paraId="0EDBF1A6" w14:textId="77777777" w:rsidR="00637A28" w:rsidRPr="00637A28" w:rsidRDefault="00637A28" w:rsidP="00637A28">
      <w:pPr>
        <w:numPr>
          <w:ilvl w:val="0"/>
          <w:numId w:val="11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Radios are not allowed on site to minimize noise.</w:t>
      </w:r>
    </w:p>
    <w:p w14:paraId="26D2352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lastRenderedPageBreak/>
        <w:t>6) Waste Management:</w:t>
      </w:r>
    </w:p>
    <w:p w14:paraId="694E4726" w14:textId="77777777" w:rsidR="00637A28" w:rsidRPr="00637A28" w:rsidRDefault="00637A28" w:rsidP="00637A28">
      <w:pPr>
        <w:numPr>
          <w:ilvl w:val="0"/>
          <w:numId w:val="11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Do not allow waste to accumulate. Dispose of waste in the provided skips.</w:t>
      </w:r>
    </w:p>
    <w:p w14:paraId="7B0C742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7) Litter Control:</w:t>
      </w:r>
    </w:p>
    <w:p w14:paraId="27D156A9" w14:textId="77777777" w:rsidR="00637A28" w:rsidRPr="00637A28" w:rsidRDefault="00637A28" w:rsidP="00637A28">
      <w:pPr>
        <w:numPr>
          <w:ilvl w:val="0"/>
          <w:numId w:val="11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No littering on or outside of the site boundary is permitted.</w:t>
      </w:r>
    </w:p>
    <w:p w14:paraId="24F65E59"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8) Specialist Waste:</w:t>
      </w:r>
    </w:p>
    <w:p w14:paraId="1A8E44B7" w14:textId="77777777" w:rsidR="00637A28" w:rsidRPr="00637A28" w:rsidRDefault="00637A28" w:rsidP="00637A28">
      <w:pPr>
        <w:numPr>
          <w:ilvl w:val="0"/>
          <w:numId w:val="12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Dispose of specialist waste like glue pots and paint tins in designated bins or arrange for their removal by the subcontractor on site.</w:t>
      </w:r>
    </w:p>
    <w:p w14:paraId="5EEEE5C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9) Material Separation:</w:t>
      </w:r>
    </w:p>
    <w:p w14:paraId="0DF250E6" w14:textId="77777777" w:rsidR="00637A28" w:rsidRPr="00637A28" w:rsidRDefault="00637A28" w:rsidP="00637A28">
      <w:pPr>
        <w:numPr>
          <w:ilvl w:val="0"/>
          <w:numId w:val="12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Use dedicated skips provided for specific materials (e.g., metal, masonry, timber) exclusively. Do not mix materials.</w:t>
      </w:r>
    </w:p>
    <w:p w14:paraId="24164B38"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10) Waste Documentation:</w:t>
      </w:r>
    </w:p>
    <w:p w14:paraId="065057A6" w14:textId="77777777" w:rsidR="00637A28" w:rsidRPr="00637A28" w:rsidRDefault="00637A28" w:rsidP="00637A28">
      <w:pPr>
        <w:numPr>
          <w:ilvl w:val="0"/>
          <w:numId w:val="12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Provide copies of Waste Carrier Licenses, Disposal Facility Licenses, and Waste Transfer Notes for all waste leaving the site to EWL.</w:t>
      </w:r>
    </w:p>
    <w:p w14:paraId="533F268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11) No Burning of Waste:</w:t>
      </w:r>
    </w:p>
    <w:p w14:paraId="38B64E8E" w14:textId="77777777" w:rsidR="00637A28" w:rsidRPr="00637A28" w:rsidRDefault="00637A28" w:rsidP="00637A28">
      <w:pPr>
        <w:numPr>
          <w:ilvl w:val="0"/>
          <w:numId w:val="12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Burning of waste is strictly prohibited.</w:t>
      </w:r>
    </w:p>
    <w:p w14:paraId="44F06FEF"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12) Dust Control:</w:t>
      </w:r>
    </w:p>
    <w:p w14:paraId="5702EF33" w14:textId="1668452E" w:rsidR="00637A28" w:rsidRPr="00637A28" w:rsidRDefault="00637A28" w:rsidP="00637A28">
      <w:pPr>
        <w:numPr>
          <w:ilvl w:val="0"/>
          <w:numId w:val="12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Ensure all equipment (e.g., disc cutters, chasers, skill saws) have dust bags or dust extraction equipment to prevent atmospheric pollution from dust.</w:t>
      </w:r>
    </w:p>
    <w:p w14:paraId="269F6D64"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13) Spill Response:</w:t>
      </w:r>
    </w:p>
    <w:p w14:paraId="4D346474" w14:textId="77777777" w:rsidR="00637A28" w:rsidRPr="00637A28" w:rsidRDefault="00637A28" w:rsidP="00637A28">
      <w:pPr>
        <w:numPr>
          <w:ilvl w:val="0"/>
          <w:numId w:val="125"/>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In the event of any spillage (e.g., diesel, petrol, paint, glue), immediately inform the Site Manager for instructions on cleaning up and following emergency procedures.</w:t>
      </w:r>
    </w:p>
    <w:p w14:paraId="6DFE88C9"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14) Toolbox Talks:</w:t>
      </w:r>
    </w:p>
    <w:p w14:paraId="58D26E45" w14:textId="77777777" w:rsidR="00637A28" w:rsidRPr="00637A28" w:rsidRDefault="00637A28" w:rsidP="00637A28">
      <w:pPr>
        <w:numPr>
          <w:ilvl w:val="0"/>
          <w:numId w:val="126"/>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Conduct monthly Toolbox Talks to educate workers about environmental issues and how they relate to their work.</w:t>
      </w:r>
    </w:p>
    <w:p w14:paraId="1BDD3272"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15) Seek Guidance:</w:t>
      </w:r>
    </w:p>
    <w:p w14:paraId="0FE5100A" w14:textId="77777777" w:rsidR="00637A28" w:rsidRPr="00637A28" w:rsidRDefault="00637A28" w:rsidP="00637A28">
      <w:pPr>
        <w:numPr>
          <w:ilvl w:val="0"/>
          <w:numId w:val="12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If you have any queries or doubts, please contact EWL Site Management.</w:t>
      </w:r>
    </w:p>
    <w:p w14:paraId="61A51431"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lastRenderedPageBreak/>
        <w:t>Note: EWL encourages the use of non-hazardous and environmentally friendly materials whenever possible.</w:t>
      </w:r>
    </w:p>
    <w:p w14:paraId="0D44B6C6" w14:textId="2B456C62"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637A28" w:rsidRPr="00637A28">
        <w:rPr>
          <w:rFonts w:asciiTheme="majorHAnsi" w:hAnsiTheme="majorHAnsi" w:cstheme="majorHAnsi"/>
          <w:b/>
          <w:bCs/>
          <w:color w:val="000000" w:themeColor="text1"/>
          <w:bdr w:val="single" w:sz="2" w:space="0" w:color="D9D9E3" w:frame="1"/>
        </w:rPr>
        <w:t>.7 Energy Use</w:t>
      </w:r>
    </w:p>
    <w:p w14:paraId="20248294"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Energy will be utilized during construction for the following purposes:</w:t>
      </w:r>
    </w:p>
    <w:p w14:paraId="33B22788" w14:textId="4729B1E6" w:rsidR="00637A28" w:rsidRPr="00637A28" w:rsidRDefault="00637A28" w:rsidP="00637A28">
      <w:pPr>
        <w:numPr>
          <w:ilvl w:val="0"/>
          <w:numId w:val="12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Fuel for vehicles</w:t>
      </w:r>
      <w:r w:rsidR="00B026EE">
        <w:rPr>
          <w:rFonts w:asciiTheme="majorHAnsi" w:hAnsiTheme="majorHAnsi" w:cstheme="majorHAnsi"/>
          <w:color w:val="000000" w:themeColor="text1"/>
        </w:rPr>
        <w:t xml:space="preserve"> </w:t>
      </w:r>
      <w:r w:rsidRPr="00637A28">
        <w:rPr>
          <w:rFonts w:asciiTheme="majorHAnsi" w:hAnsiTheme="majorHAnsi" w:cstheme="majorHAnsi"/>
          <w:color w:val="000000" w:themeColor="text1"/>
        </w:rPr>
        <w:t>and machinery used on the site.</w:t>
      </w:r>
    </w:p>
    <w:p w14:paraId="54A355FC" w14:textId="77777777" w:rsidR="00637A28" w:rsidRPr="00637A28" w:rsidRDefault="00637A28" w:rsidP="00637A28">
      <w:pPr>
        <w:numPr>
          <w:ilvl w:val="0"/>
          <w:numId w:val="12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Transporting materials/waste to and from the site.</w:t>
      </w:r>
    </w:p>
    <w:p w14:paraId="19268CA0" w14:textId="77777777" w:rsidR="00637A28" w:rsidRPr="00637A28" w:rsidRDefault="00637A28" w:rsidP="00637A28">
      <w:pPr>
        <w:numPr>
          <w:ilvl w:val="0"/>
          <w:numId w:val="12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Electricity for lighting and heating.</w:t>
      </w:r>
    </w:p>
    <w:p w14:paraId="76ED9510" w14:textId="2D868C25"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 xml:space="preserve">To minimize emissions, all </w:t>
      </w:r>
      <w:r w:rsidR="00B026EE">
        <w:rPr>
          <w:rFonts w:asciiTheme="majorHAnsi" w:hAnsiTheme="majorHAnsi" w:cstheme="majorHAnsi"/>
          <w:color w:val="000000" w:themeColor="text1"/>
        </w:rPr>
        <w:t xml:space="preserve">vehicles </w:t>
      </w:r>
      <w:r w:rsidRPr="00637A28">
        <w:rPr>
          <w:rFonts w:asciiTheme="majorHAnsi" w:hAnsiTheme="majorHAnsi" w:cstheme="majorHAnsi"/>
          <w:color w:val="000000" w:themeColor="text1"/>
        </w:rPr>
        <w:t xml:space="preserve"> will undergo regular servicing and inspections before being allowed on-site. </w:t>
      </w:r>
      <w:r w:rsidR="00B026EE">
        <w:rPr>
          <w:rFonts w:asciiTheme="majorHAnsi" w:hAnsiTheme="majorHAnsi" w:cstheme="majorHAnsi"/>
          <w:color w:val="000000" w:themeColor="text1"/>
        </w:rPr>
        <w:t>vehicles</w:t>
      </w:r>
      <w:r w:rsidRPr="00637A28">
        <w:rPr>
          <w:rFonts w:asciiTheme="majorHAnsi" w:hAnsiTheme="majorHAnsi" w:cstheme="majorHAnsi"/>
          <w:color w:val="000000" w:themeColor="text1"/>
        </w:rPr>
        <w:t xml:space="preserve"> should be switched off when not in use.</w:t>
      </w:r>
    </w:p>
    <w:p w14:paraId="137C76D5"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Given that most work will occur during daylight hours, electricity consumption for lighting and heating in the construction site offices and working areas is expected to be minimal. Staff will be encouraged to adopt an 'energy conservation' policy by turning off lighting and heating when not needed. Posters highlighting energy wastage will be displayed, and energy consumption will be monitored in the occupied offices on-site.</w:t>
      </w:r>
    </w:p>
    <w:p w14:paraId="28E79223"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The Project Manager/Deputy Project Manager will consider the use of infrared detectors for security lighting or low-energy spotlights to further reduce energy consumption.</w:t>
      </w:r>
    </w:p>
    <w:p w14:paraId="56DE0A80" w14:textId="54EF5D0C"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637A28" w:rsidRPr="00637A28">
        <w:rPr>
          <w:rFonts w:asciiTheme="majorHAnsi" w:hAnsiTheme="majorHAnsi" w:cstheme="majorHAnsi"/>
          <w:b/>
          <w:bCs/>
          <w:color w:val="000000" w:themeColor="text1"/>
          <w:bdr w:val="single" w:sz="2" w:space="0" w:color="D9D9E3" w:frame="1"/>
        </w:rPr>
        <w:t>.8 Natural Resources</w:t>
      </w:r>
    </w:p>
    <w:p w14:paraId="1F45BCC6"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Whenever possible, natural resources will be locally sourced to reduce transportation impact. However, due to the specialized requirements of certain aspects of the project, local sourcing may not always be feasible. Mitigation measures will be in place to minimize wastage, including the extraction or reuse of aggregates (where available and meeting relevant specifications). The primary objective is to conserve natural resources whenever possible.</w:t>
      </w:r>
    </w:p>
    <w:p w14:paraId="6C68F9A8"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7898D7B"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15B907D"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CE21C73"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040EFA8"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1F68967" w14:textId="77777777" w:rsidR="00A445B9" w:rsidRDefault="00A445B9"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2902354"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24597B77"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167BD76" w14:textId="667E6AE1"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5</w:t>
      </w:r>
      <w:r w:rsidR="00637A28" w:rsidRPr="00637A28">
        <w:rPr>
          <w:rFonts w:asciiTheme="majorHAnsi" w:hAnsiTheme="majorHAnsi" w:cstheme="majorHAnsi"/>
          <w:b/>
          <w:bCs/>
          <w:color w:val="000000" w:themeColor="text1"/>
          <w:bdr w:val="single" w:sz="2" w:space="0" w:color="D9D9E3" w:frame="1"/>
        </w:rPr>
        <w:t>.9 Monitoring Proposals</w:t>
      </w:r>
    </w:p>
    <w:p w14:paraId="13DC474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Contact names and telephone numbers for 'out of hours' emergencies related to the site will be made available and prominently displayed on the hoarding.</w:t>
      </w:r>
    </w:p>
    <w:p w14:paraId="04A7992F"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Emerson Willis will implement procedures to protect the site from fire hazards. A Site Fire Safety Coordinator will be appointed to assess the degree of fire risk and formulate a Site Fire Safety Plan. This plan will be regularly updated as the works progress and will include the following components:</w:t>
      </w:r>
    </w:p>
    <w:p w14:paraId="2CAC5580" w14:textId="77777777" w:rsidR="00637A28" w:rsidRPr="00637A28" w:rsidRDefault="00637A28" w:rsidP="00637A28">
      <w:pPr>
        <w:numPr>
          <w:ilvl w:val="0"/>
          <w:numId w:val="1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A Hot Work Permit regime.</w:t>
      </w:r>
    </w:p>
    <w:p w14:paraId="6A58D688" w14:textId="77777777" w:rsidR="00637A28" w:rsidRPr="00637A28" w:rsidRDefault="00637A28" w:rsidP="00637A28">
      <w:pPr>
        <w:numPr>
          <w:ilvl w:val="0"/>
          <w:numId w:val="1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Installation of site firefighting equipment, such as establishing fire points and installing and maintaining fire extinguishers.</w:t>
      </w:r>
    </w:p>
    <w:p w14:paraId="6D2B00BC" w14:textId="77777777" w:rsidR="00637A28" w:rsidRPr="00637A28" w:rsidRDefault="00637A28" w:rsidP="00637A28">
      <w:pPr>
        <w:numPr>
          <w:ilvl w:val="0"/>
          <w:numId w:val="1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Implementation of an evacuation alarm system.</w:t>
      </w:r>
    </w:p>
    <w:p w14:paraId="25C82AA1" w14:textId="77777777" w:rsidR="00637A28" w:rsidRPr="00637A28" w:rsidRDefault="00637A28" w:rsidP="00637A28">
      <w:pPr>
        <w:numPr>
          <w:ilvl w:val="0"/>
          <w:numId w:val="1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Guidelines for material storage and waste control.</w:t>
      </w:r>
    </w:p>
    <w:p w14:paraId="0B181F69" w14:textId="77777777" w:rsidR="00637A28" w:rsidRPr="00637A28" w:rsidRDefault="00637A28" w:rsidP="00637A28">
      <w:pPr>
        <w:numPr>
          <w:ilvl w:val="0"/>
          <w:numId w:val="12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Ensuring adequate Fire Brigade access to the site.</w:t>
      </w:r>
    </w:p>
    <w:p w14:paraId="3B223CFF" w14:textId="4A500CD5"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5</w:t>
      </w:r>
      <w:r w:rsidR="00637A28" w:rsidRPr="00637A28">
        <w:rPr>
          <w:rFonts w:asciiTheme="majorHAnsi" w:hAnsiTheme="majorHAnsi" w:cstheme="majorHAnsi"/>
          <w:b/>
          <w:bCs/>
          <w:color w:val="000000" w:themeColor="text1"/>
          <w:bdr w:val="single" w:sz="2" w:space="0" w:color="D9D9E3" w:frame="1"/>
        </w:rPr>
        <w:t>.10 Cumulative Impact</w:t>
      </w:r>
    </w:p>
    <w:p w14:paraId="2B8AD06A"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As a fundamental part of our work ethic, we are committed to ensuring that our construction activities have minimal disruption to the daily routines of all personnel affected by our work. To achieve this goal, we have established several key principles:</w:t>
      </w:r>
    </w:p>
    <w:p w14:paraId="076A3AD1" w14:textId="77777777" w:rsidR="00637A28" w:rsidRPr="00637A28" w:rsidRDefault="00637A28" w:rsidP="00637A28">
      <w:pPr>
        <w:numPr>
          <w:ilvl w:val="0"/>
          <w:numId w:val="13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Scheduled Deliveries and Road Closures</w:t>
      </w:r>
      <w:r w:rsidRPr="00637A28">
        <w:rPr>
          <w:rFonts w:asciiTheme="majorHAnsi" w:hAnsiTheme="majorHAnsi" w:cstheme="majorHAnsi"/>
          <w:color w:val="000000" w:themeColor="text1"/>
        </w:rPr>
        <w:t xml:space="preserve">: We understand the importance of keeping the surrounding area as undisturbed as possible. Therefore, we have implemented a policy that strictly prohibits road closures or deliveries to the construction site before 9:30 am and after 3:30 pm. This timeframe is chosen to avoid peak traffic hours and minimize inconvenience to </w:t>
      </w:r>
      <w:proofErr w:type="gramStart"/>
      <w:r w:rsidRPr="00637A28">
        <w:rPr>
          <w:rFonts w:asciiTheme="majorHAnsi" w:hAnsiTheme="majorHAnsi" w:cstheme="majorHAnsi"/>
          <w:color w:val="000000" w:themeColor="text1"/>
        </w:rPr>
        <w:t>local residents</w:t>
      </w:r>
      <w:proofErr w:type="gramEnd"/>
      <w:r w:rsidRPr="00637A28">
        <w:rPr>
          <w:rFonts w:asciiTheme="majorHAnsi" w:hAnsiTheme="majorHAnsi" w:cstheme="majorHAnsi"/>
          <w:color w:val="000000" w:themeColor="text1"/>
        </w:rPr>
        <w:t xml:space="preserve"> and businesses.</w:t>
      </w:r>
    </w:p>
    <w:p w14:paraId="115F2245" w14:textId="77777777" w:rsidR="00637A28" w:rsidRPr="00637A28" w:rsidRDefault="00637A28" w:rsidP="00637A28">
      <w:pPr>
        <w:numPr>
          <w:ilvl w:val="0"/>
          <w:numId w:val="13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Continuous Communication with Residents</w:t>
      </w:r>
      <w:r w:rsidRPr="00637A28">
        <w:rPr>
          <w:rFonts w:asciiTheme="majorHAnsi" w:hAnsiTheme="majorHAnsi" w:cstheme="majorHAnsi"/>
          <w:color w:val="000000" w:themeColor="text1"/>
        </w:rPr>
        <w:t xml:space="preserve">: Effective communication with residents is essential. We are dedicated to maintaining open lines of communication with </w:t>
      </w:r>
      <w:proofErr w:type="gramStart"/>
      <w:r w:rsidRPr="00637A28">
        <w:rPr>
          <w:rFonts w:asciiTheme="majorHAnsi" w:hAnsiTheme="majorHAnsi" w:cstheme="majorHAnsi"/>
          <w:color w:val="000000" w:themeColor="text1"/>
        </w:rPr>
        <w:t>local residents</w:t>
      </w:r>
      <w:proofErr w:type="gramEnd"/>
      <w:r w:rsidRPr="00637A28">
        <w:rPr>
          <w:rFonts w:asciiTheme="majorHAnsi" w:hAnsiTheme="majorHAnsi" w:cstheme="majorHAnsi"/>
          <w:color w:val="000000" w:themeColor="text1"/>
        </w:rPr>
        <w:t xml:space="preserve"> throughout the construction process. Our team will regularly liaise with the community to address concerns and ensure their satisfaction.</w:t>
      </w:r>
    </w:p>
    <w:p w14:paraId="09B26957" w14:textId="33582E10" w:rsidR="00637A28" w:rsidRPr="00637A28" w:rsidRDefault="00637A28" w:rsidP="00637A28">
      <w:pPr>
        <w:numPr>
          <w:ilvl w:val="0"/>
          <w:numId w:val="13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B010F5">
        <w:rPr>
          <w:rFonts w:asciiTheme="majorHAnsi" w:hAnsiTheme="majorHAnsi" w:cstheme="majorHAnsi"/>
          <w:b/>
          <w:bCs/>
          <w:color w:val="000000" w:themeColor="text1"/>
          <w:bdr w:val="single" w:sz="2" w:space="0" w:color="D9D9E3" w:frame="1"/>
        </w:rPr>
        <w:t>Neighbouring</w:t>
      </w:r>
      <w:r w:rsidRPr="00637A28">
        <w:rPr>
          <w:rFonts w:asciiTheme="majorHAnsi" w:hAnsiTheme="majorHAnsi" w:cstheme="majorHAnsi"/>
          <w:b/>
          <w:bCs/>
          <w:color w:val="000000" w:themeColor="text1"/>
          <w:bdr w:val="single" w:sz="2" w:space="0" w:color="D9D9E3" w:frame="1"/>
        </w:rPr>
        <w:t xml:space="preserve"> Site Collaboration</w:t>
      </w:r>
      <w:r w:rsidRPr="00637A28">
        <w:rPr>
          <w:rFonts w:asciiTheme="majorHAnsi" w:hAnsiTheme="majorHAnsi" w:cstheme="majorHAnsi"/>
          <w:color w:val="000000" w:themeColor="text1"/>
        </w:rPr>
        <w:t xml:space="preserve">: Before commencing any work on our site, our Site Foreman and Project Manager will proactively visit the </w:t>
      </w:r>
      <w:r w:rsidRPr="00B010F5">
        <w:rPr>
          <w:rFonts w:asciiTheme="majorHAnsi" w:hAnsiTheme="majorHAnsi" w:cstheme="majorHAnsi"/>
          <w:color w:val="000000" w:themeColor="text1"/>
        </w:rPr>
        <w:t>neighbouring</w:t>
      </w:r>
      <w:r w:rsidRPr="00637A28">
        <w:rPr>
          <w:rFonts w:asciiTheme="majorHAnsi" w:hAnsiTheme="majorHAnsi" w:cstheme="majorHAnsi"/>
          <w:color w:val="000000" w:themeColor="text1"/>
        </w:rPr>
        <w:t xml:space="preserve"> site to introduce ourselves and establish a cooperative relationship. By working together, we aim to minimize disruptions to the community and coordinate our efforts effectively.</w:t>
      </w:r>
    </w:p>
    <w:p w14:paraId="75E09E6C" w14:textId="77777777" w:rsidR="003F7FD6" w:rsidRPr="00B010F5" w:rsidRDefault="003F7FD6" w:rsidP="00A736AC">
      <w:pPr>
        <w:spacing w:before="100" w:beforeAutospacing="1" w:after="100" w:afterAutospacing="1"/>
        <w:rPr>
          <w:rFonts w:asciiTheme="majorHAnsi" w:hAnsiTheme="majorHAnsi" w:cstheme="majorHAnsi"/>
          <w:color w:val="000000" w:themeColor="text1"/>
        </w:rPr>
      </w:pPr>
    </w:p>
    <w:p w14:paraId="1F68A735"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08624001"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367A92E1"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17358775"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69B5D070"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4923C9F8"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37431665" w14:textId="77777777" w:rsidR="00772B35" w:rsidRDefault="00772B35" w:rsidP="005A6720">
      <w:pPr>
        <w:spacing w:before="100" w:beforeAutospacing="1" w:after="100" w:afterAutospacing="1"/>
        <w:jc w:val="center"/>
        <w:rPr>
          <w:rFonts w:asciiTheme="majorHAnsi" w:hAnsiTheme="majorHAnsi" w:cstheme="majorHAnsi"/>
          <w:color w:val="000000" w:themeColor="text1"/>
        </w:rPr>
      </w:pPr>
    </w:p>
    <w:p w14:paraId="6FE04D9C" w14:textId="77777777" w:rsidR="00772B35" w:rsidRPr="00305AED" w:rsidRDefault="00772B35" w:rsidP="005A6720">
      <w:pPr>
        <w:spacing w:before="100" w:beforeAutospacing="1" w:after="100" w:afterAutospacing="1"/>
        <w:jc w:val="center"/>
        <w:rPr>
          <w:rFonts w:asciiTheme="majorHAnsi" w:hAnsiTheme="majorHAnsi" w:cstheme="majorHAnsi"/>
          <w:color w:val="000000" w:themeColor="text1"/>
          <w:sz w:val="32"/>
          <w:szCs w:val="32"/>
        </w:rPr>
      </w:pPr>
    </w:p>
    <w:p w14:paraId="33A31E7B" w14:textId="03AE45A4" w:rsidR="003E33B0" w:rsidRPr="00305AED" w:rsidRDefault="00E53152" w:rsidP="005A6720">
      <w:pPr>
        <w:spacing w:before="100" w:beforeAutospacing="1" w:after="100" w:afterAutospacing="1"/>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6</w:t>
      </w:r>
      <w:r w:rsidR="003E33B0" w:rsidRPr="00305AED">
        <w:rPr>
          <w:rFonts w:asciiTheme="majorHAnsi" w:hAnsiTheme="majorHAnsi" w:cstheme="majorHAnsi"/>
          <w:b/>
          <w:bCs/>
          <w:color w:val="000000" w:themeColor="text1"/>
          <w:sz w:val="32"/>
          <w:szCs w:val="32"/>
        </w:rPr>
        <w:t>.00 Waste Management</w:t>
      </w:r>
    </w:p>
    <w:p w14:paraId="129D1A4E"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108D6684"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44B5DBB0"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283EC8E"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5A8FAC63"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15651CD1"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5834D61B"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37B3E0A"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CF22129"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2F2222B3"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C968062"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AD6D1EF"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2234A1D5"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7267AB4D"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07212BEA"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3D5E3D97"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7F7E5D39" w14:textId="77777777" w:rsid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69BB61B5" w14:textId="77777777" w:rsidR="00772B35" w:rsidRPr="00772B35" w:rsidRDefault="00772B35" w:rsidP="005A6720">
      <w:pPr>
        <w:spacing w:before="100" w:beforeAutospacing="1" w:after="100" w:afterAutospacing="1"/>
        <w:jc w:val="center"/>
        <w:rPr>
          <w:rFonts w:asciiTheme="majorHAnsi" w:hAnsiTheme="majorHAnsi" w:cstheme="majorHAnsi"/>
          <w:b/>
          <w:bCs/>
          <w:color w:val="000000" w:themeColor="text1"/>
        </w:rPr>
      </w:pPr>
    </w:p>
    <w:p w14:paraId="26BDE225" w14:textId="0A898480"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6</w:t>
      </w:r>
      <w:r w:rsidR="00637A28" w:rsidRPr="00637A28">
        <w:rPr>
          <w:rFonts w:asciiTheme="majorHAnsi" w:hAnsiTheme="majorHAnsi" w:cstheme="majorHAnsi"/>
          <w:b/>
          <w:bCs/>
          <w:color w:val="000000" w:themeColor="text1"/>
          <w:bdr w:val="single" w:sz="2" w:space="0" w:color="D9D9E3" w:frame="1"/>
        </w:rPr>
        <w:t>.00 Waste Management</w:t>
      </w:r>
    </w:p>
    <w:p w14:paraId="5D997709"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Effective waste management on site is paramount to minimize pollution and contamination. Our approach to waste management includes the following measures:</w:t>
      </w:r>
    </w:p>
    <w:p w14:paraId="63788D0D" w14:textId="77777777"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Closed Skip Containers</w:t>
      </w:r>
      <w:r w:rsidRPr="00637A28">
        <w:rPr>
          <w:rFonts w:asciiTheme="majorHAnsi" w:hAnsiTheme="majorHAnsi" w:cstheme="majorHAnsi"/>
          <w:color w:val="000000" w:themeColor="text1"/>
        </w:rPr>
        <w:t>: Waste will be contained in closed skip containers to prevent spillage and littering.</w:t>
      </w:r>
    </w:p>
    <w:p w14:paraId="22C8246F" w14:textId="77777777"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Non-Dumping/Littering Policy</w:t>
      </w:r>
      <w:r w:rsidRPr="00637A28">
        <w:rPr>
          <w:rFonts w:asciiTheme="majorHAnsi" w:hAnsiTheme="majorHAnsi" w:cstheme="majorHAnsi"/>
          <w:color w:val="000000" w:themeColor="text1"/>
        </w:rPr>
        <w:t>: Strict policies against dumping or littering on site will be enforced.</w:t>
      </w:r>
    </w:p>
    <w:p w14:paraId="732A81B3" w14:textId="77777777"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Waste Segregation</w:t>
      </w:r>
      <w:r w:rsidRPr="00637A28">
        <w:rPr>
          <w:rFonts w:asciiTheme="majorHAnsi" w:hAnsiTheme="majorHAnsi" w:cstheme="majorHAnsi"/>
          <w:color w:val="000000" w:themeColor="text1"/>
        </w:rPr>
        <w:t>: Waste materials will be segregated to ensure proper disposal and recycling.</w:t>
      </w:r>
    </w:p>
    <w:p w14:paraId="40BEA5E4" w14:textId="49157628"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 xml:space="preserve">Regular Site </w:t>
      </w:r>
      <w:r w:rsidRPr="00B010F5">
        <w:rPr>
          <w:rFonts w:asciiTheme="majorHAnsi" w:hAnsiTheme="majorHAnsi" w:cstheme="majorHAnsi"/>
          <w:b/>
          <w:bCs/>
          <w:color w:val="000000" w:themeColor="text1"/>
          <w:bdr w:val="single" w:sz="2" w:space="0" w:color="D9D9E3" w:frame="1"/>
        </w:rPr>
        <w:t>Clean-up</w:t>
      </w:r>
      <w:r w:rsidRPr="00637A28">
        <w:rPr>
          <w:rFonts w:asciiTheme="majorHAnsi" w:hAnsiTheme="majorHAnsi" w:cstheme="majorHAnsi"/>
          <w:color w:val="000000" w:themeColor="text1"/>
        </w:rPr>
        <w:t xml:space="preserve">: Routine </w:t>
      </w:r>
      <w:r w:rsidRPr="00B010F5">
        <w:rPr>
          <w:rFonts w:asciiTheme="majorHAnsi" w:hAnsiTheme="majorHAnsi" w:cstheme="majorHAnsi"/>
          <w:color w:val="000000" w:themeColor="text1"/>
        </w:rPr>
        <w:t>clean-up of</w:t>
      </w:r>
      <w:r w:rsidRPr="00637A28">
        <w:rPr>
          <w:rFonts w:asciiTheme="majorHAnsi" w:hAnsiTheme="majorHAnsi" w:cstheme="majorHAnsi"/>
          <w:color w:val="000000" w:themeColor="text1"/>
        </w:rPr>
        <w:t xml:space="preserve"> site will prevent waste </w:t>
      </w:r>
      <w:r w:rsidRPr="00B010F5">
        <w:rPr>
          <w:rFonts w:asciiTheme="majorHAnsi" w:hAnsiTheme="majorHAnsi" w:cstheme="majorHAnsi"/>
          <w:color w:val="000000" w:themeColor="text1"/>
        </w:rPr>
        <w:t>build-up</w:t>
      </w:r>
      <w:r w:rsidRPr="00637A28">
        <w:rPr>
          <w:rFonts w:asciiTheme="majorHAnsi" w:hAnsiTheme="majorHAnsi" w:cstheme="majorHAnsi"/>
          <w:color w:val="000000" w:themeColor="text1"/>
        </w:rPr>
        <w:t xml:space="preserve"> and maintain a clean environment.</w:t>
      </w:r>
    </w:p>
    <w:p w14:paraId="6CEEEB06" w14:textId="77777777"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Careful Handling and Transportation</w:t>
      </w:r>
      <w:r w:rsidRPr="00637A28">
        <w:rPr>
          <w:rFonts w:asciiTheme="majorHAnsi" w:hAnsiTheme="majorHAnsi" w:cstheme="majorHAnsi"/>
          <w:color w:val="000000" w:themeColor="text1"/>
        </w:rPr>
        <w:t>: All waste materials will be handled and transported with care to avoid damage to raw materials.</w:t>
      </w:r>
    </w:p>
    <w:p w14:paraId="24BB4529" w14:textId="77777777" w:rsidR="00637A28" w:rsidRPr="00637A28" w:rsidRDefault="00637A28" w:rsidP="00637A28">
      <w:pPr>
        <w:numPr>
          <w:ilvl w:val="0"/>
          <w:numId w:val="131"/>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b/>
          <w:bCs/>
          <w:color w:val="000000" w:themeColor="text1"/>
          <w:bdr w:val="single" w:sz="2" w:space="0" w:color="D9D9E3" w:frame="1"/>
        </w:rPr>
        <w:t>Efficient Ordering</w:t>
      </w:r>
      <w:r w:rsidRPr="00637A28">
        <w:rPr>
          <w:rFonts w:asciiTheme="majorHAnsi" w:hAnsiTheme="majorHAnsi" w:cstheme="majorHAnsi"/>
          <w:color w:val="000000" w:themeColor="text1"/>
        </w:rPr>
        <w:t>: Material orders will be planned efficiently to avoid over-purchasing and waste generation.</w:t>
      </w:r>
    </w:p>
    <w:p w14:paraId="3F58F2A9"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Licensed Waste Carriers will be engaged to transport waste off-site, and Waste Transfer Notes will be obtained for all waste, ensuring compliance with Duty of Care requirements.</w:t>
      </w:r>
    </w:p>
    <w:p w14:paraId="52622325" w14:textId="78BF3351"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6</w:t>
      </w:r>
      <w:r w:rsidR="00637A28" w:rsidRPr="00637A28">
        <w:rPr>
          <w:rFonts w:asciiTheme="majorHAnsi" w:hAnsiTheme="majorHAnsi" w:cstheme="majorHAnsi"/>
          <w:b/>
          <w:bCs/>
          <w:color w:val="000000" w:themeColor="text1"/>
          <w:bdr w:val="single" w:sz="2" w:space="0" w:color="D9D9E3" w:frame="1"/>
        </w:rPr>
        <w:t>.1 Hazardous Substance Management</w:t>
      </w:r>
    </w:p>
    <w:p w14:paraId="19EB35E9" w14:textId="7777777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Sub-contractors will be required to submit COSHH Assessments, which will be reviewed by Emerson Willis Ltd. COSHH Assessments will include the following information:</w:t>
      </w:r>
    </w:p>
    <w:p w14:paraId="6F7FDB99"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Identification of the substance</w:t>
      </w:r>
    </w:p>
    <w:p w14:paraId="17186004" w14:textId="42066DC2"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 xml:space="preserve">Description of how it is </w:t>
      </w:r>
      <w:r w:rsidR="00F36E26" w:rsidRPr="00637A28">
        <w:rPr>
          <w:rFonts w:asciiTheme="majorHAnsi" w:hAnsiTheme="majorHAnsi" w:cstheme="majorHAnsi"/>
          <w:color w:val="000000" w:themeColor="text1"/>
        </w:rPr>
        <w:t>used.</w:t>
      </w:r>
    </w:p>
    <w:p w14:paraId="1D282E6E" w14:textId="0D92DEF0"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 xml:space="preserve">Number and type of employees exposed to the </w:t>
      </w:r>
      <w:r w:rsidR="00F36E26" w:rsidRPr="00637A28">
        <w:rPr>
          <w:rFonts w:asciiTheme="majorHAnsi" w:hAnsiTheme="majorHAnsi" w:cstheme="majorHAnsi"/>
          <w:color w:val="000000" w:themeColor="text1"/>
        </w:rPr>
        <w:t>risk.</w:t>
      </w:r>
    </w:p>
    <w:p w14:paraId="2989F58C"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Hazard classification</w:t>
      </w:r>
    </w:p>
    <w:p w14:paraId="2C9DCF8E"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Routes of entry to the body</w:t>
      </w:r>
    </w:p>
    <w:p w14:paraId="3D30504E" w14:textId="0B6C11AA"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 xml:space="preserve">Steps to minimize the </w:t>
      </w:r>
      <w:r w:rsidR="00F36E26" w:rsidRPr="00637A28">
        <w:rPr>
          <w:rFonts w:asciiTheme="majorHAnsi" w:hAnsiTheme="majorHAnsi" w:cstheme="majorHAnsi"/>
          <w:color w:val="000000" w:themeColor="text1"/>
        </w:rPr>
        <w:t>risk.</w:t>
      </w:r>
    </w:p>
    <w:p w14:paraId="01859263"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Health surveillance requirements</w:t>
      </w:r>
    </w:p>
    <w:p w14:paraId="7C4D8F77"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Information, instruction, and training requirements</w:t>
      </w:r>
    </w:p>
    <w:p w14:paraId="4685CE94"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First aid measures</w:t>
      </w:r>
    </w:p>
    <w:p w14:paraId="1652DCDC"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Storage and disposal recommendations</w:t>
      </w:r>
    </w:p>
    <w:p w14:paraId="03EF9647" w14:textId="77777777" w:rsidR="00637A28" w:rsidRPr="00637A28" w:rsidRDefault="00637A28" w:rsidP="00637A28">
      <w:pPr>
        <w:numPr>
          <w:ilvl w:val="0"/>
          <w:numId w:val="132"/>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Risk level assessment</w:t>
      </w:r>
    </w:p>
    <w:p w14:paraId="1964D7AB" w14:textId="389F3997" w:rsidR="00637A28" w:rsidRPr="00637A28" w:rsidRDefault="00637A28"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637A28">
        <w:rPr>
          <w:rFonts w:asciiTheme="majorHAnsi" w:hAnsiTheme="majorHAnsi" w:cstheme="majorHAnsi"/>
          <w:color w:val="000000" w:themeColor="text1"/>
        </w:rPr>
        <w:t>Sub-contractors will be responsible for updating COSHH Assessments in response to changes in work procedure, legislation, equipment, or other reasons. A register of hazardous substances will be maintained on-site, and hazardous substances will be stored and handled to prevent environmental contamination.</w:t>
      </w:r>
    </w:p>
    <w:p w14:paraId="4436F1B9" w14:textId="77777777" w:rsidR="00772B35" w:rsidRDefault="00772B35"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4CB28599" w14:textId="331EEA26"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6</w:t>
      </w:r>
      <w:r w:rsidR="00637A28" w:rsidRPr="00637A28">
        <w:rPr>
          <w:rFonts w:asciiTheme="majorHAnsi" w:hAnsiTheme="majorHAnsi" w:cstheme="majorHAnsi"/>
          <w:b/>
          <w:bCs/>
          <w:color w:val="000000" w:themeColor="text1"/>
          <w:bdr w:val="single" w:sz="2" w:space="0" w:color="D9D9E3" w:frame="1"/>
        </w:rPr>
        <w:t>.2 Management of Wastes</w:t>
      </w:r>
    </w:p>
    <w:p w14:paraId="77BC2D8C"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Hazardous waste, including oil, oil filters, chemicals, paint, and empty aerosols, will be stored separately in designated containers as required by law.</w:t>
      </w:r>
    </w:p>
    <w:p w14:paraId="092C5471"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Used batteries will not be left on-site and will be disposed of as hazardous waste.</w:t>
      </w:r>
    </w:p>
    <w:p w14:paraId="04B01AD7"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Burning of waste materials on-site is strictly prohibited, as it requires a Waste Exemption License.</w:t>
      </w:r>
    </w:p>
    <w:p w14:paraId="73026EE3"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Excavated or generated waste on-site will be transported to licensed disposal facilities or waste exempt sites.</w:t>
      </w:r>
    </w:p>
    <w:p w14:paraId="3F64F0ED"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Waste Carriers must possess a Waste Carrier License in compliance with the law.</w:t>
      </w:r>
    </w:p>
    <w:p w14:paraId="1E7B94AF" w14:textId="77777777" w:rsidR="00637A28" w:rsidRPr="00637A28" w:rsidRDefault="00637A28" w:rsidP="00637A28">
      <w:pPr>
        <w:numPr>
          <w:ilvl w:val="0"/>
          <w:numId w:val="133"/>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Trucks will not be overloaded, and access routes will be kept clean to prevent littering and environmental contamination.</w:t>
      </w:r>
    </w:p>
    <w:p w14:paraId="0603B639" w14:textId="1E945220" w:rsidR="00637A28" w:rsidRPr="00637A28" w:rsidRDefault="00E53152" w:rsidP="00637A2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6.</w:t>
      </w:r>
      <w:r w:rsidR="00637A28" w:rsidRPr="00637A28">
        <w:rPr>
          <w:rFonts w:asciiTheme="majorHAnsi" w:hAnsiTheme="majorHAnsi" w:cstheme="majorHAnsi"/>
          <w:b/>
          <w:bCs/>
          <w:color w:val="000000" w:themeColor="text1"/>
          <w:bdr w:val="single" w:sz="2" w:space="0" w:color="D9D9E3" w:frame="1"/>
        </w:rPr>
        <w:t>3 Washing Out of Concrete Delivery Trucks / Concrete Mixers</w:t>
      </w:r>
    </w:p>
    <w:p w14:paraId="57726878" w14:textId="77777777" w:rsidR="00637A28" w:rsidRPr="00637A28" w:rsidRDefault="00637A28" w:rsidP="00637A28">
      <w:pPr>
        <w:numPr>
          <w:ilvl w:val="0"/>
          <w:numId w:val="13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Concrete delivery trucks will not be washed out near waterways or drains leading to waterways to prevent cement, which is alkaline and harmful to fish, from entering water systems.</w:t>
      </w:r>
    </w:p>
    <w:p w14:paraId="5B1EB389" w14:textId="77777777" w:rsidR="00637A28" w:rsidRPr="00637A28" w:rsidRDefault="00637A28" w:rsidP="00637A28">
      <w:pPr>
        <w:numPr>
          <w:ilvl w:val="0"/>
          <w:numId w:val="13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Concrete delivery trucks will be washed out only in designated areas, located far from waterways.</w:t>
      </w:r>
    </w:p>
    <w:p w14:paraId="43DA76D8" w14:textId="77777777" w:rsidR="00637A28" w:rsidRPr="00637A28" w:rsidRDefault="00637A28" w:rsidP="00637A28">
      <w:pPr>
        <w:numPr>
          <w:ilvl w:val="0"/>
          <w:numId w:val="134"/>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637A28">
        <w:rPr>
          <w:rFonts w:asciiTheme="majorHAnsi" w:hAnsiTheme="majorHAnsi" w:cstheme="majorHAnsi"/>
          <w:color w:val="000000" w:themeColor="text1"/>
        </w:rPr>
        <w:t>Tools contaminated with wet concrete will not be washed in waterways.</w:t>
      </w:r>
    </w:p>
    <w:p w14:paraId="4CC216FB" w14:textId="3E0450EC" w:rsidR="00907218" w:rsidRPr="003647B3" w:rsidRDefault="00E53152"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r>
        <w:rPr>
          <w:rFonts w:asciiTheme="majorHAnsi" w:hAnsiTheme="majorHAnsi" w:cstheme="majorHAnsi"/>
          <w:b/>
          <w:bCs/>
          <w:color w:val="000000" w:themeColor="text1"/>
          <w:bdr w:val="single" w:sz="2" w:space="0" w:color="D9D9E3" w:frame="1"/>
        </w:rPr>
        <w:t>6</w:t>
      </w:r>
      <w:r w:rsidR="00907218" w:rsidRPr="00907218">
        <w:rPr>
          <w:rFonts w:asciiTheme="majorHAnsi" w:hAnsiTheme="majorHAnsi" w:cstheme="majorHAnsi"/>
          <w:b/>
          <w:bCs/>
          <w:color w:val="000000" w:themeColor="text1"/>
          <w:bdr w:val="single" w:sz="2" w:space="0" w:color="D9D9E3" w:frame="1"/>
        </w:rPr>
        <w:t>.</w:t>
      </w:r>
      <w:r w:rsidR="003647B3">
        <w:rPr>
          <w:rFonts w:asciiTheme="majorHAnsi" w:hAnsiTheme="majorHAnsi" w:cstheme="majorHAnsi"/>
          <w:b/>
          <w:bCs/>
          <w:color w:val="000000" w:themeColor="text1"/>
          <w:bdr w:val="single" w:sz="2" w:space="0" w:color="D9D9E3" w:frame="1"/>
        </w:rPr>
        <w:t>4</w:t>
      </w:r>
      <w:r w:rsidR="00907218" w:rsidRPr="00907218">
        <w:rPr>
          <w:rFonts w:asciiTheme="majorHAnsi" w:hAnsiTheme="majorHAnsi" w:cstheme="majorHAnsi"/>
          <w:b/>
          <w:bCs/>
          <w:color w:val="000000" w:themeColor="text1"/>
          <w:bdr w:val="single" w:sz="2" w:space="0" w:color="D9D9E3" w:frame="1"/>
        </w:rPr>
        <w:t xml:space="preserve"> Spillage Response</w:t>
      </w:r>
    </w:p>
    <w:p w14:paraId="4CF8892E" w14:textId="77777777" w:rsidR="00907218" w:rsidRPr="00907218" w:rsidRDefault="00907218"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07218">
        <w:rPr>
          <w:rFonts w:asciiTheme="majorHAnsi" w:hAnsiTheme="majorHAnsi" w:cstheme="majorHAnsi"/>
          <w:color w:val="000000" w:themeColor="text1"/>
        </w:rPr>
        <w:t>In case of incidents like silt, oil, concrete, grout, cement, and chemical contamination of nearby waterways or land, follow these response procedures:</w:t>
      </w:r>
    </w:p>
    <w:p w14:paraId="75B3760F" w14:textId="77777777" w:rsidR="00907218" w:rsidRPr="00907218" w:rsidRDefault="00907218" w:rsidP="00907218">
      <w:pPr>
        <w:numPr>
          <w:ilvl w:val="0"/>
          <w:numId w:val="1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Identify the cause of the incident and take immediate action to prevent it from worsening. Stop or reduce the flow of diesel, engine oil, hydraulic oil, or chemicals.</w:t>
      </w:r>
    </w:p>
    <w:p w14:paraId="00C5212D" w14:textId="77777777" w:rsidR="00907218" w:rsidRPr="00907218" w:rsidRDefault="00907218" w:rsidP="00907218">
      <w:pPr>
        <w:numPr>
          <w:ilvl w:val="0"/>
          <w:numId w:val="1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Contain the incident using appropriate materials such as sand, absorbent pads, or containment bunds.</w:t>
      </w:r>
    </w:p>
    <w:p w14:paraId="25967B43" w14:textId="77777777" w:rsidR="00907218" w:rsidRPr="00907218" w:rsidRDefault="00907218" w:rsidP="00907218">
      <w:pPr>
        <w:numPr>
          <w:ilvl w:val="0"/>
          <w:numId w:val="1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Report the incident immediately to site management, providing details about the nature, cause, and location of the incident. The site management team will involve other relevant authorities and specialist clean-up contractors as necessary.</w:t>
      </w:r>
    </w:p>
    <w:p w14:paraId="190390DC" w14:textId="77777777" w:rsidR="00907218" w:rsidRPr="00907218" w:rsidRDefault="00907218" w:rsidP="00907218">
      <w:pPr>
        <w:numPr>
          <w:ilvl w:val="0"/>
          <w:numId w:val="137"/>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Contaminated ground should be excavated and disposed of as hazardous waste to prevent further environmental harm.</w:t>
      </w:r>
    </w:p>
    <w:p w14:paraId="1B3D0910"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61A7738"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7B2E577"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5B714C7"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8D90CE5" w14:textId="34E49CD5" w:rsidR="00907218" w:rsidRPr="00907218" w:rsidRDefault="00E53152"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6</w:t>
      </w:r>
      <w:r w:rsidR="00907218" w:rsidRPr="00907218">
        <w:rPr>
          <w:rFonts w:asciiTheme="majorHAnsi" w:hAnsiTheme="majorHAnsi" w:cstheme="majorHAnsi"/>
          <w:b/>
          <w:bCs/>
          <w:color w:val="000000" w:themeColor="text1"/>
          <w:bdr w:val="single" w:sz="2" w:space="0" w:color="D9D9E3" w:frame="1"/>
        </w:rPr>
        <w:t>.6 Vegetation</w:t>
      </w:r>
    </w:p>
    <w:p w14:paraId="79D07B87" w14:textId="77777777" w:rsidR="00907218" w:rsidRPr="00907218" w:rsidRDefault="00907218" w:rsidP="00907218">
      <w:pPr>
        <w:numPr>
          <w:ilvl w:val="0"/>
          <w:numId w:val="1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Avoid land and vegetation pollution by preventing spills of fuels, oils, paints, chemicals, or waste materials.</w:t>
      </w:r>
    </w:p>
    <w:p w14:paraId="4E1FD377" w14:textId="5A14A280" w:rsidR="00907218" w:rsidRPr="00907218" w:rsidRDefault="00907218" w:rsidP="00907218">
      <w:pPr>
        <w:numPr>
          <w:ilvl w:val="0"/>
          <w:numId w:val="1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 xml:space="preserve">Protect existing vegetation that will remain after the project's completion when unloading and </w:t>
      </w:r>
      <w:r w:rsidR="00CF31F7" w:rsidRPr="00907218">
        <w:rPr>
          <w:rFonts w:asciiTheme="majorHAnsi" w:hAnsiTheme="majorHAnsi" w:cstheme="majorHAnsi"/>
          <w:color w:val="000000" w:themeColor="text1"/>
        </w:rPr>
        <w:t>manoeuvring</w:t>
      </w:r>
      <w:r w:rsidRPr="00907218">
        <w:rPr>
          <w:rFonts w:asciiTheme="majorHAnsi" w:hAnsiTheme="majorHAnsi" w:cstheme="majorHAnsi"/>
          <w:color w:val="000000" w:themeColor="text1"/>
        </w:rPr>
        <w:t>.</w:t>
      </w:r>
    </w:p>
    <w:p w14:paraId="36006BF3" w14:textId="77777777" w:rsidR="00907218" w:rsidRPr="00907218" w:rsidRDefault="00907218" w:rsidP="00907218">
      <w:pPr>
        <w:numPr>
          <w:ilvl w:val="0"/>
          <w:numId w:val="1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Do not damage, disturb, or remove any vegetation unless it is explicitly required in a Method Statement.</w:t>
      </w:r>
    </w:p>
    <w:p w14:paraId="493A1C73" w14:textId="77777777" w:rsidR="00907218" w:rsidRPr="00907218" w:rsidRDefault="00907218" w:rsidP="00907218">
      <w:pPr>
        <w:numPr>
          <w:ilvl w:val="0"/>
          <w:numId w:val="1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Access to the site and areas within the site should only be via designated routes to minimize environmental impact.</w:t>
      </w:r>
    </w:p>
    <w:p w14:paraId="55623314" w14:textId="77777777" w:rsidR="00907218" w:rsidRPr="00907218" w:rsidRDefault="00907218" w:rsidP="00907218">
      <w:pPr>
        <w:numPr>
          <w:ilvl w:val="0"/>
          <w:numId w:val="138"/>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Ensure that all project activities are confined within the site boundary.</w:t>
      </w:r>
    </w:p>
    <w:p w14:paraId="7F67AE23" w14:textId="521904D3" w:rsidR="00907218" w:rsidRPr="00907218" w:rsidRDefault="00E53152"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t>6</w:t>
      </w:r>
      <w:r w:rsidR="00907218" w:rsidRPr="00907218">
        <w:rPr>
          <w:rFonts w:asciiTheme="majorHAnsi" w:hAnsiTheme="majorHAnsi" w:cstheme="majorHAnsi"/>
          <w:b/>
          <w:bCs/>
          <w:color w:val="000000" w:themeColor="text1"/>
          <w:bdr w:val="single" w:sz="2" w:space="0" w:color="D9D9E3" w:frame="1"/>
        </w:rPr>
        <w:t>.7 Archaeological and Historic Finds</w:t>
      </w:r>
    </w:p>
    <w:p w14:paraId="47906C86" w14:textId="77777777" w:rsidR="00907218" w:rsidRPr="00907218" w:rsidRDefault="00907218"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07218">
        <w:rPr>
          <w:rFonts w:asciiTheme="majorHAnsi" w:hAnsiTheme="majorHAnsi" w:cstheme="majorHAnsi"/>
          <w:color w:val="000000" w:themeColor="text1"/>
        </w:rPr>
        <w:t>In the event of discovering archaeological or historic artifacts or features such as bones, coins, broken pottery, burned or blackened materials, brick or tile fragments, skeletons, timber joists, post holes, brick or stone foundations, in-filled ditches, or objects of potential historical significance, it is imperative to adhere to the following protocols:</w:t>
      </w:r>
    </w:p>
    <w:p w14:paraId="0AA03B9B" w14:textId="77777777" w:rsidR="00907218" w:rsidRPr="00907218" w:rsidRDefault="00907218" w:rsidP="00907218">
      <w:pPr>
        <w:numPr>
          <w:ilvl w:val="0"/>
          <w:numId w:val="1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Immediately halt any ongoing work and promptly inform site management of the discovery.</w:t>
      </w:r>
    </w:p>
    <w:p w14:paraId="401B6481" w14:textId="77777777" w:rsidR="00907218" w:rsidRPr="00907218" w:rsidRDefault="00907218" w:rsidP="00907218">
      <w:pPr>
        <w:numPr>
          <w:ilvl w:val="0"/>
          <w:numId w:val="1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Under no circumstances should any object be removed from the site, ensuring its preservation for further investigation.</w:t>
      </w:r>
    </w:p>
    <w:p w14:paraId="75EB6F5E" w14:textId="77777777" w:rsidR="00907218" w:rsidRPr="00907218" w:rsidRDefault="00907218" w:rsidP="00907218">
      <w:pPr>
        <w:numPr>
          <w:ilvl w:val="0"/>
          <w:numId w:val="1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Safeguard the find by installing appropriate fencing or barriers to prevent any disturbance or damage.</w:t>
      </w:r>
    </w:p>
    <w:p w14:paraId="641C666D" w14:textId="77777777" w:rsidR="00907218" w:rsidRPr="00907218" w:rsidRDefault="00907218" w:rsidP="00907218">
      <w:pPr>
        <w:numPr>
          <w:ilvl w:val="0"/>
          <w:numId w:val="139"/>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 xml:space="preserve">When requested, </w:t>
      </w:r>
      <w:proofErr w:type="gramStart"/>
      <w:r w:rsidRPr="00907218">
        <w:rPr>
          <w:rFonts w:asciiTheme="majorHAnsi" w:hAnsiTheme="majorHAnsi" w:cstheme="majorHAnsi"/>
          <w:color w:val="000000" w:themeColor="text1"/>
        </w:rPr>
        <w:t>provide assistance</w:t>
      </w:r>
      <w:proofErr w:type="gramEnd"/>
      <w:r w:rsidRPr="00907218">
        <w:rPr>
          <w:rFonts w:asciiTheme="majorHAnsi" w:hAnsiTheme="majorHAnsi" w:cstheme="majorHAnsi"/>
          <w:color w:val="000000" w:themeColor="text1"/>
        </w:rPr>
        <w:t xml:space="preserve"> and cooperation to qualified archaeologists or specialists involved in the assessment and documentation of the discovery.</w:t>
      </w:r>
    </w:p>
    <w:p w14:paraId="5A07F351" w14:textId="77777777" w:rsidR="00305AED" w:rsidRDefault="00305AED"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0FFF110" w14:textId="77777777" w:rsidR="00A445B9" w:rsidRDefault="00A445B9"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11CAFEBF" w14:textId="77777777" w:rsidR="00A445B9" w:rsidRDefault="00A445B9"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38C04B9" w14:textId="77777777" w:rsidR="00A445B9" w:rsidRDefault="00A445B9"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6DE5D93"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5CF850C"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00166412"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6B4F3E5C"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716E81F9"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56DAAEC0" w14:textId="77777777" w:rsidR="003647B3" w:rsidRDefault="003647B3"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b/>
          <w:bCs/>
          <w:color w:val="000000" w:themeColor="text1"/>
          <w:bdr w:val="single" w:sz="2" w:space="0" w:color="D9D9E3" w:frame="1"/>
        </w:rPr>
      </w:pPr>
    </w:p>
    <w:p w14:paraId="3092586A" w14:textId="0083CEDC" w:rsidR="00907218" w:rsidRPr="00907218" w:rsidRDefault="00E53152"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Pr>
          <w:rFonts w:asciiTheme="majorHAnsi" w:hAnsiTheme="majorHAnsi" w:cstheme="majorHAnsi"/>
          <w:b/>
          <w:bCs/>
          <w:color w:val="000000" w:themeColor="text1"/>
          <w:bdr w:val="single" w:sz="2" w:space="0" w:color="D9D9E3" w:frame="1"/>
        </w:rPr>
        <w:lastRenderedPageBreak/>
        <w:t>6</w:t>
      </w:r>
      <w:r w:rsidR="00907218" w:rsidRPr="00907218">
        <w:rPr>
          <w:rFonts w:asciiTheme="majorHAnsi" w:hAnsiTheme="majorHAnsi" w:cstheme="majorHAnsi"/>
          <w:b/>
          <w:bCs/>
          <w:color w:val="000000" w:themeColor="text1"/>
          <w:bdr w:val="single" w:sz="2" w:space="0" w:color="D9D9E3" w:frame="1"/>
        </w:rPr>
        <w:t>.8 Noise</w:t>
      </w:r>
    </w:p>
    <w:p w14:paraId="795694CD" w14:textId="77777777" w:rsidR="00907218" w:rsidRPr="00907218" w:rsidRDefault="00907218" w:rsidP="00907218">
      <w:pPr>
        <w:pBdr>
          <w:top w:val="single" w:sz="2" w:space="0" w:color="D9D9E3"/>
          <w:left w:val="single" w:sz="2" w:space="0" w:color="D9D9E3"/>
          <w:bottom w:val="single" w:sz="2" w:space="0" w:color="D9D9E3"/>
          <w:right w:val="single" w:sz="2" w:space="0" w:color="D9D9E3"/>
        </w:pBdr>
        <w:shd w:val="clear" w:color="auto" w:fill="F7F7F8"/>
        <w:spacing w:before="300" w:after="300"/>
        <w:rPr>
          <w:rFonts w:asciiTheme="majorHAnsi" w:hAnsiTheme="majorHAnsi" w:cstheme="majorHAnsi"/>
          <w:color w:val="000000" w:themeColor="text1"/>
        </w:rPr>
      </w:pPr>
      <w:r w:rsidRPr="00907218">
        <w:rPr>
          <w:rFonts w:asciiTheme="majorHAnsi" w:hAnsiTheme="majorHAnsi" w:cstheme="majorHAnsi"/>
          <w:color w:val="000000" w:themeColor="text1"/>
        </w:rPr>
        <w:t>To minimize noise pollution and ensure a responsible approach to noise management, follow these guidelines:</w:t>
      </w:r>
    </w:p>
    <w:p w14:paraId="09976274" w14:textId="0FD51AD2" w:rsidR="00907218" w:rsidRPr="00907218" w:rsidRDefault="00907218" w:rsidP="00907218">
      <w:pPr>
        <w:numPr>
          <w:ilvl w:val="0"/>
          <w:numId w:val="14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 xml:space="preserve">Confirm that all equipment </w:t>
      </w:r>
      <w:r w:rsidR="00F36E26" w:rsidRPr="00907218">
        <w:rPr>
          <w:rFonts w:asciiTheme="majorHAnsi" w:hAnsiTheme="majorHAnsi" w:cstheme="majorHAnsi"/>
          <w:color w:val="000000" w:themeColor="text1"/>
        </w:rPr>
        <w:t>is</w:t>
      </w:r>
      <w:r w:rsidRPr="00907218">
        <w:rPr>
          <w:rFonts w:asciiTheme="majorHAnsi" w:hAnsiTheme="majorHAnsi" w:cstheme="majorHAnsi"/>
          <w:color w:val="000000" w:themeColor="text1"/>
        </w:rPr>
        <w:t xml:space="preserve"> equipped with properly functioning silencers or mufflers. Notify site management if any issues arise with these noise-reducing devices.</w:t>
      </w:r>
    </w:p>
    <w:p w14:paraId="0FA8B7DD" w14:textId="31884FEE" w:rsidR="00907218" w:rsidRPr="00907218" w:rsidRDefault="00907218" w:rsidP="00907218">
      <w:pPr>
        <w:numPr>
          <w:ilvl w:val="0"/>
          <w:numId w:val="140"/>
        </w:numPr>
        <w:pBdr>
          <w:top w:val="single" w:sz="2" w:space="0" w:color="D9D9E3"/>
          <w:left w:val="single" w:sz="2" w:space="5" w:color="D9D9E3"/>
          <w:bottom w:val="single" w:sz="2" w:space="0" w:color="D9D9E3"/>
          <w:right w:val="single" w:sz="2" w:space="0" w:color="D9D9E3"/>
        </w:pBdr>
        <w:shd w:val="clear" w:color="auto" w:fill="F7F7F8"/>
        <w:rPr>
          <w:rFonts w:asciiTheme="majorHAnsi" w:hAnsiTheme="majorHAnsi" w:cstheme="majorHAnsi"/>
          <w:color w:val="000000" w:themeColor="text1"/>
        </w:rPr>
      </w:pPr>
      <w:r w:rsidRPr="00907218">
        <w:rPr>
          <w:rFonts w:asciiTheme="majorHAnsi" w:hAnsiTheme="majorHAnsi" w:cstheme="majorHAnsi"/>
          <w:color w:val="000000" w:themeColor="text1"/>
        </w:rPr>
        <w:t>Avoid unnecessary idling or running machinery and other vehicles, as this can lead to undue noise and environmental disturbance.</w:t>
      </w:r>
    </w:p>
    <w:p w14:paraId="6433C8CA" w14:textId="77777777" w:rsidR="003E33B0" w:rsidRPr="00B010F5" w:rsidRDefault="003E33B0" w:rsidP="00F81398">
      <w:pPr>
        <w:rPr>
          <w:rFonts w:asciiTheme="majorHAnsi" w:hAnsiTheme="majorHAnsi" w:cstheme="majorHAnsi"/>
          <w:color w:val="000000" w:themeColor="text1"/>
        </w:rPr>
      </w:pPr>
    </w:p>
    <w:p w14:paraId="6C0787AA" w14:textId="77777777" w:rsidR="00305AED" w:rsidRDefault="00305AED" w:rsidP="00F81398">
      <w:pPr>
        <w:rPr>
          <w:rFonts w:asciiTheme="majorHAnsi" w:hAnsiTheme="majorHAnsi" w:cstheme="majorHAnsi"/>
          <w:color w:val="000000" w:themeColor="text1"/>
        </w:rPr>
      </w:pPr>
    </w:p>
    <w:p w14:paraId="3830AFA6" w14:textId="77777777" w:rsidR="00C13DBD" w:rsidRDefault="00C13DBD" w:rsidP="00F81398">
      <w:pPr>
        <w:rPr>
          <w:rFonts w:asciiTheme="majorHAnsi" w:hAnsiTheme="majorHAnsi" w:cstheme="majorHAnsi"/>
          <w:color w:val="000000" w:themeColor="text1"/>
        </w:rPr>
      </w:pPr>
    </w:p>
    <w:p w14:paraId="32C68AFE" w14:textId="77777777" w:rsidR="00C13DBD" w:rsidRDefault="00C13DBD" w:rsidP="00F81398">
      <w:pPr>
        <w:rPr>
          <w:rFonts w:asciiTheme="majorHAnsi" w:hAnsiTheme="majorHAnsi" w:cstheme="majorHAnsi"/>
          <w:color w:val="000000" w:themeColor="text1"/>
        </w:rPr>
      </w:pPr>
    </w:p>
    <w:p w14:paraId="71A096C2" w14:textId="77777777" w:rsidR="00C13DBD" w:rsidRDefault="00C13DBD" w:rsidP="00F81398">
      <w:pPr>
        <w:rPr>
          <w:rFonts w:asciiTheme="majorHAnsi" w:hAnsiTheme="majorHAnsi" w:cstheme="majorHAnsi"/>
          <w:color w:val="000000" w:themeColor="text1"/>
        </w:rPr>
      </w:pPr>
    </w:p>
    <w:p w14:paraId="666E0649" w14:textId="77777777" w:rsidR="00C13DBD" w:rsidRDefault="00C13DBD" w:rsidP="00F81398">
      <w:pPr>
        <w:rPr>
          <w:rFonts w:asciiTheme="majorHAnsi" w:hAnsiTheme="majorHAnsi" w:cstheme="majorHAnsi"/>
          <w:color w:val="000000" w:themeColor="text1"/>
        </w:rPr>
      </w:pPr>
    </w:p>
    <w:p w14:paraId="1ECA6DB9" w14:textId="77777777" w:rsidR="00C13DBD" w:rsidRDefault="00C13DBD" w:rsidP="00F81398">
      <w:pPr>
        <w:rPr>
          <w:rFonts w:asciiTheme="majorHAnsi" w:hAnsiTheme="majorHAnsi" w:cstheme="majorHAnsi"/>
          <w:color w:val="000000" w:themeColor="text1"/>
        </w:rPr>
      </w:pPr>
    </w:p>
    <w:p w14:paraId="143EB4FD" w14:textId="77777777" w:rsidR="00A445B9" w:rsidRDefault="00A445B9" w:rsidP="00305AED">
      <w:pPr>
        <w:jc w:val="center"/>
        <w:rPr>
          <w:rFonts w:asciiTheme="majorHAnsi" w:hAnsiTheme="majorHAnsi" w:cstheme="majorHAnsi"/>
          <w:b/>
          <w:bCs/>
          <w:color w:val="000000" w:themeColor="text1"/>
          <w:sz w:val="32"/>
          <w:szCs w:val="32"/>
        </w:rPr>
      </w:pPr>
    </w:p>
    <w:p w14:paraId="7DDD4E43" w14:textId="77777777" w:rsidR="00A445B9" w:rsidRDefault="00A445B9" w:rsidP="00305AED">
      <w:pPr>
        <w:jc w:val="center"/>
        <w:rPr>
          <w:rFonts w:asciiTheme="majorHAnsi" w:hAnsiTheme="majorHAnsi" w:cstheme="majorHAnsi"/>
          <w:b/>
          <w:bCs/>
          <w:color w:val="000000" w:themeColor="text1"/>
          <w:sz w:val="32"/>
          <w:szCs w:val="32"/>
        </w:rPr>
      </w:pPr>
    </w:p>
    <w:p w14:paraId="41E7CD9D" w14:textId="77777777" w:rsidR="00A445B9" w:rsidRDefault="00A445B9" w:rsidP="00305AED">
      <w:pPr>
        <w:jc w:val="center"/>
        <w:rPr>
          <w:rFonts w:asciiTheme="majorHAnsi" w:hAnsiTheme="majorHAnsi" w:cstheme="majorHAnsi"/>
          <w:b/>
          <w:bCs/>
          <w:color w:val="000000" w:themeColor="text1"/>
          <w:sz w:val="32"/>
          <w:szCs w:val="32"/>
        </w:rPr>
      </w:pPr>
    </w:p>
    <w:p w14:paraId="30912879" w14:textId="77777777" w:rsidR="00A445B9" w:rsidRDefault="00A445B9" w:rsidP="00305AED">
      <w:pPr>
        <w:jc w:val="center"/>
        <w:rPr>
          <w:rFonts w:asciiTheme="majorHAnsi" w:hAnsiTheme="majorHAnsi" w:cstheme="majorHAnsi"/>
          <w:b/>
          <w:bCs/>
          <w:color w:val="000000" w:themeColor="text1"/>
          <w:sz w:val="32"/>
          <w:szCs w:val="32"/>
        </w:rPr>
      </w:pPr>
    </w:p>
    <w:p w14:paraId="31129319" w14:textId="77777777" w:rsidR="00A445B9" w:rsidRDefault="00A445B9" w:rsidP="00305AED">
      <w:pPr>
        <w:jc w:val="center"/>
        <w:rPr>
          <w:rFonts w:asciiTheme="majorHAnsi" w:hAnsiTheme="majorHAnsi" w:cstheme="majorHAnsi"/>
          <w:b/>
          <w:bCs/>
          <w:color w:val="000000" w:themeColor="text1"/>
          <w:sz w:val="32"/>
          <w:szCs w:val="32"/>
        </w:rPr>
      </w:pPr>
    </w:p>
    <w:p w14:paraId="4D324877" w14:textId="77777777" w:rsidR="00A445B9" w:rsidRDefault="00A445B9" w:rsidP="00305AED">
      <w:pPr>
        <w:jc w:val="center"/>
        <w:rPr>
          <w:rFonts w:asciiTheme="majorHAnsi" w:hAnsiTheme="majorHAnsi" w:cstheme="majorHAnsi"/>
          <w:b/>
          <w:bCs/>
          <w:color w:val="000000" w:themeColor="text1"/>
          <w:sz w:val="32"/>
          <w:szCs w:val="32"/>
        </w:rPr>
      </w:pPr>
    </w:p>
    <w:p w14:paraId="7630A673" w14:textId="77777777" w:rsidR="00A445B9" w:rsidRDefault="00A445B9" w:rsidP="00305AED">
      <w:pPr>
        <w:jc w:val="center"/>
        <w:rPr>
          <w:rFonts w:asciiTheme="majorHAnsi" w:hAnsiTheme="majorHAnsi" w:cstheme="majorHAnsi"/>
          <w:b/>
          <w:bCs/>
          <w:color w:val="000000" w:themeColor="text1"/>
          <w:sz w:val="32"/>
          <w:szCs w:val="32"/>
        </w:rPr>
      </w:pPr>
    </w:p>
    <w:p w14:paraId="02B5F3AD" w14:textId="77777777" w:rsidR="00A445B9" w:rsidRDefault="00A445B9" w:rsidP="00305AED">
      <w:pPr>
        <w:jc w:val="center"/>
        <w:rPr>
          <w:rFonts w:asciiTheme="majorHAnsi" w:hAnsiTheme="majorHAnsi" w:cstheme="majorHAnsi"/>
          <w:b/>
          <w:bCs/>
          <w:color w:val="000000" w:themeColor="text1"/>
          <w:sz w:val="32"/>
          <w:szCs w:val="32"/>
        </w:rPr>
      </w:pPr>
    </w:p>
    <w:p w14:paraId="75E20FCC" w14:textId="77777777" w:rsidR="00A445B9" w:rsidRDefault="00A445B9" w:rsidP="00305AED">
      <w:pPr>
        <w:jc w:val="center"/>
        <w:rPr>
          <w:rFonts w:asciiTheme="majorHAnsi" w:hAnsiTheme="majorHAnsi" w:cstheme="majorHAnsi"/>
          <w:b/>
          <w:bCs/>
          <w:color w:val="000000" w:themeColor="text1"/>
          <w:sz w:val="32"/>
          <w:szCs w:val="32"/>
        </w:rPr>
      </w:pPr>
    </w:p>
    <w:p w14:paraId="167FDBEF" w14:textId="77777777" w:rsidR="00A445B9" w:rsidRDefault="00A445B9" w:rsidP="00305AED">
      <w:pPr>
        <w:jc w:val="center"/>
        <w:rPr>
          <w:rFonts w:asciiTheme="majorHAnsi" w:hAnsiTheme="majorHAnsi" w:cstheme="majorHAnsi"/>
          <w:b/>
          <w:bCs/>
          <w:color w:val="000000" w:themeColor="text1"/>
          <w:sz w:val="32"/>
          <w:szCs w:val="32"/>
        </w:rPr>
      </w:pPr>
    </w:p>
    <w:p w14:paraId="23178602" w14:textId="77777777" w:rsidR="00A445B9" w:rsidRDefault="00A445B9" w:rsidP="00305AED">
      <w:pPr>
        <w:jc w:val="center"/>
        <w:rPr>
          <w:rFonts w:asciiTheme="majorHAnsi" w:hAnsiTheme="majorHAnsi" w:cstheme="majorHAnsi"/>
          <w:b/>
          <w:bCs/>
          <w:color w:val="000000" w:themeColor="text1"/>
          <w:sz w:val="32"/>
          <w:szCs w:val="32"/>
        </w:rPr>
      </w:pPr>
    </w:p>
    <w:p w14:paraId="46B19ED5" w14:textId="77777777" w:rsidR="00A445B9" w:rsidRDefault="00A445B9" w:rsidP="00305AED">
      <w:pPr>
        <w:jc w:val="center"/>
        <w:rPr>
          <w:rFonts w:asciiTheme="majorHAnsi" w:hAnsiTheme="majorHAnsi" w:cstheme="majorHAnsi"/>
          <w:b/>
          <w:bCs/>
          <w:color w:val="000000" w:themeColor="text1"/>
          <w:sz w:val="32"/>
          <w:szCs w:val="32"/>
        </w:rPr>
      </w:pPr>
    </w:p>
    <w:p w14:paraId="24CE93B9" w14:textId="77777777" w:rsidR="00A445B9" w:rsidRDefault="00A445B9" w:rsidP="00305AED">
      <w:pPr>
        <w:jc w:val="center"/>
        <w:rPr>
          <w:rFonts w:asciiTheme="majorHAnsi" w:hAnsiTheme="majorHAnsi" w:cstheme="majorHAnsi"/>
          <w:b/>
          <w:bCs/>
          <w:color w:val="000000" w:themeColor="text1"/>
          <w:sz w:val="32"/>
          <w:szCs w:val="32"/>
        </w:rPr>
      </w:pPr>
    </w:p>
    <w:p w14:paraId="13D7F5B9" w14:textId="77777777" w:rsidR="00A445B9" w:rsidRDefault="00A445B9" w:rsidP="00305AED">
      <w:pPr>
        <w:jc w:val="center"/>
        <w:rPr>
          <w:rFonts w:asciiTheme="majorHAnsi" w:hAnsiTheme="majorHAnsi" w:cstheme="majorHAnsi"/>
          <w:b/>
          <w:bCs/>
          <w:color w:val="000000" w:themeColor="text1"/>
          <w:sz w:val="32"/>
          <w:szCs w:val="32"/>
        </w:rPr>
      </w:pPr>
    </w:p>
    <w:p w14:paraId="4C6AB4EA" w14:textId="77777777" w:rsidR="00A445B9" w:rsidRDefault="00A445B9" w:rsidP="00305AED">
      <w:pPr>
        <w:jc w:val="center"/>
        <w:rPr>
          <w:rFonts w:asciiTheme="majorHAnsi" w:hAnsiTheme="majorHAnsi" w:cstheme="majorHAnsi"/>
          <w:b/>
          <w:bCs/>
          <w:color w:val="000000" w:themeColor="text1"/>
          <w:sz w:val="32"/>
          <w:szCs w:val="32"/>
        </w:rPr>
      </w:pPr>
    </w:p>
    <w:p w14:paraId="2919C23B" w14:textId="77777777" w:rsidR="00A445B9" w:rsidRDefault="00A445B9" w:rsidP="00305AED">
      <w:pPr>
        <w:jc w:val="center"/>
        <w:rPr>
          <w:rFonts w:asciiTheme="majorHAnsi" w:hAnsiTheme="majorHAnsi" w:cstheme="majorHAnsi"/>
          <w:b/>
          <w:bCs/>
          <w:color w:val="000000" w:themeColor="text1"/>
          <w:sz w:val="32"/>
          <w:szCs w:val="32"/>
        </w:rPr>
      </w:pPr>
    </w:p>
    <w:p w14:paraId="31E5ABC6" w14:textId="77777777" w:rsidR="00A445B9" w:rsidRDefault="00A445B9" w:rsidP="00305AED">
      <w:pPr>
        <w:jc w:val="center"/>
        <w:rPr>
          <w:rFonts w:asciiTheme="majorHAnsi" w:hAnsiTheme="majorHAnsi" w:cstheme="majorHAnsi"/>
          <w:b/>
          <w:bCs/>
          <w:color w:val="000000" w:themeColor="text1"/>
          <w:sz w:val="32"/>
          <w:szCs w:val="32"/>
        </w:rPr>
      </w:pPr>
    </w:p>
    <w:p w14:paraId="1B3D679F" w14:textId="77777777" w:rsidR="00A445B9" w:rsidRDefault="00A445B9" w:rsidP="00305AED">
      <w:pPr>
        <w:jc w:val="center"/>
        <w:rPr>
          <w:rFonts w:asciiTheme="majorHAnsi" w:hAnsiTheme="majorHAnsi" w:cstheme="majorHAnsi"/>
          <w:b/>
          <w:bCs/>
          <w:color w:val="000000" w:themeColor="text1"/>
          <w:sz w:val="32"/>
          <w:szCs w:val="32"/>
        </w:rPr>
      </w:pPr>
    </w:p>
    <w:p w14:paraId="7489211F" w14:textId="77777777" w:rsidR="00A445B9" w:rsidRDefault="00A445B9" w:rsidP="00305AED">
      <w:pPr>
        <w:jc w:val="center"/>
        <w:rPr>
          <w:rFonts w:asciiTheme="majorHAnsi" w:hAnsiTheme="majorHAnsi" w:cstheme="majorHAnsi"/>
          <w:b/>
          <w:bCs/>
          <w:color w:val="000000" w:themeColor="text1"/>
          <w:sz w:val="32"/>
          <w:szCs w:val="32"/>
        </w:rPr>
      </w:pPr>
    </w:p>
    <w:p w14:paraId="6B697CD6" w14:textId="77777777" w:rsidR="00A445B9" w:rsidRDefault="00A445B9" w:rsidP="00305AED">
      <w:pPr>
        <w:jc w:val="center"/>
        <w:rPr>
          <w:rFonts w:asciiTheme="majorHAnsi" w:hAnsiTheme="majorHAnsi" w:cstheme="majorHAnsi"/>
          <w:b/>
          <w:bCs/>
          <w:color w:val="000000" w:themeColor="text1"/>
          <w:sz w:val="32"/>
          <w:szCs w:val="32"/>
        </w:rPr>
      </w:pPr>
    </w:p>
    <w:p w14:paraId="63EAD04D" w14:textId="77777777" w:rsidR="00A445B9" w:rsidRDefault="00A445B9" w:rsidP="00305AED">
      <w:pPr>
        <w:jc w:val="center"/>
        <w:rPr>
          <w:rFonts w:asciiTheme="majorHAnsi" w:hAnsiTheme="majorHAnsi" w:cstheme="majorHAnsi"/>
          <w:b/>
          <w:bCs/>
          <w:color w:val="000000" w:themeColor="text1"/>
          <w:sz w:val="32"/>
          <w:szCs w:val="32"/>
        </w:rPr>
      </w:pPr>
    </w:p>
    <w:p w14:paraId="14B4F58D" w14:textId="77777777" w:rsidR="00A445B9" w:rsidRDefault="00A445B9" w:rsidP="00305AED">
      <w:pPr>
        <w:jc w:val="center"/>
        <w:rPr>
          <w:rFonts w:asciiTheme="majorHAnsi" w:hAnsiTheme="majorHAnsi" w:cstheme="majorHAnsi"/>
          <w:b/>
          <w:bCs/>
          <w:color w:val="000000" w:themeColor="text1"/>
          <w:sz w:val="32"/>
          <w:szCs w:val="32"/>
        </w:rPr>
      </w:pPr>
    </w:p>
    <w:p w14:paraId="231297DD" w14:textId="77777777" w:rsidR="00A445B9" w:rsidRDefault="00A445B9" w:rsidP="00305AED">
      <w:pPr>
        <w:jc w:val="center"/>
        <w:rPr>
          <w:rFonts w:asciiTheme="majorHAnsi" w:hAnsiTheme="majorHAnsi" w:cstheme="majorHAnsi"/>
          <w:b/>
          <w:bCs/>
          <w:color w:val="000000" w:themeColor="text1"/>
          <w:sz w:val="32"/>
          <w:szCs w:val="32"/>
        </w:rPr>
      </w:pPr>
    </w:p>
    <w:p w14:paraId="36C2A5AA" w14:textId="77777777" w:rsidR="00A445B9" w:rsidRDefault="00A445B9" w:rsidP="00305AED">
      <w:pPr>
        <w:jc w:val="center"/>
        <w:rPr>
          <w:rFonts w:asciiTheme="majorHAnsi" w:hAnsiTheme="majorHAnsi" w:cstheme="majorHAnsi"/>
          <w:b/>
          <w:bCs/>
          <w:color w:val="000000" w:themeColor="text1"/>
          <w:sz w:val="32"/>
          <w:szCs w:val="32"/>
        </w:rPr>
      </w:pPr>
    </w:p>
    <w:p w14:paraId="745186E9" w14:textId="77777777" w:rsidR="00A445B9" w:rsidRDefault="00A445B9" w:rsidP="00305AED">
      <w:pPr>
        <w:jc w:val="center"/>
        <w:rPr>
          <w:rFonts w:asciiTheme="majorHAnsi" w:hAnsiTheme="majorHAnsi" w:cstheme="majorHAnsi"/>
          <w:b/>
          <w:bCs/>
          <w:color w:val="000000" w:themeColor="text1"/>
          <w:sz w:val="32"/>
          <w:szCs w:val="32"/>
        </w:rPr>
      </w:pPr>
    </w:p>
    <w:p w14:paraId="12537BD9" w14:textId="77777777" w:rsidR="00A445B9" w:rsidRDefault="00A445B9" w:rsidP="00305AED">
      <w:pPr>
        <w:jc w:val="center"/>
        <w:rPr>
          <w:rFonts w:asciiTheme="majorHAnsi" w:hAnsiTheme="majorHAnsi" w:cstheme="majorHAnsi"/>
          <w:b/>
          <w:bCs/>
          <w:color w:val="000000" w:themeColor="text1"/>
          <w:sz w:val="32"/>
          <w:szCs w:val="32"/>
        </w:rPr>
      </w:pPr>
    </w:p>
    <w:p w14:paraId="79DD62A1" w14:textId="77777777" w:rsidR="00A445B9" w:rsidRDefault="00A445B9" w:rsidP="00305AED">
      <w:pPr>
        <w:jc w:val="center"/>
        <w:rPr>
          <w:rFonts w:asciiTheme="majorHAnsi" w:hAnsiTheme="majorHAnsi" w:cstheme="majorHAnsi"/>
          <w:b/>
          <w:bCs/>
          <w:color w:val="000000" w:themeColor="text1"/>
          <w:sz w:val="32"/>
          <w:szCs w:val="32"/>
        </w:rPr>
      </w:pPr>
    </w:p>
    <w:p w14:paraId="4FDB1504" w14:textId="2A2F3D29" w:rsidR="003E33B0" w:rsidRPr="00305AED" w:rsidRDefault="00E53152" w:rsidP="00305AED">
      <w:pPr>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7</w:t>
      </w:r>
      <w:r w:rsidR="003E33B0" w:rsidRPr="00305AED">
        <w:rPr>
          <w:rFonts w:asciiTheme="majorHAnsi" w:hAnsiTheme="majorHAnsi" w:cstheme="majorHAnsi"/>
          <w:b/>
          <w:bCs/>
          <w:color w:val="000000" w:themeColor="text1"/>
          <w:sz w:val="32"/>
          <w:szCs w:val="32"/>
        </w:rPr>
        <w:t>.00 Emerson Willis Policies</w:t>
      </w:r>
    </w:p>
    <w:p w14:paraId="22C2283A" w14:textId="77777777" w:rsidR="003E33B0" w:rsidRPr="00B010F5" w:rsidRDefault="003E33B0" w:rsidP="00F81398">
      <w:pPr>
        <w:rPr>
          <w:rFonts w:asciiTheme="majorHAnsi" w:hAnsiTheme="majorHAnsi" w:cstheme="majorHAnsi"/>
          <w:color w:val="000000" w:themeColor="text1"/>
        </w:rPr>
      </w:pPr>
    </w:p>
    <w:p w14:paraId="53BB7654" w14:textId="77777777" w:rsidR="003E33B0" w:rsidRPr="00B010F5" w:rsidRDefault="003E33B0" w:rsidP="00F81398">
      <w:pPr>
        <w:rPr>
          <w:rFonts w:asciiTheme="majorHAnsi" w:hAnsiTheme="majorHAnsi" w:cstheme="majorHAnsi"/>
          <w:color w:val="000000" w:themeColor="text1"/>
        </w:rPr>
      </w:pPr>
    </w:p>
    <w:p w14:paraId="59B7559F" w14:textId="77777777" w:rsidR="003E33B0" w:rsidRPr="00B010F5" w:rsidRDefault="003E33B0" w:rsidP="00F81398">
      <w:pPr>
        <w:rPr>
          <w:rFonts w:asciiTheme="majorHAnsi" w:hAnsiTheme="majorHAnsi" w:cstheme="majorHAnsi"/>
          <w:color w:val="000000" w:themeColor="text1"/>
        </w:rPr>
      </w:pPr>
    </w:p>
    <w:p w14:paraId="56B7D89B" w14:textId="77777777" w:rsidR="00305AED" w:rsidRDefault="00305AED" w:rsidP="00F81398">
      <w:pPr>
        <w:rPr>
          <w:rFonts w:asciiTheme="majorHAnsi" w:hAnsiTheme="majorHAnsi" w:cstheme="majorHAnsi"/>
          <w:b/>
          <w:color w:val="000000" w:themeColor="text1"/>
        </w:rPr>
      </w:pPr>
    </w:p>
    <w:p w14:paraId="4EFB712D" w14:textId="77777777" w:rsidR="00305AED" w:rsidRDefault="00305AED" w:rsidP="00F81398">
      <w:pPr>
        <w:rPr>
          <w:rFonts w:asciiTheme="majorHAnsi" w:hAnsiTheme="majorHAnsi" w:cstheme="majorHAnsi"/>
          <w:b/>
          <w:color w:val="000000" w:themeColor="text1"/>
        </w:rPr>
      </w:pPr>
    </w:p>
    <w:p w14:paraId="51A8D0EF" w14:textId="77777777" w:rsidR="00305AED" w:rsidRDefault="00305AED" w:rsidP="00F81398">
      <w:pPr>
        <w:rPr>
          <w:rFonts w:asciiTheme="majorHAnsi" w:hAnsiTheme="majorHAnsi" w:cstheme="majorHAnsi"/>
          <w:b/>
          <w:color w:val="000000" w:themeColor="text1"/>
        </w:rPr>
      </w:pPr>
    </w:p>
    <w:p w14:paraId="22D82CB1" w14:textId="77777777" w:rsidR="00305AED" w:rsidRDefault="00305AED" w:rsidP="00F81398">
      <w:pPr>
        <w:rPr>
          <w:rFonts w:asciiTheme="majorHAnsi" w:hAnsiTheme="majorHAnsi" w:cstheme="majorHAnsi"/>
          <w:b/>
          <w:color w:val="000000" w:themeColor="text1"/>
        </w:rPr>
      </w:pPr>
    </w:p>
    <w:p w14:paraId="16E838FF" w14:textId="77777777" w:rsidR="00305AED" w:rsidRDefault="00305AED" w:rsidP="00F81398">
      <w:pPr>
        <w:rPr>
          <w:rFonts w:asciiTheme="majorHAnsi" w:hAnsiTheme="majorHAnsi" w:cstheme="majorHAnsi"/>
          <w:b/>
          <w:color w:val="000000" w:themeColor="text1"/>
        </w:rPr>
      </w:pPr>
    </w:p>
    <w:p w14:paraId="43A4456D" w14:textId="77777777" w:rsidR="00305AED" w:rsidRDefault="00305AED" w:rsidP="00F81398">
      <w:pPr>
        <w:rPr>
          <w:rFonts w:asciiTheme="majorHAnsi" w:hAnsiTheme="majorHAnsi" w:cstheme="majorHAnsi"/>
          <w:b/>
          <w:color w:val="000000" w:themeColor="text1"/>
        </w:rPr>
      </w:pPr>
    </w:p>
    <w:p w14:paraId="2A09BE6D" w14:textId="77777777" w:rsidR="00305AED" w:rsidRDefault="00305AED" w:rsidP="00F81398">
      <w:pPr>
        <w:rPr>
          <w:rFonts w:asciiTheme="majorHAnsi" w:hAnsiTheme="majorHAnsi" w:cstheme="majorHAnsi"/>
          <w:b/>
          <w:color w:val="000000" w:themeColor="text1"/>
        </w:rPr>
      </w:pPr>
    </w:p>
    <w:p w14:paraId="3D61A996" w14:textId="77777777" w:rsidR="00305AED" w:rsidRDefault="00305AED" w:rsidP="00F81398">
      <w:pPr>
        <w:rPr>
          <w:rFonts w:asciiTheme="majorHAnsi" w:hAnsiTheme="majorHAnsi" w:cstheme="majorHAnsi"/>
          <w:b/>
          <w:color w:val="000000" w:themeColor="text1"/>
        </w:rPr>
      </w:pPr>
    </w:p>
    <w:p w14:paraId="16BA507C" w14:textId="77777777" w:rsidR="00305AED" w:rsidRDefault="00305AED" w:rsidP="00F81398">
      <w:pPr>
        <w:rPr>
          <w:rFonts w:asciiTheme="majorHAnsi" w:hAnsiTheme="majorHAnsi" w:cstheme="majorHAnsi"/>
          <w:b/>
          <w:color w:val="000000" w:themeColor="text1"/>
        </w:rPr>
      </w:pPr>
    </w:p>
    <w:p w14:paraId="33B9EDFC" w14:textId="77777777" w:rsidR="00305AED" w:rsidRDefault="00305AED" w:rsidP="00F81398">
      <w:pPr>
        <w:rPr>
          <w:rFonts w:asciiTheme="majorHAnsi" w:hAnsiTheme="majorHAnsi" w:cstheme="majorHAnsi"/>
          <w:b/>
          <w:color w:val="000000" w:themeColor="text1"/>
        </w:rPr>
      </w:pPr>
    </w:p>
    <w:p w14:paraId="32ACD20E" w14:textId="77777777" w:rsidR="00305AED" w:rsidRDefault="00305AED" w:rsidP="00F81398">
      <w:pPr>
        <w:rPr>
          <w:rFonts w:asciiTheme="majorHAnsi" w:hAnsiTheme="majorHAnsi" w:cstheme="majorHAnsi"/>
          <w:b/>
          <w:color w:val="000000" w:themeColor="text1"/>
        </w:rPr>
      </w:pPr>
    </w:p>
    <w:p w14:paraId="32401012" w14:textId="77777777" w:rsidR="00305AED" w:rsidRDefault="00305AED" w:rsidP="00F81398">
      <w:pPr>
        <w:rPr>
          <w:rFonts w:asciiTheme="majorHAnsi" w:hAnsiTheme="majorHAnsi" w:cstheme="majorHAnsi"/>
          <w:b/>
          <w:color w:val="000000" w:themeColor="text1"/>
        </w:rPr>
      </w:pPr>
    </w:p>
    <w:p w14:paraId="6B756BA3" w14:textId="77777777" w:rsidR="00305AED" w:rsidRDefault="00305AED" w:rsidP="00F81398">
      <w:pPr>
        <w:rPr>
          <w:rFonts w:asciiTheme="majorHAnsi" w:hAnsiTheme="majorHAnsi" w:cstheme="majorHAnsi"/>
          <w:b/>
          <w:color w:val="000000" w:themeColor="text1"/>
        </w:rPr>
      </w:pPr>
    </w:p>
    <w:p w14:paraId="672DD7FB" w14:textId="77777777" w:rsidR="00305AED" w:rsidRDefault="00305AED" w:rsidP="00F81398">
      <w:pPr>
        <w:rPr>
          <w:rFonts w:asciiTheme="majorHAnsi" w:hAnsiTheme="majorHAnsi" w:cstheme="majorHAnsi"/>
          <w:b/>
          <w:color w:val="000000" w:themeColor="text1"/>
        </w:rPr>
      </w:pPr>
    </w:p>
    <w:p w14:paraId="42DBE744" w14:textId="77777777" w:rsidR="00305AED" w:rsidRDefault="00305AED" w:rsidP="00F81398">
      <w:pPr>
        <w:rPr>
          <w:rFonts w:asciiTheme="majorHAnsi" w:hAnsiTheme="majorHAnsi" w:cstheme="majorHAnsi"/>
          <w:b/>
          <w:color w:val="000000" w:themeColor="text1"/>
        </w:rPr>
      </w:pPr>
    </w:p>
    <w:p w14:paraId="110FB193" w14:textId="77777777" w:rsidR="00305AED" w:rsidRDefault="00305AED" w:rsidP="00F81398">
      <w:pPr>
        <w:rPr>
          <w:rFonts w:asciiTheme="majorHAnsi" w:hAnsiTheme="majorHAnsi" w:cstheme="majorHAnsi"/>
          <w:b/>
          <w:color w:val="000000" w:themeColor="text1"/>
        </w:rPr>
      </w:pPr>
    </w:p>
    <w:p w14:paraId="28AEF12E" w14:textId="77777777" w:rsidR="00305AED" w:rsidRDefault="00305AED" w:rsidP="00F81398">
      <w:pPr>
        <w:rPr>
          <w:rFonts w:asciiTheme="majorHAnsi" w:hAnsiTheme="majorHAnsi" w:cstheme="majorHAnsi"/>
          <w:b/>
          <w:color w:val="000000" w:themeColor="text1"/>
        </w:rPr>
      </w:pPr>
    </w:p>
    <w:p w14:paraId="43C80010" w14:textId="77777777" w:rsidR="00305AED" w:rsidRDefault="00305AED" w:rsidP="00F81398">
      <w:pPr>
        <w:rPr>
          <w:rFonts w:asciiTheme="majorHAnsi" w:hAnsiTheme="majorHAnsi" w:cstheme="majorHAnsi"/>
          <w:b/>
          <w:color w:val="000000" w:themeColor="text1"/>
        </w:rPr>
      </w:pPr>
    </w:p>
    <w:p w14:paraId="150304F8" w14:textId="77777777" w:rsidR="00305AED" w:rsidRDefault="00305AED" w:rsidP="00F81398">
      <w:pPr>
        <w:rPr>
          <w:rFonts w:asciiTheme="majorHAnsi" w:hAnsiTheme="majorHAnsi" w:cstheme="majorHAnsi"/>
          <w:b/>
          <w:color w:val="000000" w:themeColor="text1"/>
        </w:rPr>
      </w:pPr>
    </w:p>
    <w:p w14:paraId="1AB324F1" w14:textId="77777777" w:rsidR="00305AED" w:rsidRDefault="00305AED" w:rsidP="00F81398">
      <w:pPr>
        <w:rPr>
          <w:rFonts w:asciiTheme="majorHAnsi" w:hAnsiTheme="majorHAnsi" w:cstheme="majorHAnsi"/>
          <w:b/>
          <w:color w:val="000000" w:themeColor="text1"/>
        </w:rPr>
      </w:pPr>
    </w:p>
    <w:p w14:paraId="535DBD6C" w14:textId="77777777" w:rsidR="00305AED" w:rsidRDefault="00305AED" w:rsidP="00F81398">
      <w:pPr>
        <w:rPr>
          <w:rFonts w:asciiTheme="majorHAnsi" w:hAnsiTheme="majorHAnsi" w:cstheme="majorHAnsi"/>
          <w:b/>
          <w:color w:val="000000" w:themeColor="text1"/>
        </w:rPr>
      </w:pPr>
    </w:p>
    <w:p w14:paraId="73B4CACD" w14:textId="77777777" w:rsidR="00305AED" w:rsidRDefault="00305AED" w:rsidP="00F81398">
      <w:pPr>
        <w:rPr>
          <w:rFonts w:asciiTheme="majorHAnsi" w:hAnsiTheme="majorHAnsi" w:cstheme="majorHAnsi"/>
          <w:b/>
          <w:color w:val="000000" w:themeColor="text1"/>
        </w:rPr>
      </w:pPr>
    </w:p>
    <w:p w14:paraId="7B59BF76" w14:textId="77777777" w:rsidR="00305AED" w:rsidRDefault="00305AED" w:rsidP="00F81398">
      <w:pPr>
        <w:rPr>
          <w:rFonts w:asciiTheme="majorHAnsi" w:hAnsiTheme="majorHAnsi" w:cstheme="majorHAnsi"/>
          <w:b/>
          <w:color w:val="000000" w:themeColor="text1"/>
        </w:rPr>
      </w:pPr>
    </w:p>
    <w:p w14:paraId="1F920F53" w14:textId="77777777" w:rsidR="00305AED" w:rsidRDefault="00305AED" w:rsidP="00F81398">
      <w:pPr>
        <w:rPr>
          <w:rFonts w:asciiTheme="majorHAnsi" w:hAnsiTheme="majorHAnsi" w:cstheme="majorHAnsi"/>
          <w:b/>
          <w:color w:val="000000" w:themeColor="text1"/>
        </w:rPr>
      </w:pPr>
    </w:p>
    <w:p w14:paraId="7E648E37" w14:textId="77777777" w:rsidR="00305AED" w:rsidRDefault="00305AED" w:rsidP="00F81398">
      <w:pPr>
        <w:rPr>
          <w:rFonts w:asciiTheme="majorHAnsi" w:hAnsiTheme="majorHAnsi" w:cstheme="majorHAnsi"/>
          <w:b/>
          <w:color w:val="000000" w:themeColor="text1"/>
        </w:rPr>
      </w:pPr>
    </w:p>
    <w:p w14:paraId="06F3A7CA" w14:textId="77777777" w:rsidR="00305AED" w:rsidRDefault="00305AED" w:rsidP="00F81398">
      <w:pPr>
        <w:rPr>
          <w:rFonts w:asciiTheme="majorHAnsi" w:hAnsiTheme="majorHAnsi" w:cstheme="majorHAnsi"/>
          <w:b/>
          <w:color w:val="000000" w:themeColor="text1"/>
        </w:rPr>
      </w:pPr>
    </w:p>
    <w:p w14:paraId="4CAE6F86" w14:textId="77777777" w:rsidR="00305AED" w:rsidRDefault="00305AED" w:rsidP="00F81398">
      <w:pPr>
        <w:rPr>
          <w:rFonts w:asciiTheme="majorHAnsi" w:hAnsiTheme="majorHAnsi" w:cstheme="majorHAnsi"/>
          <w:b/>
          <w:color w:val="000000" w:themeColor="text1"/>
        </w:rPr>
      </w:pPr>
    </w:p>
    <w:p w14:paraId="2639A9AA" w14:textId="77777777" w:rsidR="00305AED" w:rsidRDefault="00305AED" w:rsidP="00F81398">
      <w:pPr>
        <w:rPr>
          <w:rFonts w:asciiTheme="majorHAnsi" w:hAnsiTheme="majorHAnsi" w:cstheme="majorHAnsi"/>
          <w:b/>
          <w:color w:val="000000" w:themeColor="text1"/>
        </w:rPr>
      </w:pPr>
    </w:p>
    <w:p w14:paraId="51A3B753" w14:textId="77777777" w:rsidR="00305AED" w:rsidRDefault="00305AED" w:rsidP="00F81398">
      <w:pPr>
        <w:rPr>
          <w:rFonts w:asciiTheme="majorHAnsi" w:hAnsiTheme="majorHAnsi" w:cstheme="majorHAnsi"/>
          <w:b/>
          <w:color w:val="000000" w:themeColor="text1"/>
        </w:rPr>
      </w:pPr>
    </w:p>
    <w:p w14:paraId="387BAC4E" w14:textId="77777777" w:rsidR="00305AED" w:rsidRDefault="00305AED" w:rsidP="00F81398">
      <w:pPr>
        <w:rPr>
          <w:rFonts w:asciiTheme="majorHAnsi" w:hAnsiTheme="majorHAnsi" w:cstheme="majorHAnsi"/>
          <w:b/>
          <w:color w:val="000000" w:themeColor="text1"/>
        </w:rPr>
      </w:pPr>
    </w:p>
    <w:p w14:paraId="0F1A65DB" w14:textId="77777777" w:rsidR="00305AED" w:rsidRDefault="00305AED" w:rsidP="00F81398">
      <w:pPr>
        <w:rPr>
          <w:rFonts w:asciiTheme="majorHAnsi" w:hAnsiTheme="majorHAnsi" w:cstheme="majorHAnsi"/>
          <w:b/>
          <w:color w:val="000000" w:themeColor="text1"/>
        </w:rPr>
      </w:pPr>
    </w:p>
    <w:p w14:paraId="700D0406" w14:textId="77777777" w:rsidR="00305AED" w:rsidRDefault="00305AED" w:rsidP="00F81398">
      <w:pPr>
        <w:rPr>
          <w:rFonts w:asciiTheme="majorHAnsi" w:hAnsiTheme="majorHAnsi" w:cstheme="majorHAnsi"/>
          <w:b/>
          <w:color w:val="000000" w:themeColor="text1"/>
        </w:rPr>
      </w:pPr>
    </w:p>
    <w:p w14:paraId="10EE507D" w14:textId="77777777" w:rsidR="00305AED" w:rsidRDefault="00305AED" w:rsidP="00F81398">
      <w:pPr>
        <w:rPr>
          <w:rFonts w:asciiTheme="majorHAnsi" w:hAnsiTheme="majorHAnsi" w:cstheme="majorHAnsi"/>
          <w:b/>
          <w:color w:val="000000" w:themeColor="text1"/>
        </w:rPr>
      </w:pPr>
    </w:p>
    <w:p w14:paraId="0B938238" w14:textId="77777777" w:rsidR="00305AED" w:rsidRDefault="00305AED" w:rsidP="00F81398">
      <w:pPr>
        <w:rPr>
          <w:rFonts w:asciiTheme="majorHAnsi" w:hAnsiTheme="majorHAnsi" w:cstheme="majorHAnsi"/>
          <w:b/>
          <w:color w:val="000000" w:themeColor="text1"/>
        </w:rPr>
      </w:pPr>
    </w:p>
    <w:p w14:paraId="0F415482" w14:textId="77777777" w:rsidR="00305AED" w:rsidRDefault="00305AED" w:rsidP="00F81398">
      <w:pPr>
        <w:rPr>
          <w:rFonts w:asciiTheme="majorHAnsi" w:hAnsiTheme="majorHAnsi" w:cstheme="majorHAnsi"/>
          <w:b/>
          <w:color w:val="000000" w:themeColor="text1"/>
        </w:rPr>
      </w:pPr>
    </w:p>
    <w:p w14:paraId="1DADD88F" w14:textId="77777777" w:rsidR="00305AED" w:rsidRDefault="00305AED" w:rsidP="00F81398">
      <w:pPr>
        <w:rPr>
          <w:rFonts w:asciiTheme="majorHAnsi" w:hAnsiTheme="majorHAnsi" w:cstheme="majorHAnsi"/>
          <w:b/>
          <w:color w:val="000000" w:themeColor="text1"/>
        </w:rPr>
      </w:pPr>
    </w:p>
    <w:p w14:paraId="54BBE3A4" w14:textId="77777777" w:rsidR="00305AED" w:rsidRDefault="00305AED" w:rsidP="00F81398">
      <w:pPr>
        <w:rPr>
          <w:rFonts w:asciiTheme="majorHAnsi" w:hAnsiTheme="majorHAnsi" w:cstheme="majorHAnsi"/>
          <w:b/>
          <w:color w:val="000000" w:themeColor="text1"/>
        </w:rPr>
      </w:pPr>
    </w:p>
    <w:p w14:paraId="21A3872C" w14:textId="77777777" w:rsidR="00305AED" w:rsidRDefault="00305AED" w:rsidP="00F81398">
      <w:pPr>
        <w:rPr>
          <w:rFonts w:asciiTheme="majorHAnsi" w:hAnsiTheme="majorHAnsi" w:cstheme="majorHAnsi"/>
          <w:b/>
          <w:color w:val="000000" w:themeColor="text1"/>
        </w:rPr>
      </w:pPr>
    </w:p>
    <w:p w14:paraId="26F24F5F" w14:textId="43BB164A" w:rsidR="00570C1C" w:rsidRPr="00B010F5" w:rsidRDefault="00E53152" w:rsidP="00F81398">
      <w:pPr>
        <w:rPr>
          <w:rFonts w:asciiTheme="majorHAnsi" w:hAnsiTheme="majorHAnsi" w:cstheme="majorHAnsi"/>
          <w:b/>
          <w:color w:val="000000" w:themeColor="text1"/>
        </w:rPr>
      </w:pPr>
      <w:r>
        <w:rPr>
          <w:rFonts w:asciiTheme="majorHAnsi" w:hAnsiTheme="majorHAnsi" w:cstheme="majorHAnsi"/>
          <w:b/>
          <w:color w:val="000000" w:themeColor="text1"/>
        </w:rPr>
        <w:t>7</w:t>
      </w:r>
      <w:r w:rsidR="003E33B0" w:rsidRPr="00B010F5">
        <w:rPr>
          <w:rFonts w:asciiTheme="majorHAnsi" w:hAnsiTheme="majorHAnsi" w:cstheme="majorHAnsi"/>
          <w:b/>
          <w:color w:val="000000" w:themeColor="text1"/>
        </w:rPr>
        <w:t xml:space="preserve">.00 </w:t>
      </w:r>
      <w:r w:rsidR="00570C1C" w:rsidRPr="00B010F5">
        <w:rPr>
          <w:rFonts w:asciiTheme="majorHAnsi" w:hAnsiTheme="majorHAnsi" w:cstheme="majorHAnsi"/>
          <w:b/>
          <w:color w:val="000000" w:themeColor="text1"/>
        </w:rPr>
        <w:t>Emerson Willis Policies</w:t>
      </w:r>
    </w:p>
    <w:p w14:paraId="617522A0" w14:textId="77777777" w:rsidR="00570C1C" w:rsidRPr="00B010F5" w:rsidRDefault="00570C1C" w:rsidP="00F81398">
      <w:pPr>
        <w:rPr>
          <w:rFonts w:asciiTheme="majorHAnsi" w:hAnsiTheme="majorHAnsi" w:cstheme="majorHAnsi"/>
          <w:color w:val="000000" w:themeColor="text1"/>
        </w:rPr>
      </w:pPr>
    </w:p>
    <w:p w14:paraId="4090CCB2" w14:textId="37ED7D42" w:rsidR="00E3140B" w:rsidRPr="00B010F5" w:rsidRDefault="00E53152" w:rsidP="00F81398">
      <w:pPr>
        <w:rPr>
          <w:rFonts w:asciiTheme="majorHAnsi" w:hAnsiTheme="majorHAnsi" w:cstheme="majorHAnsi"/>
          <w:b/>
          <w:color w:val="000000" w:themeColor="text1"/>
        </w:rPr>
      </w:pPr>
      <w:r>
        <w:rPr>
          <w:rFonts w:asciiTheme="majorHAnsi" w:hAnsiTheme="majorHAnsi" w:cstheme="majorHAnsi"/>
          <w:b/>
          <w:color w:val="000000" w:themeColor="text1"/>
        </w:rPr>
        <w:t>7</w:t>
      </w:r>
      <w:r w:rsidR="003E33B0" w:rsidRPr="00B010F5">
        <w:rPr>
          <w:rFonts w:asciiTheme="majorHAnsi" w:hAnsiTheme="majorHAnsi" w:cstheme="majorHAnsi"/>
          <w:b/>
          <w:color w:val="000000" w:themeColor="text1"/>
        </w:rPr>
        <w:t xml:space="preserve">.1 </w:t>
      </w:r>
      <w:r w:rsidR="00864664" w:rsidRPr="00B010F5">
        <w:rPr>
          <w:rFonts w:asciiTheme="majorHAnsi" w:hAnsiTheme="majorHAnsi" w:cstheme="majorHAnsi"/>
          <w:b/>
          <w:color w:val="000000" w:themeColor="text1"/>
        </w:rPr>
        <w:t>Quality Policy</w:t>
      </w:r>
    </w:p>
    <w:p w14:paraId="73DE0430" w14:textId="77777777" w:rsidR="00864664" w:rsidRPr="00B010F5" w:rsidRDefault="00864664" w:rsidP="00F81398">
      <w:pPr>
        <w:rPr>
          <w:rFonts w:asciiTheme="majorHAnsi" w:hAnsiTheme="majorHAnsi" w:cstheme="majorHAnsi"/>
          <w:color w:val="000000" w:themeColor="text1"/>
        </w:rPr>
      </w:pPr>
    </w:p>
    <w:p w14:paraId="4E2BEBB1" w14:textId="476B8D96" w:rsidR="00864664" w:rsidRPr="00B010F5" w:rsidRDefault="00864664" w:rsidP="00864664">
      <w:pPr>
        <w:pStyle w:val="BodyText"/>
        <w:rPr>
          <w:rFonts w:asciiTheme="majorHAnsi" w:hAnsiTheme="majorHAnsi" w:cstheme="majorHAnsi"/>
          <w:color w:val="000000" w:themeColor="text1"/>
          <w:sz w:val="24"/>
          <w:szCs w:val="24"/>
        </w:rPr>
      </w:pPr>
      <w:proofErr w:type="gramStart"/>
      <w:r w:rsidRPr="00B010F5">
        <w:rPr>
          <w:rFonts w:asciiTheme="majorHAnsi" w:hAnsiTheme="majorHAnsi" w:cstheme="majorHAnsi"/>
          <w:color w:val="000000" w:themeColor="text1"/>
          <w:sz w:val="24"/>
          <w:szCs w:val="24"/>
        </w:rPr>
        <w:t>In order to</w:t>
      </w:r>
      <w:proofErr w:type="gramEnd"/>
      <w:r w:rsidRPr="00B010F5">
        <w:rPr>
          <w:rFonts w:asciiTheme="majorHAnsi" w:hAnsiTheme="majorHAnsi" w:cstheme="majorHAnsi"/>
          <w:color w:val="000000" w:themeColor="text1"/>
          <w:sz w:val="24"/>
          <w:szCs w:val="24"/>
        </w:rPr>
        <w:t xml:space="preserve"> provide clear guidelines on how we manage quality throughout Emerson Willis Ltd (EWL), we have developed a Quality Management System (QMS) which is designed to meet the requirements of BS EN ISO 9001:</w:t>
      </w:r>
      <w:r w:rsidR="00907218" w:rsidRPr="00B010F5">
        <w:rPr>
          <w:rFonts w:asciiTheme="majorHAnsi" w:hAnsiTheme="majorHAnsi" w:cstheme="majorHAnsi"/>
          <w:color w:val="000000" w:themeColor="text1"/>
          <w:sz w:val="24"/>
          <w:szCs w:val="24"/>
        </w:rPr>
        <w:t>2000 and</w:t>
      </w:r>
      <w:r w:rsidRPr="00B010F5">
        <w:rPr>
          <w:rFonts w:asciiTheme="majorHAnsi" w:hAnsiTheme="majorHAnsi" w:cstheme="majorHAnsi"/>
          <w:color w:val="000000" w:themeColor="text1"/>
          <w:sz w:val="24"/>
          <w:szCs w:val="24"/>
        </w:rPr>
        <w:t xml:space="preserve"> provides a framework for commitment to statute and other requirements, including amongst others, the Health &amp; Safety at Work etc Act 1992 and The Environmental Protection Act 1990.</w:t>
      </w:r>
    </w:p>
    <w:p w14:paraId="05FDCAE8" w14:textId="77777777" w:rsidR="00864664" w:rsidRPr="00B010F5" w:rsidRDefault="00864664" w:rsidP="00864664">
      <w:pPr>
        <w:pStyle w:val="BodyText"/>
        <w:rPr>
          <w:rFonts w:asciiTheme="majorHAnsi" w:hAnsiTheme="majorHAnsi" w:cstheme="majorHAnsi"/>
          <w:color w:val="000000" w:themeColor="text1"/>
          <w:sz w:val="24"/>
          <w:szCs w:val="24"/>
        </w:rPr>
      </w:pPr>
    </w:p>
    <w:p w14:paraId="745DE571"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Through regular communication with our employees, clients and supply chain on quality issues, and by acting on their feedback, as well as review of this policy and the implementation of the QMS at management review meetings, we </w:t>
      </w:r>
      <w:proofErr w:type="gramStart"/>
      <w:r w:rsidRPr="00B010F5">
        <w:rPr>
          <w:rFonts w:asciiTheme="majorHAnsi" w:hAnsiTheme="majorHAnsi" w:cstheme="majorHAnsi"/>
          <w:color w:val="000000" w:themeColor="text1"/>
          <w:sz w:val="24"/>
          <w:szCs w:val="24"/>
        </w:rPr>
        <w:t>are able to</w:t>
      </w:r>
      <w:proofErr w:type="gramEnd"/>
      <w:r w:rsidRPr="00B010F5">
        <w:rPr>
          <w:rFonts w:asciiTheme="majorHAnsi" w:hAnsiTheme="majorHAnsi" w:cstheme="majorHAnsi"/>
          <w:color w:val="000000" w:themeColor="text1"/>
          <w:sz w:val="24"/>
          <w:szCs w:val="24"/>
        </w:rPr>
        <w:t xml:space="preserve"> continuously improve on what we do, which is to the benefit of everyone involved.</w:t>
      </w:r>
    </w:p>
    <w:p w14:paraId="513824F9" w14:textId="77777777" w:rsidR="00864664" w:rsidRPr="00B010F5" w:rsidRDefault="00864664" w:rsidP="00864664">
      <w:pPr>
        <w:pStyle w:val="BodyText"/>
        <w:rPr>
          <w:rFonts w:asciiTheme="majorHAnsi" w:hAnsiTheme="majorHAnsi" w:cstheme="majorHAnsi"/>
          <w:color w:val="000000" w:themeColor="text1"/>
          <w:sz w:val="24"/>
          <w:szCs w:val="24"/>
        </w:rPr>
      </w:pPr>
    </w:p>
    <w:p w14:paraId="71EF4749" w14:textId="1D3B9C74"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To achieve </w:t>
      </w:r>
      <w:r w:rsidR="00907218" w:rsidRPr="00B010F5">
        <w:rPr>
          <w:rFonts w:asciiTheme="majorHAnsi" w:hAnsiTheme="majorHAnsi" w:cstheme="majorHAnsi"/>
          <w:color w:val="000000" w:themeColor="text1"/>
          <w:sz w:val="24"/>
          <w:szCs w:val="24"/>
        </w:rPr>
        <w:t>this,</w:t>
      </w:r>
      <w:r w:rsidRPr="00B010F5">
        <w:rPr>
          <w:rFonts w:asciiTheme="majorHAnsi" w:hAnsiTheme="majorHAnsi" w:cstheme="majorHAnsi"/>
          <w:color w:val="000000" w:themeColor="text1"/>
          <w:sz w:val="24"/>
          <w:szCs w:val="24"/>
        </w:rPr>
        <w:t xml:space="preserve"> we shall ensure that our aim is communicated throughout the business and that objectives and targets are established, monitored and measured for all divisions and departments.</w:t>
      </w:r>
    </w:p>
    <w:p w14:paraId="038EABC4" w14:textId="77777777" w:rsidR="00864664" w:rsidRPr="00B010F5" w:rsidRDefault="00864664" w:rsidP="00864664">
      <w:pPr>
        <w:pStyle w:val="BodyText"/>
        <w:rPr>
          <w:rFonts w:asciiTheme="majorHAnsi" w:hAnsiTheme="majorHAnsi" w:cstheme="majorHAnsi"/>
          <w:color w:val="000000" w:themeColor="text1"/>
          <w:sz w:val="24"/>
          <w:szCs w:val="24"/>
        </w:rPr>
      </w:pPr>
    </w:p>
    <w:p w14:paraId="13603594" w14:textId="77777777" w:rsidR="00864664" w:rsidRPr="00B010F5" w:rsidRDefault="00864664" w:rsidP="00864664">
      <w:pPr>
        <w:pStyle w:val="BodyText"/>
        <w:rPr>
          <w:rFonts w:asciiTheme="majorHAnsi" w:hAnsiTheme="majorHAnsi" w:cstheme="majorHAnsi"/>
          <w:color w:val="000000" w:themeColor="text1"/>
          <w:sz w:val="24"/>
          <w:szCs w:val="24"/>
          <w:lang w:val="fr-FR"/>
        </w:rPr>
      </w:pPr>
      <w:r w:rsidRPr="00B010F5">
        <w:rPr>
          <w:rFonts w:asciiTheme="majorHAnsi" w:hAnsiTheme="majorHAnsi" w:cstheme="majorHAnsi"/>
          <w:color w:val="000000" w:themeColor="text1"/>
          <w:sz w:val="24"/>
          <w:szCs w:val="24"/>
        </w:rPr>
        <w:t>The continuous improvement of our processes and people is fundamental to our success, and support Emerson Willis Ltd’s Mission Statement, which is “To promote best practice to create superior value for our clients and employees”.</w:t>
      </w:r>
    </w:p>
    <w:p w14:paraId="6CF42B28" w14:textId="77777777" w:rsidR="00864664" w:rsidRPr="00B010F5" w:rsidRDefault="00864664" w:rsidP="00864664">
      <w:pPr>
        <w:tabs>
          <w:tab w:val="left" w:pos="851"/>
        </w:tabs>
        <w:ind w:right="-58"/>
        <w:rPr>
          <w:rFonts w:asciiTheme="majorHAnsi" w:hAnsiTheme="majorHAnsi" w:cstheme="majorHAnsi"/>
          <w:color w:val="000000" w:themeColor="text1"/>
        </w:rPr>
      </w:pPr>
    </w:p>
    <w:p w14:paraId="6E2886CE" w14:textId="77777777" w:rsidR="00864664" w:rsidRPr="00B010F5" w:rsidRDefault="00864664" w:rsidP="00864664">
      <w:pPr>
        <w:tabs>
          <w:tab w:val="left" w:pos="851"/>
        </w:tabs>
        <w:ind w:right="-58"/>
        <w:rPr>
          <w:rFonts w:asciiTheme="majorHAnsi" w:hAnsiTheme="majorHAnsi" w:cstheme="majorHAnsi"/>
          <w:color w:val="000000" w:themeColor="text1"/>
        </w:rPr>
      </w:pPr>
      <w:r w:rsidRPr="00B010F5">
        <w:rPr>
          <w:rFonts w:asciiTheme="majorHAnsi" w:hAnsiTheme="majorHAnsi" w:cstheme="majorHAnsi"/>
          <w:color w:val="000000" w:themeColor="text1"/>
        </w:rPr>
        <w:t xml:space="preserve">Emerson Willis Ltd will make every effort to </w:t>
      </w:r>
      <w:proofErr w:type="gramStart"/>
      <w:r w:rsidRPr="00B010F5">
        <w:rPr>
          <w:rFonts w:asciiTheme="majorHAnsi" w:hAnsiTheme="majorHAnsi" w:cstheme="majorHAnsi"/>
          <w:color w:val="000000" w:themeColor="text1"/>
        </w:rPr>
        <w:t>provide safe places of work at all times</w:t>
      </w:r>
      <w:proofErr w:type="gramEnd"/>
      <w:r w:rsidRPr="00B010F5">
        <w:rPr>
          <w:rFonts w:asciiTheme="majorHAnsi" w:hAnsiTheme="majorHAnsi" w:cstheme="majorHAnsi"/>
          <w:color w:val="000000" w:themeColor="text1"/>
        </w:rPr>
        <w:t>.</w:t>
      </w:r>
    </w:p>
    <w:p w14:paraId="23C86E9F" w14:textId="77777777" w:rsidR="00864664" w:rsidRPr="00B010F5" w:rsidRDefault="00864664" w:rsidP="00864664">
      <w:pPr>
        <w:tabs>
          <w:tab w:val="left" w:pos="851"/>
        </w:tabs>
        <w:ind w:right="-58"/>
        <w:rPr>
          <w:rFonts w:asciiTheme="majorHAnsi" w:hAnsiTheme="majorHAnsi" w:cstheme="majorHAnsi"/>
          <w:color w:val="000000" w:themeColor="text1"/>
        </w:rPr>
      </w:pPr>
    </w:p>
    <w:p w14:paraId="5B487EE2" w14:textId="77777777" w:rsidR="00864664" w:rsidRPr="00B010F5" w:rsidRDefault="00864664" w:rsidP="00864664">
      <w:pPr>
        <w:tabs>
          <w:tab w:val="left" w:pos="851"/>
        </w:tabs>
        <w:rPr>
          <w:rFonts w:asciiTheme="majorHAnsi" w:hAnsiTheme="majorHAnsi" w:cstheme="majorHAnsi"/>
          <w:color w:val="000000" w:themeColor="text1"/>
        </w:rPr>
      </w:pPr>
      <w:r w:rsidRPr="00B010F5">
        <w:rPr>
          <w:rFonts w:asciiTheme="majorHAnsi" w:hAnsiTheme="majorHAnsi" w:cstheme="majorHAnsi"/>
          <w:color w:val="000000" w:themeColor="text1"/>
        </w:rPr>
        <w:t>We consider that Safety, Health &amp; Welfare are as important as production.</w:t>
      </w:r>
    </w:p>
    <w:p w14:paraId="07389BFE" w14:textId="77777777" w:rsidR="00864664" w:rsidRPr="00B010F5" w:rsidRDefault="00864664" w:rsidP="00864664">
      <w:pPr>
        <w:tabs>
          <w:tab w:val="left" w:pos="851"/>
        </w:tabs>
        <w:rPr>
          <w:rFonts w:asciiTheme="majorHAnsi" w:hAnsiTheme="majorHAnsi" w:cstheme="majorHAnsi"/>
          <w:color w:val="000000" w:themeColor="text1"/>
        </w:rPr>
      </w:pPr>
    </w:p>
    <w:p w14:paraId="21C5045D" w14:textId="77777777" w:rsidR="00864664" w:rsidRPr="00B010F5" w:rsidRDefault="00864664" w:rsidP="00864664">
      <w:pPr>
        <w:tabs>
          <w:tab w:val="left" w:pos="851"/>
        </w:tabs>
        <w:rPr>
          <w:rFonts w:asciiTheme="majorHAnsi" w:hAnsiTheme="majorHAnsi" w:cstheme="majorHAnsi"/>
          <w:color w:val="000000" w:themeColor="text1"/>
        </w:rPr>
      </w:pPr>
      <w:r w:rsidRPr="00B010F5">
        <w:rPr>
          <w:rFonts w:asciiTheme="majorHAnsi" w:hAnsiTheme="majorHAnsi" w:cstheme="majorHAnsi"/>
          <w:color w:val="000000" w:themeColor="text1"/>
        </w:rPr>
        <w:t xml:space="preserve">It is the responsibility of management to do all that is practicable to promote good health, safety and welfare practices and prevent accidents.  This responsibility extends to </w:t>
      </w:r>
      <w:proofErr w:type="gramStart"/>
      <w:r w:rsidRPr="00B010F5">
        <w:rPr>
          <w:rFonts w:asciiTheme="majorHAnsi" w:hAnsiTheme="majorHAnsi" w:cstheme="majorHAnsi"/>
          <w:color w:val="000000" w:themeColor="text1"/>
        </w:rPr>
        <w:t>all of</w:t>
      </w:r>
      <w:proofErr w:type="gramEnd"/>
      <w:r w:rsidRPr="00B010F5">
        <w:rPr>
          <w:rFonts w:asciiTheme="majorHAnsi" w:hAnsiTheme="majorHAnsi" w:cstheme="majorHAnsi"/>
          <w:color w:val="000000" w:themeColor="text1"/>
        </w:rPr>
        <w:t xml:space="preserve"> our activities.</w:t>
      </w:r>
    </w:p>
    <w:p w14:paraId="27539FF3" w14:textId="77777777" w:rsidR="00864664" w:rsidRPr="00B010F5" w:rsidRDefault="00864664" w:rsidP="00F81398">
      <w:pPr>
        <w:rPr>
          <w:rFonts w:asciiTheme="majorHAnsi" w:hAnsiTheme="majorHAnsi" w:cstheme="majorHAnsi"/>
          <w:color w:val="000000" w:themeColor="text1"/>
        </w:rPr>
      </w:pPr>
    </w:p>
    <w:p w14:paraId="655D5EE8" w14:textId="77777777" w:rsidR="00864664" w:rsidRPr="00B010F5" w:rsidRDefault="00864664" w:rsidP="00F81398">
      <w:pPr>
        <w:rPr>
          <w:rFonts w:asciiTheme="majorHAnsi" w:hAnsiTheme="majorHAnsi" w:cstheme="majorHAnsi"/>
          <w:color w:val="000000" w:themeColor="text1"/>
        </w:rPr>
      </w:pPr>
    </w:p>
    <w:p w14:paraId="3537476F" w14:textId="542032E4" w:rsidR="00864664" w:rsidRPr="00B010F5" w:rsidRDefault="00E53152" w:rsidP="00DA408B">
      <w:pPr>
        <w:pStyle w:val="NoSpacing"/>
        <w:rPr>
          <w:rFonts w:asciiTheme="majorHAnsi" w:hAnsiTheme="majorHAnsi" w:cstheme="majorHAnsi"/>
          <w:b/>
          <w:color w:val="000000" w:themeColor="text1"/>
        </w:rPr>
      </w:pPr>
      <w:bookmarkStart w:id="0" w:name="_Toc257816673"/>
      <w:bookmarkStart w:id="1" w:name="_Toc257818567"/>
      <w:bookmarkStart w:id="2" w:name="_Toc257818725"/>
      <w:r>
        <w:rPr>
          <w:rFonts w:asciiTheme="majorHAnsi" w:hAnsiTheme="majorHAnsi" w:cstheme="majorHAnsi"/>
          <w:b/>
          <w:color w:val="000000" w:themeColor="text1"/>
        </w:rPr>
        <w:t>7</w:t>
      </w:r>
      <w:r w:rsidR="00570C1C" w:rsidRPr="00B010F5">
        <w:rPr>
          <w:rFonts w:asciiTheme="majorHAnsi" w:hAnsiTheme="majorHAnsi" w:cstheme="majorHAnsi"/>
          <w:b/>
          <w:color w:val="000000" w:themeColor="text1"/>
        </w:rPr>
        <w:t>.</w:t>
      </w:r>
      <w:r w:rsidR="003E33B0" w:rsidRPr="00B010F5">
        <w:rPr>
          <w:rFonts w:asciiTheme="majorHAnsi" w:hAnsiTheme="majorHAnsi" w:cstheme="majorHAnsi"/>
          <w:b/>
          <w:color w:val="000000" w:themeColor="text1"/>
        </w:rPr>
        <w:t>2</w:t>
      </w:r>
      <w:bookmarkEnd w:id="0"/>
      <w:bookmarkEnd w:id="1"/>
      <w:bookmarkEnd w:id="2"/>
      <w:r w:rsidR="00A82602" w:rsidRPr="00B010F5">
        <w:rPr>
          <w:rFonts w:asciiTheme="majorHAnsi" w:hAnsiTheme="majorHAnsi" w:cstheme="majorHAnsi"/>
          <w:b/>
          <w:color w:val="000000" w:themeColor="text1"/>
        </w:rPr>
        <w:t xml:space="preserve">   </w:t>
      </w:r>
      <w:r w:rsidR="003E33B0" w:rsidRPr="00B010F5">
        <w:rPr>
          <w:rFonts w:asciiTheme="majorHAnsi" w:hAnsiTheme="majorHAnsi" w:cstheme="majorHAnsi"/>
          <w:b/>
          <w:color w:val="000000" w:themeColor="text1"/>
        </w:rPr>
        <w:t>Site health and safety rules</w:t>
      </w:r>
    </w:p>
    <w:p w14:paraId="24BC3CD3" w14:textId="77777777" w:rsidR="00864664" w:rsidRPr="00B010F5" w:rsidRDefault="00864664" w:rsidP="00864664">
      <w:pPr>
        <w:pStyle w:val="BodyText"/>
        <w:rPr>
          <w:rFonts w:asciiTheme="majorHAnsi" w:hAnsiTheme="majorHAnsi" w:cstheme="majorHAnsi"/>
          <w:b/>
          <w:bCs/>
          <w:color w:val="000000" w:themeColor="text1"/>
          <w:sz w:val="24"/>
          <w:szCs w:val="24"/>
        </w:rPr>
      </w:pPr>
    </w:p>
    <w:p w14:paraId="647639C6"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bookmarkStart w:id="3" w:name="_Ref257801992"/>
      <w:r w:rsidRPr="00B010F5">
        <w:rPr>
          <w:rFonts w:asciiTheme="majorHAnsi" w:hAnsiTheme="majorHAnsi" w:cstheme="majorHAnsi"/>
          <w:color w:val="000000" w:themeColor="text1"/>
          <w:sz w:val="24"/>
          <w:szCs w:val="24"/>
        </w:rPr>
        <w:t>All persons having any business on site must attend an induction and receive and understand a copy of the site rules.</w:t>
      </w:r>
      <w:bookmarkEnd w:id="3"/>
    </w:p>
    <w:p w14:paraId="269359F1"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All persons, whether operatives or visitors, must report to the site office and sign in before entering the site, and sign out on leaving the site. </w:t>
      </w:r>
    </w:p>
    <w:p w14:paraId="7DEE336F"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All persons on site must wear a safety helmet, protective footwear and high visibility clothing </w:t>
      </w:r>
      <w:proofErr w:type="gramStart"/>
      <w:r w:rsidRPr="00B010F5">
        <w:rPr>
          <w:rFonts w:asciiTheme="majorHAnsi" w:hAnsiTheme="majorHAnsi" w:cstheme="majorHAnsi"/>
          <w:color w:val="000000" w:themeColor="text1"/>
          <w:sz w:val="24"/>
          <w:szCs w:val="24"/>
        </w:rPr>
        <w:t>at all times</w:t>
      </w:r>
      <w:proofErr w:type="gramEnd"/>
      <w:r w:rsidRPr="00B010F5">
        <w:rPr>
          <w:rFonts w:asciiTheme="majorHAnsi" w:hAnsiTheme="majorHAnsi" w:cstheme="majorHAnsi"/>
          <w:color w:val="000000" w:themeColor="text1"/>
          <w:sz w:val="24"/>
          <w:szCs w:val="24"/>
        </w:rPr>
        <w:t xml:space="preserve"> (the site offices and welfare facilities are excluded from this rule).</w:t>
      </w:r>
    </w:p>
    <w:p w14:paraId="36383511" w14:textId="315A7708"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Trainers will not be permitted at any time. Visitors shall be made aware regarding protective </w:t>
      </w:r>
      <w:r w:rsidR="00F36E26" w:rsidRPr="00B010F5">
        <w:rPr>
          <w:rFonts w:asciiTheme="majorHAnsi" w:hAnsiTheme="majorHAnsi" w:cstheme="majorHAnsi"/>
          <w:color w:val="000000" w:themeColor="text1"/>
          <w:sz w:val="24"/>
          <w:szCs w:val="24"/>
        </w:rPr>
        <w:t>footwear but</w:t>
      </w:r>
      <w:r w:rsidRPr="00B010F5">
        <w:rPr>
          <w:rFonts w:asciiTheme="majorHAnsi" w:hAnsiTheme="majorHAnsi" w:cstheme="majorHAnsi"/>
          <w:color w:val="000000" w:themeColor="text1"/>
          <w:sz w:val="24"/>
          <w:szCs w:val="24"/>
        </w:rPr>
        <w:t xml:space="preserve"> may be exempt if agreed and accompanied by site management.</w:t>
      </w:r>
    </w:p>
    <w:p w14:paraId="25589DE0"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The correct task specific personal protective equipment must be </w:t>
      </w:r>
      <w:proofErr w:type="gramStart"/>
      <w:r w:rsidRPr="00B010F5">
        <w:rPr>
          <w:rFonts w:asciiTheme="majorHAnsi" w:hAnsiTheme="majorHAnsi" w:cstheme="majorHAnsi"/>
          <w:color w:val="000000" w:themeColor="text1"/>
          <w:sz w:val="24"/>
          <w:szCs w:val="24"/>
        </w:rPr>
        <w:t>worn at all times</w:t>
      </w:r>
      <w:proofErr w:type="gramEnd"/>
      <w:r w:rsidRPr="00B010F5">
        <w:rPr>
          <w:rFonts w:asciiTheme="majorHAnsi" w:hAnsiTheme="majorHAnsi" w:cstheme="majorHAnsi"/>
          <w:color w:val="000000" w:themeColor="text1"/>
          <w:sz w:val="24"/>
          <w:szCs w:val="24"/>
        </w:rPr>
        <w:t xml:space="preserve">, </w:t>
      </w:r>
      <w:r w:rsidRPr="00B010F5">
        <w:rPr>
          <w:rFonts w:asciiTheme="majorHAnsi" w:hAnsiTheme="majorHAnsi" w:cstheme="majorHAnsi"/>
          <w:color w:val="000000" w:themeColor="text1"/>
          <w:sz w:val="24"/>
          <w:szCs w:val="24"/>
        </w:rPr>
        <w:lastRenderedPageBreak/>
        <w:t>e.g. gloves, goggles, masks, ear defenders etc.</w:t>
      </w:r>
    </w:p>
    <w:p w14:paraId="53AD65E7" w14:textId="77777777" w:rsidR="00864664" w:rsidRPr="00B010F5" w:rsidRDefault="00864664" w:rsidP="00BF3D7F">
      <w:pPr>
        <w:pStyle w:val="BodyText"/>
        <w:widowControl w:val="0"/>
        <w:numPr>
          <w:ilvl w:val="0"/>
          <w:numId w:val="10"/>
        </w:numPr>
        <w:tabs>
          <w:tab w:val="clear" w:pos="1080"/>
          <w:tab w:val="num" w:pos="709"/>
        </w:tabs>
        <w:ind w:left="851" w:hanging="851"/>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Unauthorised personnel must not alter scaffolding.</w:t>
      </w:r>
    </w:p>
    <w:p w14:paraId="3E2B2C5B" w14:textId="1E9B5CE4"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No one is to operate vehicles</w:t>
      </w:r>
      <w:r w:rsidR="00C13DBD" w:rsidRPr="00B010F5">
        <w:rPr>
          <w:rFonts w:asciiTheme="majorHAnsi" w:hAnsiTheme="majorHAnsi" w:cstheme="majorHAnsi"/>
          <w:color w:val="000000" w:themeColor="text1"/>
          <w:sz w:val="24"/>
          <w:szCs w:val="24"/>
        </w:rPr>
        <w:t xml:space="preserve"> </w:t>
      </w:r>
      <w:r w:rsidRPr="00B010F5">
        <w:rPr>
          <w:rFonts w:asciiTheme="majorHAnsi" w:hAnsiTheme="majorHAnsi" w:cstheme="majorHAnsi"/>
          <w:color w:val="000000" w:themeColor="text1"/>
          <w:sz w:val="24"/>
          <w:szCs w:val="24"/>
        </w:rPr>
        <w:t>or machinery, including fitting abrasive wheels and erecting or dismantling scaffolding, unless they are suitably qualified, e.g. CITB or similar and authorised in writing by EWL.</w:t>
      </w:r>
    </w:p>
    <w:p w14:paraId="195165F2" w14:textId="13EECE41"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Defective vehicles</w:t>
      </w:r>
      <w:r w:rsidR="00C13DBD">
        <w:rPr>
          <w:rFonts w:asciiTheme="majorHAnsi" w:hAnsiTheme="majorHAnsi" w:cstheme="majorHAnsi"/>
          <w:color w:val="000000" w:themeColor="text1"/>
          <w:sz w:val="24"/>
          <w:szCs w:val="24"/>
        </w:rPr>
        <w:t xml:space="preserve"> or </w:t>
      </w:r>
      <w:r w:rsidRPr="00B010F5">
        <w:rPr>
          <w:rFonts w:asciiTheme="majorHAnsi" w:hAnsiTheme="majorHAnsi" w:cstheme="majorHAnsi"/>
          <w:color w:val="000000" w:themeColor="text1"/>
          <w:sz w:val="24"/>
          <w:szCs w:val="24"/>
        </w:rPr>
        <w:t>machinery must not be used at any time and the defect(s) should be brought to the attention of the site management immediately.</w:t>
      </w:r>
    </w:p>
    <w:p w14:paraId="62C0A1F2"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No person under the influence of drugs or alcohol will be permitted to remain on site.</w:t>
      </w:r>
    </w:p>
    <w:p w14:paraId="1311A120" w14:textId="77777777" w:rsidR="00864664" w:rsidRPr="00B010F5" w:rsidRDefault="00864664" w:rsidP="00BF3D7F">
      <w:pPr>
        <w:pStyle w:val="BodyText"/>
        <w:widowControl w:val="0"/>
        <w:numPr>
          <w:ilvl w:val="0"/>
          <w:numId w:val="10"/>
        </w:numPr>
        <w:tabs>
          <w:tab w:val="clear" w:pos="1080"/>
          <w:tab w:val="num" w:pos="709"/>
        </w:tabs>
        <w:ind w:left="851" w:hanging="851"/>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Welfare facilities are to be </w:t>
      </w:r>
      <w:proofErr w:type="gramStart"/>
      <w:r w:rsidRPr="00B010F5">
        <w:rPr>
          <w:rFonts w:asciiTheme="majorHAnsi" w:hAnsiTheme="majorHAnsi" w:cstheme="majorHAnsi"/>
          <w:color w:val="000000" w:themeColor="text1"/>
          <w:sz w:val="24"/>
          <w:szCs w:val="24"/>
        </w:rPr>
        <w:t>kept clean and tidy at all times</w:t>
      </w:r>
      <w:proofErr w:type="gramEnd"/>
      <w:r w:rsidRPr="00B010F5">
        <w:rPr>
          <w:rFonts w:asciiTheme="majorHAnsi" w:hAnsiTheme="majorHAnsi" w:cstheme="majorHAnsi"/>
          <w:color w:val="000000" w:themeColor="text1"/>
          <w:sz w:val="24"/>
          <w:szCs w:val="24"/>
        </w:rPr>
        <w:t>.</w:t>
      </w:r>
    </w:p>
    <w:p w14:paraId="265F04CB" w14:textId="77777777" w:rsidR="00864664" w:rsidRPr="00B010F5" w:rsidRDefault="00864664" w:rsidP="00BF3D7F">
      <w:pPr>
        <w:pStyle w:val="BodyText"/>
        <w:widowControl w:val="0"/>
        <w:numPr>
          <w:ilvl w:val="0"/>
          <w:numId w:val="10"/>
        </w:numPr>
        <w:tabs>
          <w:tab w:val="clear" w:pos="1080"/>
          <w:tab w:val="num" w:pos="709"/>
        </w:tabs>
        <w:ind w:left="851" w:hanging="851"/>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Warning signs must be </w:t>
      </w:r>
      <w:proofErr w:type="gramStart"/>
      <w:r w:rsidRPr="00B010F5">
        <w:rPr>
          <w:rFonts w:asciiTheme="majorHAnsi" w:hAnsiTheme="majorHAnsi" w:cstheme="majorHAnsi"/>
          <w:color w:val="000000" w:themeColor="text1"/>
          <w:sz w:val="24"/>
          <w:szCs w:val="24"/>
        </w:rPr>
        <w:t>obeyed at all times</w:t>
      </w:r>
      <w:proofErr w:type="gramEnd"/>
      <w:r w:rsidRPr="00B010F5">
        <w:rPr>
          <w:rFonts w:asciiTheme="majorHAnsi" w:hAnsiTheme="majorHAnsi" w:cstheme="majorHAnsi"/>
          <w:color w:val="000000" w:themeColor="text1"/>
          <w:sz w:val="24"/>
          <w:szCs w:val="24"/>
        </w:rPr>
        <w:t>.</w:t>
      </w:r>
    </w:p>
    <w:p w14:paraId="2647B41E"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All accidents and dangerous occurrences must be reported to the site office, and all injuries entered in the accident book.</w:t>
      </w:r>
    </w:p>
    <w:p w14:paraId="27D5AA9B"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Operatives using any equipment producing a naked flame or sparks must have within arm’s reach a suitable fire extinguisher. The operative must also be in the possession of a Hot Works Permit.</w:t>
      </w:r>
    </w:p>
    <w:p w14:paraId="4AFECFA1"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A Permit to Work is required for any person entering a confined space.  A permit to dig is required </w:t>
      </w:r>
      <w:r w:rsidRPr="00B010F5">
        <w:rPr>
          <w:rFonts w:asciiTheme="majorHAnsi" w:hAnsiTheme="majorHAnsi" w:cstheme="majorHAnsi"/>
          <w:color w:val="000000" w:themeColor="text1"/>
          <w:sz w:val="24"/>
          <w:szCs w:val="24"/>
          <w:u w:val="single"/>
        </w:rPr>
        <w:t>every time</w:t>
      </w:r>
      <w:r w:rsidRPr="00B010F5">
        <w:rPr>
          <w:rFonts w:asciiTheme="majorHAnsi" w:hAnsiTheme="majorHAnsi" w:cstheme="majorHAnsi"/>
          <w:color w:val="000000" w:themeColor="text1"/>
          <w:sz w:val="24"/>
          <w:szCs w:val="24"/>
        </w:rPr>
        <w:t xml:space="preserve"> before breaking the ground surface.</w:t>
      </w:r>
    </w:p>
    <w:p w14:paraId="2C702CBB"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Only certificated and authorised personnel will be allowed to sling loads or direct cranes.</w:t>
      </w:r>
    </w:p>
    <w:p w14:paraId="6670C238" w14:textId="77777777" w:rsidR="00864664" w:rsidRPr="00B010F5" w:rsidRDefault="00864664" w:rsidP="00BF3D7F">
      <w:pPr>
        <w:pStyle w:val="BodyText"/>
        <w:widowControl w:val="0"/>
        <w:numPr>
          <w:ilvl w:val="0"/>
          <w:numId w:val="10"/>
        </w:numPr>
        <w:tabs>
          <w:tab w:val="clear" w:pos="1080"/>
          <w:tab w:val="num" w:pos="709"/>
        </w:tabs>
        <w:ind w:left="851" w:hanging="851"/>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All excavators and reversing vehicles must be supervised by a banksman.</w:t>
      </w:r>
    </w:p>
    <w:p w14:paraId="0ED7D8B4"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It is incumbent upon all operatives to work in a safe manner and not to endanger themselves or other persons by their actions.</w:t>
      </w:r>
    </w:p>
    <w:p w14:paraId="09A13C9F" w14:textId="55C654E3"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Portable electric tools and equipment shall only operate at </w:t>
      </w:r>
      <w:r w:rsidR="00F36E26" w:rsidRPr="00B010F5">
        <w:rPr>
          <w:rFonts w:asciiTheme="majorHAnsi" w:hAnsiTheme="majorHAnsi" w:cstheme="majorHAnsi"/>
          <w:color w:val="000000" w:themeColor="text1"/>
          <w:sz w:val="24"/>
          <w:szCs w:val="24"/>
        </w:rPr>
        <w:t>110-volt</w:t>
      </w:r>
      <w:r w:rsidRPr="00B010F5">
        <w:rPr>
          <w:rFonts w:asciiTheme="majorHAnsi" w:hAnsiTheme="majorHAnsi" w:cstheme="majorHAnsi"/>
          <w:color w:val="000000" w:themeColor="text1"/>
          <w:sz w:val="24"/>
          <w:szCs w:val="24"/>
        </w:rPr>
        <w:t xml:space="preserve"> power or lower. Wherever possible use RCD protection.</w:t>
      </w:r>
    </w:p>
    <w:p w14:paraId="099F6154"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No radios on site.</w:t>
      </w:r>
    </w:p>
    <w:p w14:paraId="42658485"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All materials used on site which have a hazard symbol on the container/bag, must have a COSHH Assessment sheet, which should form part of the sub-contractors Method Statement.  We encourage all sub-contractors to use where possible, materials that are, non-hazardous and friendly to the environment.</w:t>
      </w:r>
    </w:p>
    <w:p w14:paraId="4B99B436" w14:textId="77777777" w:rsidR="00864664"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sites F10 form will be on display in the site office for the duration of the works and an asbestos register kept on site available for viewing by all attendees to site.</w:t>
      </w:r>
    </w:p>
    <w:p w14:paraId="2043113C" w14:textId="05507656" w:rsidR="003E33B0" w:rsidRPr="00B010F5" w:rsidRDefault="00864664" w:rsidP="00BF3D7F">
      <w:pPr>
        <w:pStyle w:val="BodyText"/>
        <w:widowControl w:val="0"/>
        <w:numPr>
          <w:ilvl w:val="0"/>
          <w:numId w:val="10"/>
        </w:numPr>
        <w:tabs>
          <w:tab w:val="clear" w:pos="1080"/>
          <w:tab w:val="num" w:pos="709"/>
        </w:tabs>
        <w:ind w:left="709" w:hanging="709"/>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Where needed, temporary lighting will be installed for the </w:t>
      </w:r>
      <w:proofErr w:type="gramStart"/>
      <w:r w:rsidRPr="00B010F5">
        <w:rPr>
          <w:rFonts w:asciiTheme="majorHAnsi" w:hAnsiTheme="majorHAnsi" w:cstheme="majorHAnsi"/>
          <w:color w:val="000000" w:themeColor="text1"/>
          <w:sz w:val="24"/>
          <w:szCs w:val="24"/>
        </w:rPr>
        <w:t>period of time</w:t>
      </w:r>
      <w:proofErr w:type="gramEnd"/>
      <w:r w:rsidRPr="00B010F5">
        <w:rPr>
          <w:rFonts w:asciiTheme="majorHAnsi" w:hAnsiTheme="majorHAnsi" w:cstheme="majorHAnsi"/>
          <w:color w:val="000000" w:themeColor="text1"/>
          <w:sz w:val="24"/>
          <w:szCs w:val="24"/>
        </w:rPr>
        <w:t xml:space="preserve"> that permanent fittings are yet to be installed.</w:t>
      </w:r>
    </w:p>
    <w:p w14:paraId="47F8F98C" w14:textId="77777777" w:rsidR="003E33B0" w:rsidRPr="00B010F5" w:rsidRDefault="003E33B0" w:rsidP="00864664">
      <w:pPr>
        <w:pStyle w:val="BodyText"/>
        <w:widowControl w:val="0"/>
        <w:rPr>
          <w:rFonts w:asciiTheme="majorHAnsi" w:hAnsiTheme="majorHAnsi" w:cstheme="majorHAnsi"/>
          <w:color w:val="000000" w:themeColor="text1"/>
          <w:sz w:val="24"/>
          <w:szCs w:val="24"/>
        </w:rPr>
      </w:pPr>
    </w:p>
    <w:p w14:paraId="6991D322" w14:textId="358A4607" w:rsidR="00864664" w:rsidRPr="00B010F5" w:rsidRDefault="003E33B0" w:rsidP="00864664">
      <w:pPr>
        <w:pStyle w:val="BodyText"/>
        <w:widowControl w:val="0"/>
        <w:rPr>
          <w:rFonts w:asciiTheme="majorHAnsi" w:hAnsiTheme="majorHAnsi" w:cstheme="majorHAnsi"/>
          <w:b/>
          <w:color w:val="000000" w:themeColor="text1"/>
          <w:sz w:val="24"/>
          <w:szCs w:val="24"/>
        </w:rPr>
      </w:pPr>
      <w:r w:rsidRPr="00B010F5">
        <w:rPr>
          <w:rFonts w:asciiTheme="majorHAnsi" w:hAnsiTheme="majorHAnsi" w:cstheme="majorHAnsi"/>
          <w:b/>
          <w:color w:val="000000" w:themeColor="text1"/>
          <w:sz w:val="24"/>
          <w:szCs w:val="24"/>
        </w:rPr>
        <w:t xml:space="preserve">6.3 </w:t>
      </w:r>
      <w:r w:rsidR="00864664" w:rsidRPr="00B010F5">
        <w:rPr>
          <w:rFonts w:asciiTheme="majorHAnsi" w:hAnsiTheme="majorHAnsi" w:cstheme="majorHAnsi"/>
          <w:b/>
          <w:color w:val="000000" w:themeColor="text1"/>
          <w:sz w:val="24"/>
          <w:szCs w:val="24"/>
        </w:rPr>
        <w:t>Selection Procedures</w:t>
      </w:r>
    </w:p>
    <w:p w14:paraId="1A5DAF72" w14:textId="77777777" w:rsidR="00864664" w:rsidRPr="00B010F5" w:rsidRDefault="00864664" w:rsidP="00864664">
      <w:pPr>
        <w:pStyle w:val="BodyText"/>
        <w:widowControl w:val="0"/>
        <w:rPr>
          <w:rFonts w:asciiTheme="majorHAnsi" w:hAnsiTheme="majorHAnsi" w:cstheme="majorHAnsi"/>
          <w:color w:val="000000" w:themeColor="text1"/>
          <w:sz w:val="24"/>
          <w:szCs w:val="24"/>
        </w:rPr>
      </w:pPr>
    </w:p>
    <w:p w14:paraId="00E47D94" w14:textId="77777777" w:rsidR="00864664" w:rsidRPr="00B010F5" w:rsidRDefault="00864664" w:rsidP="00864664">
      <w:pPr>
        <w:pStyle w:val="BodyTextIndent3"/>
        <w:ind w:left="0"/>
        <w:jc w:val="both"/>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Prior to appointment, Trade-Contractors will be interviewed to ensure they are competent and are able to and will make adequate provisions for Health &amp; Safety.  The Trade-Contractors order will </w:t>
      </w:r>
      <w:proofErr w:type="gramStart"/>
      <w:r w:rsidRPr="00B010F5">
        <w:rPr>
          <w:rFonts w:asciiTheme="majorHAnsi" w:hAnsiTheme="majorHAnsi" w:cstheme="majorHAnsi"/>
          <w:color w:val="000000" w:themeColor="text1"/>
          <w:sz w:val="24"/>
          <w:szCs w:val="24"/>
        </w:rPr>
        <w:t>make reference</w:t>
      </w:r>
      <w:proofErr w:type="gramEnd"/>
      <w:r w:rsidRPr="00B010F5">
        <w:rPr>
          <w:rFonts w:asciiTheme="majorHAnsi" w:hAnsiTheme="majorHAnsi" w:cstheme="majorHAnsi"/>
          <w:color w:val="000000" w:themeColor="text1"/>
          <w:sz w:val="24"/>
          <w:szCs w:val="24"/>
        </w:rPr>
        <w:t xml:space="preserve"> to such provisions.</w:t>
      </w:r>
    </w:p>
    <w:p w14:paraId="58B25302" w14:textId="77777777" w:rsidR="00864664" w:rsidRPr="00B010F5" w:rsidRDefault="00864664" w:rsidP="00864664">
      <w:pPr>
        <w:pStyle w:val="BodyTextIndent3"/>
        <w:ind w:left="0"/>
        <w:jc w:val="both"/>
        <w:rPr>
          <w:rFonts w:asciiTheme="majorHAnsi" w:hAnsiTheme="majorHAnsi" w:cstheme="majorHAnsi"/>
          <w:color w:val="000000" w:themeColor="text1"/>
          <w:sz w:val="24"/>
          <w:szCs w:val="24"/>
        </w:rPr>
      </w:pPr>
    </w:p>
    <w:p w14:paraId="4C274F11" w14:textId="355D1C3E" w:rsidR="00864664" w:rsidRPr="00B010F5" w:rsidRDefault="00864664" w:rsidP="00864664">
      <w:pPr>
        <w:pStyle w:val="BodyTextIndent3"/>
        <w:ind w:left="0"/>
        <w:jc w:val="both"/>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At this time each Trade-Contractor will be made aware of their duties under the CDM </w:t>
      </w:r>
      <w:r w:rsidR="00F36E26" w:rsidRPr="00B010F5">
        <w:rPr>
          <w:rFonts w:asciiTheme="majorHAnsi" w:hAnsiTheme="majorHAnsi" w:cstheme="majorHAnsi"/>
          <w:color w:val="000000" w:themeColor="text1"/>
          <w:sz w:val="24"/>
          <w:szCs w:val="24"/>
        </w:rPr>
        <w:t>Regulations and</w:t>
      </w:r>
      <w:r w:rsidRPr="00B010F5">
        <w:rPr>
          <w:rFonts w:asciiTheme="majorHAnsi" w:hAnsiTheme="majorHAnsi" w:cstheme="majorHAnsi"/>
          <w:color w:val="000000" w:themeColor="text1"/>
          <w:sz w:val="24"/>
          <w:szCs w:val="24"/>
        </w:rPr>
        <w:t xml:space="preserve"> will be made aware of the Health and Safety Plan.  If </w:t>
      </w:r>
      <w:r w:rsidR="00F36E26" w:rsidRPr="00B010F5">
        <w:rPr>
          <w:rFonts w:asciiTheme="majorHAnsi" w:hAnsiTheme="majorHAnsi" w:cstheme="majorHAnsi"/>
          <w:color w:val="000000" w:themeColor="text1"/>
          <w:sz w:val="24"/>
          <w:szCs w:val="24"/>
        </w:rPr>
        <w:t>necessary,</w:t>
      </w:r>
      <w:r w:rsidRPr="00B010F5">
        <w:rPr>
          <w:rFonts w:asciiTheme="majorHAnsi" w:hAnsiTheme="majorHAnsi" w:cstheme="majorHAnsi"/>
          <w:color w:val="000000" w:themeColor="text1"/>
          <w:sz w:val="24"/>
          <w:szCs w:val="24"/>
        </w:rPr>
        <w:t xml:space="preserve"> the Trade-Contractors will provide individual Method Statements, Risk Assessments and COSHH assessments.</w:t>
      </w:r>
    </w:p>
    <w:p w14:paraId="1B110E3A"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785B92BF"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lastRenderedPageBreak/>
        <w:t>Prior to placement of an order for the delivery of materials, suppliers will provide all appropriate product data sheets, to enable assessments to be made.</w:t>
      </w:r>
    </w:p>
    <w:p w14:paraId="6C1994C2"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2C6CBB8E" w14:textId="77777777"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Responsibility for the co-ordination of Trade-Contractors will be the Contract Surveyor.  All responsibilities, duties and attendance will be allocated prior to commencement and Trade-Contractors made aware that they will be under direct control of our Site Manager.  This will be in addition to procedure for selection.</w:t>
      </w:r>
    </w:p>
    <w:p w14:paraId="626411C6" w14:textId="77777777" w:rsidR="00864664" w:rsidRPr="00B010F5" w:rsidRDefault="00864664" w:rsidP="00864664">
      <w:pPr>
        <w:rPr>
          <w:rFonts w:asciiTheme="majorHAnsi" w:hAnsiTheme="majorHAnsi" w:cstheme="majorHAnsi"/>
          <w:color w:val="000000" w:themeColor="text1"/>
        </w:rPr>
      </w:pPr>
    </w:p>
    <w:p w14:paraId="340AB4F1" w14:textId="77777777"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Trade-Contractors will be formally tied into the contract programme and conditions.  Direction and control of Trade-Contractors will be via our Site Foreman and Contract Surveyor.</w:t>
      </w:r>
    </w:p>
    <w:p w14:paraId="19CC5D7E"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502B5961" w14:textId="4A28E696"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No machinery will be supplied for common use.</w:t>
      </w:r>
    </w:p>
    <w:p w14:paraId="2107B5AC" w14:textId="77777777" w:rsidR="00864664" w:rsidRPr="00B010F5" w:rsidRDefault="00864664" w:rsidP="00864664">
      <w:pPr>
        <w:rPr>
          <w:rFonts w:asciiTheme="majorHAnsi" w:hAnsiTheme="majorHAnsi" w:cstheme="majorHAnsi"/>
          <w:color w:val="000000" w:themeColor="text1"/>
        </w:rPr>
      </w:pPr>
    </w:p>
    <w:p w14:paraId="3FD151F7" w14:textId="77777777"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Only equipment that holds a valid test and maintenance certificate is to be issued to site.</w:t>
      </w:r>
    </w:p>
    <w:p w14:paraId="5C423956" w14:textId="77777777" w:rsidR="00864664" w:rsidRPr="00B010F5" w:rsidRDefault="00864664" w:rsidP="00864664">
      <w:pPr>
        <w:rPr>
          <w:rFonts w:asciiTheme="majorHAnsi" w:hAnsiTheme="majorHAnsi" w:cstheme="majorHAnsi"/>
          <w:color w:val="000000" w:themeColor="text1"/>
        </w:rPr>
      </w:pPr>
    </w:p>
    <w:p w14:paraId="2099C0A8" w14:textId="3E3769A9" w:rsidR="00864664"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 xml:space="preserve">Trained personnel only to operate the </w:t>
      </w:r>
      <w:r w:rsidR="00F36E26" w:rsidRPr="00B010F5">
        <w:rPr>
          <w:rFonts w:asciiTheme="majorHAnsi" w:hAnsiTheme="majorHAnsi" w:cstheme="majorHAnsi"/>
          <w:color w:val="000000" w:themeColor="text1"/>
        </w:rPr>
        <w:t>equipment.</w:t>
      </w:r>
    </w:p>
    <w:p w14:paraId="2C035751" w14:textId="77777777" w:rsidR="00C13DBD" w:rsidRPr="00B010F5" w:rsidRDefault="00C13DBD" w:rsidP="00864664">
      <w:pPr>
        <w:rPr>
          <w:rFonts w:asciiTheme="majorHAnsi" w:hAnsiTheme="majorHAnsi" w:cstheme="majorHAnsi"/>
          <w:color w:val="000000" w:themeColor="text1"/>
        </w:rPr>
      </w:pPr>
    </w:p>
    <w:p w14:paraId="4580B1E4" w14:textId="77777777" w:rsidR="00864664" w:rsidRPr="00B010F5" w:rsidRDefault="00864664" w:rsidP="00864664">
      <w:pPr>
        <w:pStyle w:val="BodyText"/>
        <w:tabs>
          <w:tab w:val="left" w:pos="1418"/>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  Sub-contractors, Designers</w:t>
      </w:r>
    </w:p>
    <w:p w14:paraId="75354EE4" w14:textId="77777777" w:rsidR="00864664" w:rsidRPr="00B010F5" w:rsidRDefault="00864664" w:rsidP="00864664">
      <w:pPr>
        <w:pStyle w:val="BodyText"/>
        <w:rPr>
          <w:rFonts w:asciiTheme="majorHAnsi" w:hAnsiTheme="majorHAnsi" w:cstheme="majorHAnsi"/>
          <w:color w:val="000000" w:themeColor="text1"/>
          <w:sz w:val="24"/>
          <w:szCs w:val="24"/>
        </w:rPr>
      </w:pPr>
    </w:p>
    <w:p w14:paraId="19208395"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In accordance with the CDM Regulations 2015, arrangements will only be made for sub-contractors to carry out or manage construction work if EWL are satisfied that the sub-contractor has the appropriate competence and has or will allocate adequate resources to enable him to comply with the relevant statutory provisions.</w:t>
      </w:r>
    </w:p>
    <w:p w14:paraId="0F649D42" w14:textId="77777777" w:rsidR="00864664" w:rsidRPr="00B010F5" w:rsidRDefault="00864664" w:rsidP="00864664">
      <w:pPr>
        <w:pStyle w:val="Header"/>
        <w:rPr>
          <w:rFonts w:asciiTheme="majorHAnsi" w:hAnsiTheme="majorHAnsi" w:cstheme="majorHAnsi"/>
          <w:color w:val="000000" w:themeColor="text1"/>
          <w:sz w:val="24"/>
          <w:szCs w:val="24"/>
        </w:rPr>
      </w:pPr>
    </w:p>
    <w:p w14:paraId="21F1B44F" w14:textId="3986720B"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It is the policy of EWL to employ those who are included on our database of approved organisations. This is kept </w:t>
      </w:r>
      <w:r w:rsidR="00F36E26" w:rsidRPr="00B010F5">
        <w:rPr>
          <w:rFonts w:asciiTheme="majorHAnsi" w:hAnsiTheme="majorHAnsi" w:cstheme="majorHAnsi"/>
          <w:color w:val="000000" w:themeColor="text1"/>
          <w:sz w:val="24"/>
          <w:szCs w:val="24"/>
        </w:rPr>
        <w:t>up to date</w:t>
      </w:r>
      <w:r w:rsidRPr="00B010F5">
        <w:rPr>
          <w:rFonts w:asciiTheme="majorHAnsi" w:hAnsiTheme="majorHAnsi" w:cstheme="majorHAnsi"/>
          <w:color w:val="000000" w:themeColor="text1"/>
          <w:sz w:val="24"/>
          <w:szCs w:val="24"/>
        </w:rPr>
        <w:t xml:space="preserve"> through regular feedback from </w:t>
      </w:r>
      <w:proofErr w:type="gramStart"/>
      <w:r w:rsidRPr="00B010F5">
        <w:rPr>
          <w:rFonts w:asciiTheme="majorHAnsi" w:hAnsiTheme="majorHAnsi" w:cstheme="majorHAnsi"/>
          <w:color w:val="000000" w:themeColor="text1"/>
          <w:sz w:val="24"/>
          <w:szCs w:val="24"/>
        </w:rPr>
        <w:t>a number of</w:t>
      </w:r>
      <w:proofErr w:type="gramEnd"/>
      <w:r w:rsidRPr="00B010F5">
        <w:rPr>
          <w:rFonts w:asciiTheme="majorHAnsi" w:hAnsiTheme="majorHAnsi" w:cstheme="majorHAnsi"/>
          <w:color w:val="000000" w:themeColor="text1"/>
          <w:sz w:val="24"/>
          <w:szCs w:val="24"/>
        </w:rPr>
        <w:t xml:space="preserve"> sources, including Site Management. Those organisations not on our approved register will be assessed in accordance with EWL’s Procurement and Supply Chain Process.  The purpose of this procedure is to ensure that only organisations that are competent and make adequate provision for Health &amp; Safety are selected.</w:t>
      </w:r>
    </w:p>
    <w:p w14:paraId="509F118A" w14:textId="77777777" w:rsidR="00864664" w:rsidRPr="00B010F5" w:rsidRDefault="00864664" w:rsidP="00864664">
      <w:pPr>
        <w:pStyle w:val="BodyText"/>
        <w:rPr>
          <w:rFonts w:asciiTheme="majorHAnsi" w:hAnsiTheme="majorHAnsi" w:cstheme="majorHAnsi"/>
          <w:color w:val="000000" w:themeColor="text1"/>
          <w:sz w:val="24"/>
          <w:szCs w:val="24"/>
        </w:rPr>
      </w:pPr>
    </w:p>
    <w:p w14:paraId="0170C8FB"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competence of sub-contractors is assessed by evaluating their response to our Health &amp; Safety Questionnaire.  For Supply Chain Partners further evaluation is provided by audits covering Commercial and Health and Safety issues.  This response to the questionnaire or audit is taken into consideration, together with details of their past performance and pre-appointment interview.</w:t>
      </w:r>
    </w:p>
    <w:p w14:paraId="4A0ECF66" w14:textId="77777777" w:rsidR="00864664" w:rsidRPr="00B010F5" w:rsidRDefault="00864664" w:rsidP="00F81398">
      <w:pPr>
        <w:rPr>
          <w:rFonts w:asciiTheme="majorHAnsi" w:hAnsiTheme="majorHAnsi" w:cstheme="majorHAnsi"/>
          <w:color w:val="000000" w:themeColor="text1"/>
        </w:rPr>
      </w:pPr>
    </w:p>
    <w:p w14:paraId="35B2A4D3" w14:textId="77777777" w:rsidR="00864664" w:rsidRPr="00B010F5" w:rsidRDefault="00864664" w:rsidP="00864664">
      <w:pPr>
        <w:pStyle w:val="BodyText"/>
        <w:tabs>
          <w:tab w:val="left" w:pos="1418"/>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b)  Suppliers of Materials</w:t>
      </w:r>
    </w:p>
    <w:p w14:paraId="216A0DD8" w14:textId="77777777" w:rsidR="00864664" w:rsidRPr="00B010F5" w:rsidRDefault="00864664" w:rsidP="00864664">
      <w:pPr>
        <w:pStyle w:val="BodyText"/>
        <w:rPr>
          <w:rFonts w:asciiTheme="majorHAnsi" w:hAnsiTheme="majorHAnsi" w:cstheme="majorHAnsi"/>
          <w:color w:val="000000" w:themeColor="text1"/>
          <w:sz w:val="24"/>
          <w:szCs w:val="24"/>
        </w:rPr>
      </w:pPr>
    </w:p>
    <w:p w14:paraId="7CA1CD1D"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buying department/site will ensure that when placing orders for materials, the manufacturers/suppliers are instructed to forward to site the relevant safety data sheets and Health &amp; Safety information to support their products.</w:t>
      </w:r>
    </w:p>
    <w:p w14:paraId="6646D3D5" w14:textId="77777777" w:rsidR="00864664" w:rsidRPr="00B010F5" w:rsidRDefault="00864664" w:rsidP="00864664">
      <w:pPr>
        <w:pStyle w:val="BodyText"/>
        <w:rPr>
          <w:rFonts w:asciiTheme="majorHAnsi" w:hAnsiTheme="majorHAnsi" w:cstheme="majorHAnsi"/>
          <w:color w:val="000000" w:themeColor="text1"/>
          <w:sz w:val="24"/>
          <w:szCs w:val="24"/>
        </w:rPr>
      </w:pPr>
    </w:p>
    <w:p w14:paraId="46398DC9" w14:textId="4A133CF2" w:rsidR="00864664" w:rsidRPr="00B010F5" w:rsidRDefault="00864664" w:rsidP="00864664">
      <w:pPr>
        <w:pStyle w:val="BodyText"/>
        <w:tabs>
          <w:tab w:val="left" w:pos="1418"/>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c)  Machinery</w:t>
      </w:r>
    </w:p>
    <w:p w14:paraId="29013814" w14:textId="77777777" w:rsidR="00864664" w:rsidRPr="00B010F5" w:rsidRDefault="00864664" w:rsidP="00864664">
      <w:pPr>
        <w:pStyle w:val="BodyText"/>
        <w:rPr>
          <w:rFonts w:asciiTheme="majorHAnsi" w:hAnsiTheme="majorHAnsi" w:cstheme="majorHAnsi"/>
          <w:color w:val="000000" w:themeColor="text1"/>
          <w:sz w:val="24"/>
          <w:szCs w:val="24"/>
        </w:rPr>
      </w:pPr>
    </w:p>
    <w:p w14:paraId="2ED12BDC" w14:textId="493ABD93"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lastRenderedPageBreak/>
        <w:t xml:space="preserve">Machinery supplied for use will be suitably selected, inspected and recorded, used and maintained, with operator training provided when necessary. This will be in accordance with CITB Construction Site Safety Notes (GE700).  Relevant maintenance certificates and operator training records will be provided prior to starting on </w:t>
      </w:r>
      <w:r w:rsidR="00F36E26" w:rsidRPr="00B010F5">
        <w:rPr>
          <w:rFonts w:asciiTheme="majorHAnsi" w:hAnsiTheme="majorHAnsi" w:cstheme="majorHAnsi"/>
          <w:color w:val="000000" w:themeColor="text1"/>
          <w:sz w:val="24"/>
          <w:szCs w:val="24"/>
        </w:rPr>
        <w:t>site.</w:t>
      </w:r>
    </w:p>
    <w:p w14:paraId="111D3D71" w14:textId="77777777" w:rsidR="00864664" w:rsidRPr="00B010F5" w:rsidRDefault="00864664" w:rsidP="00864664">
      <w:pPr>
        <w:pStyle w:val="BodyText"/>
        <w:rPr>
          <w:rFonts w:asciiTheme="majorHAnsi" w:hAnsiTheme="majorHAnsi" w:cstheme="majorHAnsi"/>
          <w:color w:val="000000" w:themeColor="text1"/>
          <w:sz w:val="24"/>
          <w:szCs w:val="24"/>
        </w:rPr>
      </w:pPr>
    </w:p>
    <w:p w14:paraId="29CADAAA" w14:textId="166023A8" w:rsidR="00864664" w:rsidRPr="00B010F5" w:rsidRDefault="00E53152" w:rsidP="00864664">
      <w:pPr>
        <w:pStyle w:val="BodyText"/>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7</w:t>
      </w:r>
      <w:r w:rsidR="003E33B0" w:rsidRPr="00B010F5">
        <w:rPr>
          <w:rFonts w:asciiTheme="majorHAnsi" w:hAnsiTheme="majorHAnsi" w:cstheme="majorHAnsi"/>
          <w:b/>
          <w:color w:val="000000" w:themeColor="text1"/>
          <w:sz w:val="24"/>
          <w:szCs w:val="24"/>
        </w:rPr>
        <w:t xml:space="preserve">.4 </w:t>
      </w:r>
      <w:r w:rsidR="00864664" w:rsidRPr="00B010F5">
        <w:rPr>
          <w:rFonts w:asciiTheme="majorHAnsi" w:hAnsiTheme="majorHAnsi" w:cstheme="majorHAnsi"/>
          <w:b/>
          <w:color w:val="000000" w:themeColor="text1"/>
          <w:sz w:val="24"/>
          <w:szCs w:val="24"/>
        </w:rPr>
        <w:t>Risk Assessments</w:t>
      </w:r>
    </w:p>
    <w:p w14:paraId="66337F3F" w14:textId="77777777" w:rsidR="00864664" w:rsidRPr="00B010F5" w:rsidRDefault="00864664" w:rsidP="00864664">
      <w:pPr>
        <w:pStyle w:val="BodyText"/>
        <w:rPr>
          <w:rFonts w:asciiTheme="majorHAnsi" w:hAnsiTheme="majorHAnsi" w:cstheme="majorHAnsi"/>
          <w:color w:val="000000" w:themeColor="text1"/>
          <w:sz w:val="24"/>
          <w:szCs w:val="24"/>
        </w:rPr>
      </w:pPr>
    </w:p>
    <w:p w14:paraId="464120CD" w14:textId="77777777" w:rsidR="00864664" w:rsidRPr="00B010F5" w:rsidRDefault="00864664" w:rsidP="00864664">
      <w:pPr>
        <w:pStyle w:val="BodyText"/>
        <w:rPr>
          <w:rFonts w:asciiTheme="majorHAnsi" w:hAnsiTheme="majorHAnsi" w:cstheme="majorHAnsi"/>
          <w:color w:val="000000" w:themeColor="text1"/>
          <w:sz w:val="24"/>
          <w:szCs w:val="24"/>
        </w:rPr>
      </w:pPr>
    </w:p>
    <w:p w14:paraId="4B9437EE" w14:textId="77777777" w:rsidR="00864664" w:rsidRPr="00B010F5" w:rsidRDefault="00864664" w:rsidP="00864664">
      <w:pPr>
        <w:tabs>
          <w:tab w:val="left" w:pos="709"/>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Risk assessments will, in accordance with the management of Health &amp; Safety at Work Regulations 1992; be carried out for all appropriate activities.</w:t>
      </w:r>
    </w:p>
    <w:p w14:paraId="10328F0A" w14:textId="77777777" w:rsidR="00864664" w:rsidRPr="00B010F5" w:rsidRDefault="00864664" w:rsidP="00864664">
      <w:pPr>
        <w:tabs>
          <w:tab w:val="left" w:pos="709"/>
          <w:tab w:val="left" w:pos="4253"/>
        </w:tabs>
        <w:rPr>
          <w:rFonts w:asciiTheme="majorHAnsi" w:hAnsiTheme="majorHAnsi" w:cstheme="majorHAnsi"/>
          <w:color w:val="000000" w:themeColor="text1"/>
        </w:rPr>
      </w:pPr>
    </w:p>
    <w:p w14:paraId="7EA6237C" w14:textId="77777777" w:rsidR="00864664" w:rsidRPr="00B010F5" w:rsidRDefault="00864664" w:rsidP="00864664">
      <w:pPr>
        <w:tabs>
          <w:tab w:val="left" w:pos="709"/>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COSHH Assessments will, in accordance with the Control of Substances Hazardous to Health Regulations 2002 (COSHH), also be carried out.</w:t>
      </w:r>
    </w:p>
    <w:p w14:paraId="46AC365F" w14:textId="77777777" w:rsidR="00864664" w:rsidRPr="00B010F5" w:rsidRDefault="00864664" w:rsidP="00864664">
      <w:pPr>
        <w:tabs>
          <w:tab w:val="left" w:pos="709"/>
          <w:tab w:val="left" w:pos="851"/>
          <w:tab w:val="left" w:pos="4253"/>
        </w:tabs>
        <w:rPr>
          <w:rFonts w:asciiTheme="majorHAnsi" w:hAnsiTheme="majorHAnsi" w:cstheme="majorHAnsi"/>
          <w:color w:val="000000" w:themeColor="text1"/>
        </w:rPr>
      </w:pPr>
    </w:p>
    <w:p w14:paraId="57AEAAC2" w14:textId="77777777" w:rsidR="00864664" w:rsidRPr="00B010F5" w:rsidRDefault="00864664" w:rsidP="00864664">
      <w:pPr>
        <w:tabs>
          <w:tab w:val="left" w:pos="709"/>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Each person upon entering the site will be requested to sign in at the site office where they will be instructed on any hazardous operation in progress.</w:t>
      </w:r>
    </w:p>
    <w:p w14:paraId="62D9C2EB" w14:textId="77777777" w:rsidR="00864664" w:rsidRPr="00B010F5" w:rsidRDefault="00864664" w:rsidP="00864664">
      <w:pPr>
        <w:tabs>
          <w:tab w:val="left" w:pos="709"/>
          <w:tab w:val="left" w:pos="851"/>
          <w:tab w:val="left" w:pos="4253"/>
        </w:tabs>
        <w:rPr>
          <w:rFonts w:asciiTheme="majorHAnsi" w:hAnsiTheme="majorHAnsi" w:cstheme="majorHAnsi"/>
          <w:color w:val="000000" w:themeColor="text1"/>
        </w:rPr>
      </w:pPr>
    </w:p>
    <w:p w14:paraId="5717A788" w14:textId="426EB651" w:rsidR="00864664" w:rsidRPr="00B010F5" w:rsidRDefault="00864664" w:rsidP="00864664">
      <w:pPr>
        <w:tabs>
          <w:tab w:val="left" w:pos="709"/>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 xml:space="preserve">All persons will be given a site induction and information sheet which will be </w:t>
      </w:r>
      <w:r w:rsidR="00F36E26" w:rsidRPr="00B010F5">
        <w:rPr>
          <w:rFonts w:asciiTheme="majorHAnsi" w:hAnsiTheme="majorHAnsi" w:cstheme="majorHAnsi"/>
          <w:color w:val="000000" w:themeColor="text1"/>
        </w:rPr>
        <w:t>signed,</w:t>
      </w:r>
      <w:r w:rsidRPr="00B010F5">
        <w:rPr>
          <w:rFonts w:asciiTheme="majorHAnsi" w:hAnsiTheme="majorHAnsi" w:cstheme="majorHAnsi"/>
          <w:color w:val="000000" w:themeColor="text1"/>
        </w:rPr>
        <w:t xml:space="preserve"> and a copy retained and when specifically required our site foreman will inform/instruct via ‘</w:t>
      </w:r>
      <w:r w:rsidR="00F36E26" w:rsidRPr="00B010F5">
        <w:rPr>
          <w:rFonts w:asciiTheme="majorHAnsi" w:hAnsiTheme="majorHAnsi" w:cstheme="majorHAnsi"/>
          <w:color w:val="000000" w:themeColor="text1"/>
        </w:rPr>
        <w:t>toolbox</w:t>
      </w:r>
      <w:r w:rsidRPr="00B010F5">
        <w:rPr>
          <w:rFonts w:asciiTheme="majorHAnsi" w:hAnsiTheme="majorHAnsi" w:cstheme="majorHAnsi"/>
          <w:color w:val="000000" w:themeColor="text1"/>
        </w:rPr>
        <w:t xml:space="preserve"> talks’.  The site induction will not only identify potential hazards and risks it will advise on site rules, access routes, first aid point, welfare facilities and emergency muster point.</w:t>
      </w:r>
    </w:p>
    <w:p w14:paraId="4182F767" w14:textId="77777777" w:rsidR="00864664" w:rsidRPr="00B010F5" w:rsidRDefault="00864664" w:rsidP="00864664">
      <w:pPr>
        <w:rPr>
          <w:rFonts w:asciiTheme="majorHAnsi" w:hAnsiTheme="majorHAnsi" w:cstheme="majorHAnsi"/>
          <w:color w:val="000000" w:themeColor="text1"/>
        </w:rPr>
      </w:pPr>
    </w:p>
    <w:p w14:paraId="585A12F1" w14:textId="7F16F085"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 xml:space="preserve">All non-hazardous waste is to be placed into skips, which will be removed by </w:t>
      </w:r>
      <w:r w:rsidR="004F3B60" w:rsidRPr="00B010F5">
        <w:rPr>
          <w:rFonts w:asciiTheme="majorHAnsi" w:hAnsiTheme="majorHAnsi" w:cstheme="majorHAnsi"/>
          <w:color w:val="000000" w:themeColor="text1"/>
        </w:rPr>
        <w:t xml:space="preserve">an </w:t>
      </w:r>
      <w:r w:rsidRPr="00B010F5">
        <w:rPr>
          <w:rFonts w:asciiTheme="majorHAnsi" w:hAnsiTheme="majorHAnsi" w:cstheme="majorHAnsi"/>
          <w:color w:val="000000" w:themeColor="text1"/>
        </w:rPr>
        <w:t>authorised haulers to licensed tips.  In the event that any hazardous materials are discovered, a specialist contractor appropriate for such disposal will undertake removal.</w:t>
      </w:r>
    </w:p>
    <w:p w14:paraId="1295904E" w14:textId="77777777" w:rsidR="00864664" w:rsidRPr="00B010F5" w:rsidRDefault="00864664" w:rsidP="00864664">
      <w:pPr>
        <w:rPr>
          <w:rFonts w:asciiTheme="majorHAnsi" w:hAnsiTheme="majorHAnsi" w:cstheme="majorHAnsi"/>
          <w:color w:val="000000" w:themeColor="text1"/>
        </w:rPr>
      </w:pPr>
    </w:p>
    <w:p w14:paraId="0ECDB144" w14:textId="77777777"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Emerson Willis Ltd also operates under the Construction Confederation System of Waste Carriage and Disposal.</w:t>
      </w:r>
    </w:p>
    <w:p w14:paraId="041648A3" w14:textId="77777777" w:rsidR="00864664" w:rsidRPr="00B010F5" w:rsidRDefault="00864664" w:rsidP="00864664">
      <w:pPr>
        <w:rPr>
          <w:rFonts w:asciiTheme="majorHAnsi" w:hAnsiTheme="majorHAnsi" w:cstheme="majorHAnsi"/>
          <w:color w:val="000000" w:themeColor="text1"/>
        </w:rPr>
      </w:pPr>
    </w:p>
    <w:p w14:paraId="65ED3AE7" w14:textId="77777777"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Any works using a hot flame shall be restricted by a Hot Work Permit procedure.</w:t>
      </w:r>
    </w:p>
    <w:p w14:paraId="58F997C4" w14:textId="1BBBDA8A"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 xml:space="preserve">Any works to the Residents Heating System will also require a Permit </w:t>
      </w:r>
      <w:r w:rsidR="00F36E26" w:rsidRPr="00B010F5">
        <w:rPr>
          <w:rFonts w:asciiTheme="majorHAnsi" w:hAnsiTheme="majorHAnsi" w:cstheme="majorHAnsi"/>
          <w:color w:val="000000" w:themeColor="text1"/>
        </w:rPr>
        <w:t>to</w:t>
      </w:r>
      <w:r w:rsidRPr="00B010F5">
        <w:rPr>
          <w:rFonts w:asciiTheme="majorHAnsi" w:hAnsiTheme="majorHAnsi" w:cstheme="majorHAnsi"/>
          <w:color w:val="000000" w:themeColor="text1"/>
        </w:rPr>
        <w:t xml:space="preserve"> Work.</w:t>
      </w:r>
    </w:p>
    <w:p w14:paraId="0BA349C0" w14:textId="77777777" w:rsidR="00864664" w:rsidRPr="00B010F5" w:rsidRDefault="00864664" w:rsidP="00864664">
      <w:pPr>
        <w:rPr>
          <w:rFonts w:asciiTheme="majorHAnsi" w:hAnsiTheme="majorHAnsi" w:cstheme="majorHAnsi"/>
          <w:color w:val="000000" w:themeColor="text1"/>
        </w:rPr>
      </w:pPr>
    </w:p>
    <w:p w14:paraId="4B382615" w14:textId="1D83F3A1" w:rsidR="00864664" w:rsidRPr="00B010F5" w:rsidRDefault="00864664" w:rsidP="00864664">
      <w:pPr>
        <w:rPr>
          <w:rFonts w:asciiTheme="majorHAnsi" w:hAnsiTheme="majorHAnsi" w:cstheme="majorHAnsi"/>
          <w:color w:val="000000" w:themeColor="text1"/>
        </w:rPr>
      </w:pPr>
      <w:r w:rsidRPr="00B010F5">
        <w:rPr>
          <w:rFonts w:asciiTheme="majorHAnsi" w:hAnsiTheme="majorHAnsi" w:cstheme="majorHAnsi"/>
          <w:color w:val="000000" w:themeColor="text1"/>
        </w:rPr>
        <w:t>Operatives shall familiarise themselves daily with the emergency procedures and escape routes relevant to each area in which they are working. The emergency escape route shall be maintained at all times.  The works shall be carried out so as not to compromise the usage of these areas.</w:t>
      </w:r>
    </w:p>
    <w:p w14:paraId="1251124F" w14:textId="77777777" w:rsidR="00864664" w:rsidRPr="00B010F5" w:rsidRDefault="00864664" w:rsidP="00864664">
      <w:pPr>
        <w:rPr>
          <w:rFonts w:asciiTheme="majorHAnsi" w:hAnsiTheme="majorHAnsi" w:cstheme="majorHAnsi"/>
          <w:color w:val="000000" w:themeColor="text1"/>
        </w:rPr>
      </w:pPr>
    </w:p>
    <w:p w14:paraId="7AD87A42" w14:textId="77777777" w:rsidR="00B92CF3" w:rsidRPr="00B010F5" w:rsidRDefault="00B92CF3" w:rsidP="00864664">
      <w:pPr>
        <w:rPr>
          <w:rFonts w:asciiTheme="majorHAnsi" w:hAnsiTheme="majorHAnsi" w:cstheme="majorHAnsi"/>
          <w:color w:val="000000" w:themeColor="text1"/>
        </w:rPr>
      </w:pPr>
    </w:p>
    <w:p w14:paraId="5DD73EF2" w14:textId="77777777" w:rsidR="00B92CF3" w:rsidRPr="00B010F5" w:rsidRDefault="00B92CF3" w:rsidP="00864664">
      <w:pPr>
        <w:rPr>
          <w:rFonts w:asciiTheme="majorHAnsi" w:hAnsiTheme="majorHAnsi" w:cstheme="majorHAnsi"/>
          <w:color w:val="000000" w:themeColor="text1"/>
        </w:rPr>
      </w:pPr>
    </w:p>
    <w:p w14:paraId="2596A541" w14:textId="77777777" w:rsidR="00B92CF3" w:rsidRPr="00B010F5" w:rsidRDefault="00B92CF3" w:rsidP="00864664">
      <w:pPr>
        <w:rPr>
          <w:rFonts w:asciiTheme="majorHAnsi" w:hAnsiTheme="majorHAnsi" w:cstheme="majorHAnsi"/>
          <w:color w:val="000000" w:themeColor="text1"/>
        </w:rPr>
      </w:pPr>
    </w:p>
    <w:p w14:paraId="1F4E7233" w14:textId="77777777" w:rsidR="00B92CF3" w:rsidRPr="00B010F5" w:rsidRDefault="00B92CF3" w:rsidP="00864664">
      <w:pPr>
        <w:rPr>
          <w:rFonts w:asciiTheme="majorHAnsi" w:hAnsiTheme="majorHAnsi" w:cstheme="majorHAnsi"/>
          <w:color w:val="000000" w:themeColor="text1"/>
        </w:rPr>
      </w:pPr>
    </w:p>
    <w:p w14:paraId="1F7FE239" w14:textId="77777777" w:rsidR="00B92CF3" w:rsidRPr="00B010F5" w:rsidRDefault="00B92CF3" w:rsidP="00864664">
      <w:pPr>
        <w:rPr>
          <w:rFonts w:asciiTheme="majorHAnsi" w:hAnsiTheme="majorHAnsi" w:cstheme="majorHAnsi"/>
          <w:color w:val="000000" w:themeColor="text1"/>
        </w:rPr>
      </w:pPr>
    </w:p>
    <w:p w14:paraId="403E84CF" w14:textId="77777777" w:rsidR="00B92CF3" w:rsidRPr="00B010F5" w:rsidRDefault="00B92CF3" w:rsidP="00864664">
      <w:pPr>
        <w:rPr>
          <w:rFonts w:asciiTheme="majorHAnsi" w:hAnsiTheme="majorHAnsi" w:cstheme="majorHAnsi"/>
          <w:color w:val="000000" w:themeColor="text1"/>
        </w:rPr>
      </w:pPr>
    </w:p>
    <w:p w14:paraId="3979D92F" w14:textId="77777777" w:rsidR="00B92CF3" w:rsidRPr="00B010F5" w:rsidRDefault="00B92CF3" w:rsidP="00864664">
      <w:pPr>
        <w:rPr>
          <w:rFonts w:asciiTheme="majorHAnsi" w:hAnsiTheme="majorHAnsi" w:cstheme="majorHAnsi"/>
          <w:color w:val="000000" w:themeColor="text1"/>
        </w:rPr>
      </w:pPr>
    </w:p>
    <w:p w14:paraId="36A1804B" w14:textId="77777777" w:rsidR="00A445B9" w:rsidRDefault="00A445B9" w:rsidP="00F81398">
      <w:pPr>
        <w:rPr>
          <w:rFonts w:asciiTheme="majorHAnsi" w:hAnsiTheme="majorHAnsi" w:cstheme="majorHAnsi"/>
          <w:b/>
          <w:color w:val="000000" w:themeColor="text1"/>
        </w:rPr>
      </w:pPr>
    </w:p>
    <w:p w14:paraId="247FB013" w14:textId="77777777" w:rsidR="00A445B9" w:rsidRDefault="00A445B9" w:rsidP="00F81398">
      <w:pPr>
        <w:rPr>
          <w:rFonts w:asciiTheme="majorHAnsi" w:hAnsiTheme="majorHAnsi" w:cstheme="majorHAnsi"/>
          <w:b/>
          <w:color w:val="000000" w:themeColor="text1"/>
        </w:rPr>
      </w:pPr>
    </w:p>
    <w:p w14:paraId="2E3155BB" w14:textId="429FC36E" w:rsidR="00864664" w:rsidRPr="00B010F5" w:rsidRDefault="00E53152" w:rsidP="00F81398">
      <w:pPr>
        <w:rPr>
          <w:rFonts w:asciiTheme="majorHAnsi" w:hAnsiTheme="majorHAnsi" w:cstheme="majorHAnsi"/>
          <w:b/>
          <w:color w:val="000000" w:themeColor="text1"/>
        </w:rPr>
      </w:pPr>
      <w:r>
        <w:rPr>
          <w:rFonts w:asciiTheme="majorHAnsi" w:hAnsiTheme="majorHAnsi" w:cstheme="majorHAnsi"/>
          <w:b/>
          <w:color w:val="000000" w:themeColor="text1"/>
        </w:rPr>
        <w:lastRenderedPageBreak/>
        <w:t>7</w:t>
      </w:r>
      <w:r w:rsidR="003E33B0" w:rsidRPr="00B010F5">
        <w:rPr>
          <w:rFonts w:asciiTheme="majorHAnsi" w:hAnsiTheme="majorHAnsi" w:cstheme="majorHAnsi"/>
          <w:b/>
          <w:color w:val="000000" w:themeColor="text1"/>
        </w:rPr>
        <w:t xml:space="preserve">.5 </w:t>
      </w:r>
      <w:r w:rsidR="00864664" w:rsidRPr="00B010F5">
        <w:rPr>
          <w:rFonts w:asciiTheme="majorHAnsi" w:hAnsiTheme="majorHAnsi" w:cstheme="majorHAnsi"/>
          <w:b/>
          <w:color w:val="000000" w:themeColor="text1"/>
        </w:rPr>
        <w:t>Emergency Procedures</w:t>
      </w:r>
    </w:p>
    <w:p w14:paraId="3DDFA58D" w14:textId="77777777" w:rsidR="00864664" w:rsidRPr="00B010F5" w:rsidRDefault="00864664" w:rsidP="00F81398">
      <w:pPr>
        <w:rPr>
          <w:rFonts w:asciiTheme="majorHAnsi" w:hAnsiTheme="majorHAnsi" w:cstheme="majorHAnsi"/>
          <w:color w:val="000000" w:themeColor="text1"/>
        </w:rPr>
      </w:pPr>
    </w:p>
    <w:p w14:paraId="10E0F1F1"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In the event of an accident or dangerous occurrence, the Site Manager shall, if appropriate, ensure that first aid is administered and that the appropriate emergency services are contacted. This will be undertaken via the Site Manager’s mobile telephone.</w:t>
      </w:r>
    </w:p>
    <w:p w14:paraId="20AE5E67"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5C686391" w14:textId="77777777" w:rsidR="00864664" w:rsidRPr="00B010F5" w:rsidRDefault="00864664" w:rsidP="00864664">
      <w:pPr>
        <w:pStyle w:val="NormalWeb"/>
        <w:ind w:left="6710" w:hanging="6710"/>
        <w:rPr>
          <w:rFonts w:asciiTheme="majorHAnsi" w:hAnsiTheme="majorHAnsi" w:cstheme="majorHAnsi"/>
          <w:b/>
          <w:color w:val="000000" w:themeColor="text1"/>
          <w:sz w:val="24"/>
          <w:szCs w:val="24"/>
          <w:lang w:val="en"/>
        </w:rPr>
      </w:pPr>
      <w:r w:rsidRPr="00B010F5">
        <w:rPr>
          <w:rFonts w:asciiTheme="majorHAnsi" w:hAnsiTheme="majorHAnsi" w:cstheme="majorHAnsi"/>
          <w:color w:val="000000" w:themeColor="text1"/>
          <w:sz w:val="24"/>
          <w:szCs w:val="24"/>
        </w:rPr>
        <w:t>The nearest Accident &amp; Emergency Department is Located At</w:t>
      </w:r>
      <w:r w:rsidRPr="00B010F5">
        <w:rPr>
          <w:rFonts w:asciiTheme="majorHAnsi" w:hAnsiTheme="majorHAnsi" w:cstheme="majorHAnsi"/>
          <w:b/>
          <w:color w:val="000000" w:themeColor="text1"/>
          <w:sz w:val="24"/>
          <w:szCs w:val="24"/>
        </w:rPr>
        <w:t xml:space="preserve">: </w:t>
      </w:r>
      <w:r w:rsidRPr="00B010F5">
        <w:rPr>
          <w:rFonts w:asciiTheme="majorHAnsi" w:hAnsiTheme="majorHAnsi" w:cstheme="majorHAnsi"/>
          <w:b/>
          <w:color w:val="000000" w:themeColor="text1"/>
          <w:sz w:val="24"/>
          <w:szCs w:val="24"/>
        </w:rPr>
        <w:tab/>
      </w:r>
      <w:r w:rsidRPr="00B010F5">
        <w:rPr>
          <w:rFonts w:asciiTheme="majorHAnsi" w:hAnsiTheme="majorHAnsi" w:cstheme="majorHAnsi"/>
          <w:b/>
          <w:color w:val="000000" w:themeColor="text1"/>
          <w:sz w:val="24"/>
          <w:szCs w:val="24"/>
          <w:lang w:val="en"/>
        </w:rPr>
        <w:t xml:space="preserve"> </w:t>
      </w:r>
    </w:p>
    <w:p w14:paraId="5DA9BFC5" w14:textId="77777777" w:rsidR="00F933A3" w:rsidRPr="00B010F5" w:rsidRDefault="00F933A3" w:rsidP="00F933A3">
      <w:pPr>
        <w:pStyle w:val="NormalWeb"/>
        <w:ind w:left="6710" w:hanging="6710"/>
        <w:jc w:val="center"/>
        <w:rPr>
          <w:rFonts w:asciiTheme="majorHAnsi" w:hAnsiTheme="majorHAnsi" w:cstheme="majorHAnsi"/>
          <w:b/>
          <w:color w:val="000000" w:themeColor="text1"/>
          <w:sz w:val="24"/>
          <w:szCs w:val="24"/>
        </w:rPr>
      </w:pPr>
      <w:r w:rsidRPr="00B010F5">
        <w:rPr>
          <w:rFonts w:asciiTheme="majorHAnsi" w:hAnsiTheme="majorHAnsi" w:cstheme="majorHAnsi"/>
          <w:b/>
          <w:color w:val="000000" w:themeColor="text1"/>
          <w:sz w:val="24"/>
          <w:szCs w:val="24"/>
        </w:rPr>
        <w:t>University College Hospital</w:t>
      </w:r>
    </w:p>
    <w:p w14:paraId="0CE709E8" w14:textId="77777777" w:rsidR="00F933A3" w:rsidRPr="00B010F5" w:rsidRDefault="00F933A3" w:rsidP="00F933A3">
      <w:pPr>
        <w:pStyle w:val="NormalWeb"/>
        <w:ind w:left="6710" w:hanging="6710"/>
        <w:jc w:val="center"/>
        <w:rPr>
          <w:rFonts w:asciiTheme="majorHAnsi" w:hAnsiTheme="majorHAnsi" w:cstheme="majorHAnsi"/>
          <w:b/>
          <w:color w:val="000000" w:themeColor="text1"/>
          <w:sz w:val="24"/>
          <w:szCs w:val="24"/>
        </w:rPr>
      </w:pPr>
      <w:r w:rsidRPr="00B010F5">
        <w:rPr>
          <w:rFonts w:asciiTheme="majorHAnsi" w:hAnsiTheme="majorHAnsi" w:cstheme="majorHAnsi"/>
          <w:b/>
          <w:color w:val="000000" w:themeColor="text1"/>
          <w:sz w:val="24"/>
          <w:szCs w:val="24"/>
        </w:rPr>
        <w:t>235 Euston Road</w:t>
      </w:r>
    </w:p>
    <w:p w14:paraId="7945343C" w14:textId="6EF1E644" w:rsidR="00F933A3" w:rsidRPr="00B010F5" w:rsidRDefault="00F933A3" w:rsidP="00F933A3">
      <w:pPr>
        <w:pStyle w:val="NormalWeb"/>
        <w:ind w:left="6710" w:hanging="6710"/>
        <w:jc w:val="center"/>
        <w:rPr>
          <w:rFonts w:asciiTheme="majorHAnsi" w:hAnsiTheme="majorHAnsi" w:cstheme="majorHAnsi"/>
          <w:b/>
          <w:color w:val="000000" w:themeColor="text1"/>
          <w:sz w:val="24"/>
          <w:szCs w:val="24"/>
        </w:rPr>
      </w:pPr>
      <w:r w:rsidRPr="00B010F5">
        <w:rPr>
          <w:rFonts w:asciiTheme="majorHAnsi" w:hAnsiTheme="majorHAnsi" w:cstheme="majorHAnsi"/>
          <w:b/>
          <w:color w:val="000000" w:themeColor="text1"/>
          <w:sz w:val="24"/>
          <w:szCs w:val="24"/>
        </w:rPr>
        <w:t>London</w:t>
      </w:r>
    </w:p>
    <w:p w14:paraId="415372FD" w14:textId="77777777" w:rsidR="004F3B60" w:rsidRPr="00B010F5" w:rsidRDefault="00F933A3" w:rsidP="00F933A3">
      <w:pPr>
        <w:pStyle w:val="NormalWeb"/>
        <w:ind w:left="6710" w:hanging="6710"/>
        <w:jc w:val="center"/>
        <w:rPr>
          <w:rFonts w:asciiTheme="majorHAnsi" w:hAnsiTheme="majorHAnsi" w:cstheme="majorHAnsi"/>
          <w:b/>
          <w:color w:val="000000" w:themeColor="text1"/>
          <w:sz w:val="24"/>
          <w:szCs w:val="24"/>
        </w:rPr>
      </w:pPr>
      <w:r w:rsidRPr="00B010F5">
        <w:rPr>
          <w:rFonts w:asciiTheme="majorHAnsi" w:hAnsiTheme="majorHAnsi" w:cstheme="majorHAnsi"/>
          <w:b/>
          <w:color w:val="000000" w:themeColor="text1"/>
          <w:sz w:val="24"/>
          <w:szCs w:val="24"/>
        </w:rPr>
        <w:t>NW1 2BH</w:t>
      </w:r>
    </w:p>
    <w:p w14:paraId="71106D98" w14:textId="7936AB38" w:rsidR="00864664" w:rsidRPr="00B010F5" w:rsidRDefault="00864664" w:rsidP="00F933A3">
      <w:pPr>
        <w:pStyle w:val="NormalWeb"/>
        <w:ind w:left="6710" w:hanging="6710"/>
        <w:jc w:val="center"/>
        <w:rPr>
          <w:rFonts w:asciiTheme="majorHAnsi" w:hAnsiTheme="majorHAnsi" w:cstheme="majorHAnsi"/>
          <w:b/>
          <w:color w:val="000000" w:themeColor="text1"/>
          <w:sz w:val="24"/>
          <w:szCs w:val="24"/>
        </w:rPr>
      </w:pPr>
      <w:r w:rsidRPr="00B010F5">
        <w:rPr>
          <w:rFonts w:asciiTheme="majorHAnsi" w:hAnsiTheme="majorHAnsi" w:cstheme="majorHAnsi"/>
          <w:color w:val="000000" w:themeColor="text1"/>
          <w:sz w:val="24"/>
          <w:szCs w:val="24"/>
        </w:rPr>
        <w:t>(Call 999 in the event of an Emergency)</w:t>
      </w:r>
    </w:p>
    <w:p w14:paraId="1E494BD1" w14:textId="77777777" w:rsidR="00864664" w:rsidRPr="00B010F5" w:rsidRDefault="00864664" w:rsidP="00864664">
      <w:pPr>
        <w:tabs>
          <w:tab w:val="left" w:pos="851"/>
          <w:tab w:val="left" w:pos="4253"/>
        </w:tabs>
        <w:ind w:left="6710"/>
        <w:rPr>
          <w:rFonts w:asciiTheme="majorHAnsi" w:hAnsiTheme="majorHAnsi" w:cstheme="majorHAnsi"/>
          <w:color w:val="000000" w:themeColor="text1"/>
        </w:rPr>
      </w:pPr>
    </w:p>
    <w:p w14:paraId="7CEE6478"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r w:rsidRPr="00B010F5">
        <w:rPr>
          <w:rFonts w:asciiTheme="majorHAnsi" w:hAnsiTheme="majorHAnsi" w:cstheme="majorHAnsi"/>
          <w:color w:val="000000" w:themeColor="text1"/>
        </w:rPr>
        <w:tab/>
      </w:r>
    </w:p>
    <w:p w14:paraId="60913DBD"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The Director responsible for Health &amp; Safety shall be informed of any notifiable accident or dangerous occurrence.  The Director will ensure the appropriate notification is sent to the H.S.E.  Copies of forms AC/001 (Site Accident Report Form) and AC/002 (Reporting of Injuries, Diseases and Dangerous Occurrences Form) are enclosed within Appendix E.</w:t>
      </w:r>
    </w:p>
    <w:p w14:paraId="3EFA5619"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24C5E024"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In the event of a fire or any other occurrence, which requires the evacuation of the site, all those on site shall proceed to the assembly point in the front car parking area (see site set up plan).</w:t>
      </w:r>
    </w:p>
    <w:p w14:paraId="56347D80"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36BF68B9"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The person in charge of the First Aid box is to be confirmed but will be a Registered First Aider.</w:t>
      </w:r>
    </w:p>
    <w:p w14:paraId="68215726"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621933C1"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 xml:space="preserve">The First Aid box will </w:t>
      </w:r>
      <w:proofErr w:type="gramStart"/>
      <w:r w:rsidRPr="00B010F5">
        <w:rPr>
          <w:rFonts w:asciiTheme="majorHAnsi" w:hAnsiTheme="majorHAnsi" w:cstheme="majorHAnsi"/>
          <w:color w:val="000000" w:themeColor="text1"/>
        </w:rPr>
        <w:t>be located in</w:t>
      </w:r>
      <w:proofErr w:type="gramEnd"/>
      <w:r w:rsidRPr="00B010F5">
        <w:rPr>
          <w:rFonts w:asciiTheme="majorHAnsi" w:hAnsiTheme="majorHAnsi" w:cstheme="majorHAnsi"/>
          <w:color w:val="000000" w:themeColor="text1"/>
        </w:rPr>
        <w:t xml:space="preserve"> the site office and be accessible at all times.</w:t>
      </w:r>
    </w:p>
    <w:p w14:paraId="7BE362FA"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5D59184A" w14:textId="77777777" w:rsidR="00864664" w:rsidRPr="00B010F5" w:rsidRDefault="00864664" w:rsidP="00864664">
      <w:pPr>
        <w:tabs>
          <w:tab w:val="left" w:pos="851"/>
          <w:tab w:val="left" w:pos="4253"/>
        </w:tabs>
        <w:rPr>
          <w:rFonts w:asciiTheme="majorHAnsi" w:hAnsiTheme="majorHAnsi" w:cstheme="majorHAnsi"/>
          <w:color w:val="000000" w:themeColor="text1"/>
        </w:rPr>
      </w:pPr>
      <w:r w:rsidRPr="00B010F5">
        <w:rPr>
          <w:rFonts w:asciiTheme="majorHAnsi" w:hAnsiTheme="majorHAnsi" w:cstheme="majorHAnsi"/>
          <w:color w:val="000000" w:themeColor="text1"/>
        </w:rPr>
        <w:t>In the event of an emergency out-of-hours the following may be contacted:</w:t>
      </w:r>
    </w:p>
    <w:p w14:paraId="3E05B84F" w14:textId="77777777" w:rsidR="00864664" w:rsidRPr="00B010F5" w:rsidRDefault="00864664" w:rsidP="00864664">
      <w:pPr>
        <w:tabs>
          <w:tab w:val="left" w:pos="851"/>
          <w:tab w:val="left" w:pos="4253"/>
        </w:tabs>
        <w:rPr>
          <w:rFonts w:asciiTheme="majorHAnsi" w:hAnsiTheme="majorHAnsi" w:cstheme="majorHAnsi"/>
          <w:color w:val="000000" w:themeColor="text1"/>
        </w:rPr>
      </w:pPr>
    </w:p>
    <w:p w14:paraId="7C7C77FA" w14:textId="77777777" w:rsidR="00864664" w:rsidRPr="00B010F5" w:rsidRDefault="00864664" w:rsidP="00BF3D7F">
      <w:pPr>
        <w:numPr>
          <w:ilvl w:val="0"/>
          <w:numId w:val="11"/>
        </w:numPr>
        <w:tabs>
          <w:tab w:val="clear" w:pos="720"/>
          <w:tab w:val="num" w:pos="360"/>
          <w:tab w:val="left" w:pos="851"/>
          <w:tab w:val="left" w:pos="4253"/>
          <w:tab w:val="left" w:pos="5954"/>
        </w:tabs>
        <w:ind w:left="360"/>
        <w:jc w:val="both"/>
        <w:rPr>
          <w:rFonts w:asciiTheme="majorHAnsi" w:hAnsiTheme="majorHAnsi" w:cstheme="majorHAnsi"/>
          <w:color w:val="000000" w:themeColor="text1"/>
        </w:rPr>
      </w:pPr>
      <w:r w:rsidRPr="00B010F5">
        <w:rPr>
          <w:rFonts w:asciiTheme="majorHAnsi" w:hAnsiTheme="majorHAnsi" w:cstheme="majorHAnsi"/>
          <w:color w:val="000000" w:themeColor="text1"/>
        </w:rPr>
        <w:t>David Norton (Director) - 07958390798</w:t>
      </w:r>
    </w:p>
    <w:p w14:paraId="6C622A29" w14:textId="77777777" w:rsidR="003E33B0" w:rsidRPr="00B010F5" w:rsidRDefault="003E33B0" w:rsidP="00F81398">
      <w:pPr>
        <w:rPr>
          <w:rFonts w:asciiTheme="majorHAnsi" w:hAnsiTheme="majorHAnsi" w:cstheme="majorHAnsi"/>
          <w:color w:val="000000" w:themeColor="text1"/>
        </w:rPr>
      </w:pPr>
    </w:p>
    <w:p w14:paraId="128DADB4" w14:textId="77777777" w:rsidR="00B92CF3" w:rsidRPr="00B010F5" w:rsidRDefault="00B92CF3" w:rsidP="00F81398">
      <w:pPr>
        <w:rPr>
          <w:rFonts w:asciiTheme="majorHAnsi" w:hAnsiTheme="majorHAnsi" w:cstheme="majorHAnsi"/>
          <w:color w:val="000000" w:themeColor="text1"/>
        </w:rPr>
      </w:pPr>
    </w:p>
    <w:p w14:paraId="604D8CC2" w14:textId="77777777" w:rsidR="00B92CF3" w:rsidRPr="00B010F5" w:rsidRDefault="00B92CF3" w:rsidP="00F81398">
      <w:pPr>
        <w:rPr>
          <w:rFonts w:asciiTheme="majorHAnsi" w:hAnsiTheme="majorHAnsi" w:cstheme="majorHAnsi"/>
          <w:color w:val="000000" w:themeColor="text1"/>
        </w:rPr>
      </w:pPr>
    </w:p>
    <w:p w14:paraId="1A1DDB6D" w14:textId="77777777" w:rsidR="00B92CF3" w:rsidRPr="00B010F5" w:rsidRDefault="00B92CF3" w:rsidP="00F81398">
      <w:pPr>
        <w:rPr>
          <w:rFonts w:asciiTheme="majorHAnsi" w:hAnsiTheme="majorHAnsi" w:cstheme="majorHAnsi"/>
          <w:color w:val="000000" w:themeColor="text1"/>
        </w:rPr>
      </w:pPr>
    </w:p>
    <w:p w14:paraId="06779C20" w14:textId="77777777" w:rsidR="00B92CF3" w:rsidRPr="00B010F5" w:rsidRDefault="00B92CF3" w:rsidP="00F81398">
      <w:pPr>
        <w:rPr>
          <w:rFonts w:asciiTheme="majorHAnsi" w:hAnsiTheme="majorHAnsi" w:cstheme="majorHAnsi"/>
          <w:color w:val="000000" w:themeColor="text1"/>
        </w:rPr>
      </w:pPr>
    </w:p>
    <w:p w14:paraId="35AD1B97" w14:textId="77777777" w:rsidR="00B92CF3" w:rsidRPr="00B010F5" w:rsidRDefault="00B92CF3" w:rsidP="00F81398">
      <w:pPr>
        <w:rPr>
          <w:rFonts w:asciiTheme="majorHAnsi" w:hAnsiTheme="majorHAnsi" w:cstheme="majorHAnsi"/>
          <w:color w:val="000000" w:themeColor="text1"/>
        </w:rPr>
      </w:pPr>
    </w:p>
    <w:p w14:paraId="304C2540" w14:textId="77777777" w:rsidR="00305AED" w:rsidRDefault="00305AED" w:rsidP="00F81398">
      <w:pPr>
        <w:rPr>
          <w:rFonts w:asciiTheme="majorHAnsi" w:hAnsiTheme="majorHAnsi" w:cstheme="majorHAnsi"/>
          <w:b/>
          <w:color w:val="000000" w:themeColor="text1"/>
        </w:rPr>
      </w:pPr>
    </w:p>
    <w:p w14:paraId="01A4E5BC" w14:textId="77777777" w:rsidR="00305AED" w:rsidRDefault="00305AED" w:rsidP="00F81398">
      <w:pPr>
        <w:rPr>
          <w:rFonts w:asciiTheme="majorHAnsi" w:hAnsiTheme="majorHAnsi" w:cstheme="majorHAnsi"/>
          <w:b/>
          <w:color w:val="000000" w:themeColor="text1"/>
        </w:rPr>
      </w:pPr>
    </w:p>
    <w:p w14:paraId="7E388A32" w14:textId="77777777" w:rsidR="00A445B9" w:rsidRDefault="00A445B9" w:rsidP="00F81398">
      <w:pPr>
        <w:rPr>
          <w:rFonts w:asciiTheme="majorHAnsi" w:hAnsiTheme="majorHAnsi" w:cstheme="majorHAnsi"/>
          <w:b/>
          <w:color w:val="000000" w:themeColor="text1"/>
        </w:rPr>
      </w:pPr>
    </w:p>
    <w:p w14:paraId="4E6EEF58" w14:textId="0D1825C9" w:rsidR="00864664" w:rsidRPr="00B010F5" w:rsidRDefault="00E53152" w:rsidP="00F81398">
      <w:pPr>
        <w:rPr>
          <w:rFonts w:asciiTheme="majorHAnsi" w:hAnsiTheme="majorHAnsi" w:cstheme="majorHAnsi"/>
          <w:b/>
          <w:color w:val="000000" w:themeColor="text1"/>
        </w:rPr>
      </w:pPr>
      <w:r>
        <w:rPr>
          <w:rFonts w:asciiTheme="majorHAnsi" w:hAnsiTheme="majorHAnsi" w:cstheme="majorHAnsi"/>
          <w:b/>
          <w:color w:val="000000" w:themeColor="text1"/>
        </w:rPr>
        <w:lastRenderedPageBreak/>
        <w:t>7</w:t>
      </w:r>
      <w:r w:rsidR="003E33B0" w:rsidRPr="00B010F5">
        <w:rPr>
          <w:rFonts w:asciiTheme="majorHAnsi" w:hAnsiTheme="majorHAnsi" w:cstheme="majorHAnsi"/>
          <w:b/>
          <w:color w:val="000000" w:themeColor="text1"/>
        </w:rPr>
        <w:t xml:space="preserve">.6 </w:t>
      </w:r>
      <w:r w:rsidR="00864664" w:rsidRPr="00B010F5">
        <w:rPr>
          <w:rFonts w:asciiTheme="majorHAnsi" w:hAnsiTheme="majorHAnsi" w:cstheme="majorHAnsi"/>
          <w:b/>
          <w:color w:val="000000" w:themeColor="text1"/>
        </w:rPr>
        <w:t>Welfare and safety responsibilities</w:t>
      </w:r>
    </w:p>
    <w:p w14:paraId="27FCB225" w14:textId="77777777" w:rsidR="00864664" w:rsidRPr="00B010F5" w:rsidRDefault="00864664" w:rsidP="00F81398">
      <w:pPr>
        <w:rPr>
          <w:rFonts w:asciiTheme="majorHAnsi" w:hAnsiTheme="majorHAnsi" w:cstheme="majorHAnsi"/>
          <w:color w:val="000000" w:themeColor="text1"/>
        </w:rPr>
      </w:pPr>
    </w:p>
    <w:p w14:paraId="5F44871F"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Adequate and suitable toilets, washing facilities, rest rooms and changing rooms will be provided at the earliest possible time.  The welfare arrangements will:</w:t>
      </w:r>
    </w:p>
    <w:p w14:paraId="6300A513" w14:textId="77777777" w:rsidR="00864664" w:rsidRPr="00B010F5" w:rsidRDefault="00864664" w:rsidP="00864664">
      <w:pPr>
        <w:pStyle w:val="BodyText"/>
        <w:ind w:left="360"/>
        <w:rPr>
          <w:rFonts w:asciiTheme="majorHAnsi" w:hAnsiTheme="majorHAnsi" w:cstheme="majorHAnsi"/>
          <w:color w:val="000000" w:themeColor="text1"/>
          <w:sz w:val="24"/>
          <w:szCs w:val="24"/>
        </w:rPr>
      </w:pPr>
    </w:p>
    <w:p w14:paraId="2AC9AA90" w14:textId="54E5B0E0"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be easily and safely </w:t>
      </w:r>
      <w:r w:rsidR="00F36E26" w:rsidRPr="00B010F5">
        <w:rPr>
          <w:rFonts w:asciiTheme="majorHAnsi" w:hAnsiTheme="majorHAnsi" w:cstheme="majorHAnsi"/>
          <w:color w:val="000000" w:themeColor="text1"/>
          <w:sz w:val="24"/>
          <w:szCs w:val="24"/>
        </w:rPr>
        <w:t>accessible.</w:t>
      </w:r>
    </w:p>
    <w:p w14:paraId="15A115EE" w14:textId="77777777" w:rsidR="00864664" w:rsidRPr="00B010F5" w:rsidRDefault="00864664" w:rsidP="00864664">
      <w:pPr>
        <w:pStyle w:val="BodyText"/>
        <w:ind w:left="360"/>
        <w:rPr>
          <w:rFonts w:asciiTheme="majorHAnsi" w:hAnsiTheme="majorHAnsi" w:cstheme="majorHAnsi"/>
          <w:color w:val="000000" w:themeColor="text1"/>
          <w:sz w:val="24"/>
          <w:szCs w:val="24"/>
        </w:rPr>
      </w:pPr>
    </w:p>
    <w:p w14:paraId="5FD3071A" w14:textId="319EE582"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be kept clean and </w:t>
      </w:r>
      <w:r w:rsidR="00F36E26" w:rsidRPr="00B010F5">
        <w:rPr>
          <w:rFonts w:asciiTheme="majorHAnsi" w:hAnsiTheme="majorHAnsi" w:cstheme="majorHAnsi"/>
          <w:color w:val="000000" w:themeColor="text1"/>
          <w:sz w:val="24"/>
          <w:szCs w:val="24"/>
        </w:rPr>
        <w:t>orderly.</w:t>
      </w:r>
    </w:p>
    <w:p w14:paraId="3DC460C3"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31C0FD65" w14:textId="04BFA56F"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be adequately ventilated and </w:t>
      </w:r>
      <w:r w:rsidR="00F36E26" w:rsidRPr="00B010F5">
        <w:rPr>
          <w:rFonts w:asciiTheme="majorHAnsi" w:hAnsiTheme="majorHAnsi" w:cstheme="majorHAnsi"/>
          <w:color w:val="000000" w:themeColor="text1"/>
          <w:sz w:val="24"/>
          <w:szCs w:val="24"/>
        </w:rPr>
        <w:t>lit.</w:t>
      </w:r>
    </w:p>
    <w:p w14:paraId="53C5DC63"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68A4B3DB" w14:textId="4FD620E1"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a place to store normal and work clothing and to dry it when </w:t>
      </w:r>
      <w:r w:rsidR="00F36E26" w:rsidRPr="00B010F5">
        <w:rPr>
          <w:rFonts w:asciiTheme="majorHAnsi" w:hAnsiTheme="majorHAnsi" w:cstheme="majorHAnsi"/>
          <w:color w:val="000000" w:themeColor="text1"/>
          <w:sz w:val="24"/>
          <w:szCs w:val="24"/>
        </w:rPr>
        <w:t>wet.</w:t>
      </w:r>
    </w:p>
    <w:p w14:paraId="1194B5FF"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1116BE86" w14:textId="02FDD548"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facilities for rest in a non-smoking </w:t>
      </w:r>
      <w:r w:rsidR="00F36E26" w:rsidRPr="00B010F5">
        <w:rPr>
          <w:rFonts w:asciiTheme="majorHAnsi" w:hAnsiTheme="majorHAnsi" w:cstheme="majorHAnsi"/>
          <w:color w:val="000000" w:themeColor="text1"/>
          <w:sz w:val="24"/>
          <w:szCs w:val="24"/>
        </w:rPr>
        <w:t>atmosphere.</w:t>
      </w:r>
    </w:p>
    <w:p w14:paraId="3097C7B6"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49D57153" w14:textId="7EB909F4"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a supply of drinking water (clearly marked) and </w:t>
      </w:r>
      <w:r w:rsidR="00F36E26" w:rsidRPr="00B010F5">
        <w:rPr>
          <w:rFonts w:asciiTheme="majorHAnsi" w:hAnsiTheme="majorHAnsi" w:cstheme="majorHAnsi"/>
          <w:color w:val="000000" w:themeColor="text1"/>
          <w:sz w:val="24"/>
          <w:szCs w:val="24"/>
        </w:rPr>
        <w:t>cups.</w:t>
      </w:r>
    </w:p>
    <w:p w14:paraId="1C695FAF"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118890F2" w14:textId="598C4C19"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facilities for boiling water and heating </w:t>
      </w:r>
      <w:r w:rsidR="00F36E26" w:rsidRPr="00B010F5">
        <w:rPr>
          <w:rFonts w:asciiTheme="majorHAnsi" w:hAnsiTheme="majorHAnsi" w:cstheme="majorHAnsi"/>
          <w:color w:val="000000" w:themeColor="text1"/>
          <w:sz w:val="24"/>
          <w:szCs w:val="24"/>
        </w:rPr>
        <w:t>food.</w:t>
      </w:r>
    </w:p>
    <w:p w14:paraId="3F2D5B9F"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4A20B615" w14:textId="151F7458"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facilities for eating food </w:t>
      </w:r>
      <w:r w:rsidR="00F36E26" w:rsidRPr="00B010F5">
        <w:rPr>
          <w:rFonts w:asciiTheme="majorHAnsi" w:hAnsiTheme="majorHAnsi" w:cstheme="majorHAnsi"/>
          <w:color w:val="000000" w:themeColor="text1"/>
          <w:sz w:val="24"/>
          <w:szCs w:val="24"/>
        </w:rPr>
        <w:t>etc.</w:t>
      </w:r>
    </w:p>
    <w:p w14:paraId="63F61CDE"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73BE574C" w14:textId="0E8B296B" w:rsidR="00864664" w:rsidRPr="00B010F5" w:rsidRDefault="00864664" w:rsidP="00BF3D7F">
      <w:pPr>
        <w:pStyle w:val="BodyText"/>
        <w:widowControl w:val="0"/>
        <w:numPr>
          <w:ilvl w:val="0"/>
          <w:numId w:val="12"/>
        </w:numPr>
        <w:tabs>
          <w:tab w:val="clear" w:pos="1080"/>
          <w:tab w:val="num" w:pos="720"/>
        </w:tabs>
        <w:ind w:left="360" w:hanging="306"/>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facilities that will be safely </w:t>
      </w:r>
      <w:r w:rsidR="00F36E26" w:rsidRPr="00B010F5">
        <w:rPr>
          <w:rFonts w:asciiTheme="majorHAnsi" w:hAnsiTheme="majorHAnsi" w:cstheme="majorHAnsi"/>
          <w:color w:val="000000" w:themeColor="text1"/>
          <w:sz w:val="24"/>
          <w:szCs w:val="24"/>
        </w:rPr>
        <w:t>maintained.</w:t>
      </w:r>
    </w:p>
    <w:p w14:paraId="6827F8F7"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60870D65" w14:textId="5DA0092D"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have separate toilet, washing and changing facilities for male and female staff, or a lockable </w:t>
      </w:r>
      <w:r w:rsidR="00F36E26" w:rsidRPr="00B010F5">
        <w:rPr>
          <w:rFonts w:asciiTheme="majorHAnsi" w:hAnsiTheme="majorHAnsi" w:cstheme="majorHAnsi"/>
          <w:color w:val="000000" w:themeColor="text1"/>
          <w:sz w:val="24"/>
          <w:szCs w:val="24"/>
        </w:rPr>
        <w:t>door.</w:t>
      </w:r>
    </w:p>
    <w:p w14:paraId="3819CA96"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507DAFBD" w14:textId="3C4CAB7A"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not be used for storage of materials</w:t>
      </w:r>
      <w:r w:rsidR="00C13DBD">
        <w:rPr>
          <w:rFonts w:asciiTheme="majorHAnsi" w:hAnsiTheme="majorHAnsi" w:cstheme="majorHAnsi"/>
          <w:color w:val="000000" w:themeColor="text1"/>
          <w:sz w:val="24"/>
          <w:szCs w:val="24"/>
        </w:rPr>
        <w:t>.</w:t>
      </w:r>
    </w:p>
    <w:p w14:paraId="00CBB7F0" w14:textId="77777777" w:rsidR="00864664" w:rsidRPr="00B010F5" w:rsidRDefault="00864664" w:rsidP="00864664">
      <w:pPr>
        <w:pStyle w:val="BodyText"/>
        <w:widowControl w:val="0"/>
        <w:tabs>
          <w:tab w:val="num" w:pos="1560"/>
        </w:tabs>
        <w:ind w:left="360"/>
        <w:jc w:val="left"/>
        <w:rPr>
          <w:rFonts w:asciiTheme="majorHAnsi" w:hAnsiTheme="majorHAnsi" w:cstheme="majorHAnsi"/>
          <w:color w:val="000000" w:themeColor="text1"/>
          <w:sz w:val="24"/>
          <w:szCs w:val="24"/>
        </w:rPr>
      </w:pPr>
    </w:p>
    <w:p w14:paraId="225C103C" w14:textId="650C04A0"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portable facilities will be provided only as an interim measure and for remote or short-term </w:t>
      </w:r>
      <w:r w:rsidR="00F36E26" w:rsidRPr="00B010F5">
        <w:rPr>
          <w:rFonts w:asciiTheme="majorHAnsi" w:hAnsiTheme="majorHAnsi" w:cstheme="majorHAnsi"/>
          <w:color w:val="000000" w:themeColor="text1"/>
          <w:sz w:val="24"/>
          <w:szCs w:val="24"/>
        </w:rPr>
        <w:t>work.</w:t>
      </w:r>
    </w:p>
    <w:p w14:paraId="40E7A16B"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11286020" w14:textId="13C61D17"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running water for washing and flushing will be provided as soon as possible. Wash hand basins with water, soap, nailbrushes when working with lead, and towels or dryers will be </w:t>
      </w:r>
      <w:r w:rsidR="00F36E26" w:rsidRPr="00B010F5">
        <w:rPr>
          <w:rFonts w:asciiTheme="majorHAnsi" w:hAnsiTheme="majorHAnsi" w:cstheme="majorHAnsi"/>
          <w:color w:val="000000" w:themeColor="text1"/>
          <w:sz w:val="24"/>
          <w:szCs w:val="24"/>
        </w:rPr>
        <w:t>provided.</w:t>
      </w:r>
    </w:p>
    <w:p w14:paraId="54FC6A1D"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727FC71A" w14:textId="1A3C2366"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showers will be provided where work is particularly dirty e.g. during work in contaminated </w:t>
      </w:r>
      <w:r w:rsidR="00F36E26" w:rsidRPr="00B010F5">
        <w:rPr>
          <w:rFonts w:asciiTheme="majorHAnsi" w:hAnsiTheme="majorHAnsi" w:cstheme="majorHAnsi"/>
          <w:color w:val="000000" w:themeColor="text1"/>
          <w:sz w:val="24"/>
          <w:szCs w:val="24"/>
        </w:rPr>
        <w:t>ground.</w:t>
      </w:r>
    </w:p>
    <w:p w14:paraId="2B063838" w14:textId="77777777" w:rsidR="00864664" w:rsidRPr="00B010F5" w:rsidRDefault="00864664" w:rsidP="00864664">
      <w:pPr>
        <w:pStyle w:val="BodyText"/>
        <w:tabs>
          <w:tab w:val="num" w:pos="1560"/>
        </w:tabs>
        <w:ind w:left="360" w:hanging="306"/>
        <w:rPr>
          <w:rFonts w:asciiTheme="majorHAnsi" w:hAnsiTheme="majorHAnsi" w:cstheme="majorHAnsi"/>
          <w:color w:val="000000" w:themeColor="text1"/>
          <w:sz w:val="24"/>
          <w:szCs w:val="24"/>
        </w:rPr>
      </w:pPr>
    </w:p>
    <w:p w14:paraId="28A774EB" w14:textId="77777777" w:rsidR="00864664" w:rsidRPr="00B010F5" w:rsidRDefault="00864664" w:rsidP="00BF3D7F">
      <w:pPr>
        <w:pStyle w:val="BodyText"/>
        <w:widowControl w:val="0"/>
        <w:numPr>
          <w:ilvl w:val="0"/>
          <w:numId w:val="12"/>
        </w:numPr>
        <w:tabs>
          <w:tab w:val="clear" w:pos="1080"/>
          <w:tab w:val="num" w:pos="720"/>
        </w:tabs>
        <w:ind w:left="720" w:hanging="720"/>
        <w:jc w:val="lef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specialist decontamination facilities shall be established where identified as necessary for activities such as asbestos removal.</w:t>
      </w:r>
    </w:p>
    <w:p w14:paraId="69FE63B8" w14:textId="77777777" w:rsidR="00864664" w:rsidRPr="00B010F5" w:rsidRDefault="00864664" w:rsidP="00F81398">
      <w:pPr>
        <w:rPr>
          <w:rFonts w:asciiTheme="majorHAnsi" w:hAnsiTheme="majorHAnsi" w:cstheme="majorHAnsi"/>
          <w:color w:val="000000" w:themeColor="text1"/>
        </w:rPr>
      </w:pPr>
    </w:p>
    <w:p w14:paraId="4B55FE95" w14:textId="77777777" w:rsidR="00A445B9" w:rsidRDefault="00A445B9" w:rsidP="00F81398">
      <w:pPr>
        <w:rPr>
          <w:rFonts w:asciiTheme="majorHAnsi" w:hAnsiTheme="majorHAnsi" w:cstheme="majorHAnsi"/>
          <w:b/>
          <w:color w:val="000000" w:themeColor="text1"/>
        </w:rPr>
      </w:pPr>
    </w:p>
    <w:p w14:paraId="5732C5ED" w14:textId="77777777" w:rsidR="00A445B9" w:rsidRDefault="00A445B9" w:rsidP="00F81398">
      <w:pPr>
        <w:rPr>
          <w:rFonts w:asciiTheme="majorHAnsi" w:hAnsiTheme="majorHAnsi" w:cstheme="majorHAnsi"/>
          <w:b/>
          <w:color w:val="000000" w:themeColor="text1"/>
        </w:rPr>
      </w:pPr>
    </w:p>
    <w:p w14:paraId="170F1CAA" w14:textId="77777777" w:rsidR="00A445B9" w:rsidRDefault="00A445B9" w:rsidP="00F81398">
      <w:pPr>
        <w:rPr>
          <w:rFonts w:asciiTheme="majorHAnsi" w:hAnsiTheme="majorHAnsi" w:cstheme="majorHAnsi"/>
          <w:b/>
          <w:color w:val="000000" w:themeColor="text1"/>
        </w:rPr>
      </w:pPr>
    </w:p>
    <w:p w14:paraId="4A19B9BC" w14:textId="77777777" w:rsidR="00A445B9" w:rsidRDefault="00A445B9" w:rsidP="00F81398">
      <w:pPr>
        <w:rPr>
          <w:rFonts w:asciiTheme="majorHAnsi" w:hAnsiTheme="majorHAnsi" w:cstheme="majorHAnsi"/>
          <w:b/>
          <w:color w:val="000000" w:themeColor="text1"/>
        </w:rPr>
      </w:pPr>
    </w:p>
    <w:p w14:paraId="430EDA9A" w14:textId="77777777" w:rsidR="00A445B9" w:rsidRDefault="00A445B9" w:rsidP="00F81398">
      <w:pPr>
        <w:rPr>
          <w:rFonts w:asciiTheme="majorHAnsi" w:hAnsiTheme="majorHAnsi" w:cstheme="majorHAnsi"/>
          <w:b/>
          <w:color w:val="000000" w:themeColor="text1"/>
        </w:rPr>
      </w:pPr>
    </w:p>
    <w:p w14:paraId="101552CA" w14:textId="77777777" w:rsidR="00A445B9" w:rsidRDefault="00A445B9" w:rsidP="00F81398">
      <w:pPr>
        <w:rPr>
          <w:rFonts w:asciiTheme="majorHAnsi" w:hAnsiTheme="majorHAnsi" w:cstheme="majorHAnsi"/>
          <w:b/>
          <w:color w:val="000000" w:themeColor="text1"/>
        </w:rPr>
      </w:pPr>
    </w:p>
    <w:p w14:paraId="56581667" w14:textId="0E36AD3F" w:rsidR="00864664" w:rsidRPr="00B010F5" w:rsidRDefault="00E53152" w:rsidP="00F81398">
      <w:pPr>
        <w:rPr>
          <w:rFonts w:asciiTheme="majorHAnsi" w:hAnsiTheme="majorHAnsi" w:cstheme="majorHAnsi"/>
          <w:b/>
          <w:color w:val="000000" w:themeColor="text1"/>
        </w:rPr>
      </w:pPr>
      <w:r>
        <w:rPr>
          <w:rFonts w:asciiTheme="majorHAnsi" w:hAnsiTheme="majorHAnsi" w:cstheme="majorHAnsi"/>
          <w:b/>
          <w:color w:val="000000" w:themeColor="text1"/>
        </w:rPr>
        <w:lastRenderedPageBreak/>
        <w:t>7</w:t>
      </w:r>
      <w:r w:rsidR="003E33B0" w:rsidRPr="00B010F5">
        <w:rPr>
          <w:rFonts w:asciiTheme="majorHAnsi" w:hAnsiTheme="majorHAnsi" w:cstheme="majorHAnsi"/>
          <w:b/>
          <w:color w:val="000000" w:themeColor="text1"/>
        </w:rPr>
        <w:t xml:space="preserve">.7 </w:t>
      </w:r>
      <w:r w:rsidR="00864664" w:rsidRPr="00B010F5">
        <w:rPr>
          <w:rFonts w:asciiTheme="majorHAnsi" w:hAnsiTheme="majorHAnsi" w:cstheme="majorHAnsi"/>
          <w:b/>
          <w:color w:val="000000" w:themeColor="text1"/>
        </w:rPr>
        <w:t>Project health and safety goals</w:t>
      </w:r>
    </w:p>
    <w:p w14:paraId="0C6051C0" w14:textId="77777777" w:rsidR="00864664" w:rsidRPr="00B010F5" w:rsidRDefault="00864664" w:rsidP="00F81398">
      <w:pPr>
        <w:rPr>
          <w:rFonts w:asciiTheme="majorHAnsi" w:hAnsiTheme="majorHAnsi" w:cstheme="majorHAnsi"/>
          <w:color w:val="000000" w:themeColor="text1"/>
        </w:rPr>
      </w:pPr>
    </w:p>
    <w:p w14:paraId="6CDC0C46" w14:textId="051F8E03"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The Health &amp; Safety standards to which this project will be carried out will be in accordance with Emerson Willis Ltd (EWL) Health &amp; Safety Policy, </w:t>
      </w:r>
      <w:r w:rsidR="005873D2" w:rsidRPr="00B010F5">
        <w:rPr>
          <w:rFonts w:asciiTheme="majorHAnsi" w:hAnsiTheme="majorHAnsi" w:cstheme="majorHAnsi"/>
          <w:color w:val="000000" w:themeColor="text1"/>
          <w:sz w:val="24"/>
          <w:szCs w:val="24"/>
        </w:rPr>
        <w:t>procedures,</w:t>
      </w:r>
      <w:r w:rsidRPr="00B010F5">
        <w:rPr>
          <w:rFonts w:asciiTheme="majorHAnsi" w:hAnsiTheme="majorHAnsi" w:cstheme="majorHAnsi"/>
          <w:color w:val="000000" w:themeColor="text1"/>
          <w:sz w:val="24"/>
          <w:szCs w:val="24"/>
        </w:rPr>
        <w:t xml:space="preserve"> and safe working practices, e.g. Construction Site Safety Notes (CITB GE 700), proforma, assessments etc. Any standards referred to in the pre-tender Health &amp; Safety Plan and all relevant statutory provisions e.g. Acts, Regulations etc., together with ACOP’s and guidance notes, will be complied with as a minimum.</w:t>
      </w:r>
    </w:p>
    <w:p w14:paraId="593C1A3E" w14:textId="77777777" w:rsidR="00FD1ECE" w:rsidRPr="00B010F5" w:rsidRDefault="00FD1ECE" w:rsidP="00864664">
      <w:pPr>
        <w:pStyle w:val="BodyText"/>
        <w:tabs>
          <w:tab w:val="left" w:pos="0"/>
        </w:tabs>
        <w:rPr>
          <w:rFonts w:asciiTheme="majorHAnsi" w:hAnsiTheme="majorHAnsi" w:cstheme="majorHAnsi"/>
          <w:color w:val="000000" w:themeColor="text1"/>
          <w:sz w:val="24"/>
          <w:szCs w:val="24"/>
        </w:rPr>
      </w:pPr>
    </w:p>
    <w:p w14:paraId="50CFD13D"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As a company Emerson Willis Ltd is committed to executing its works without injury or harm to any persons affected by its activities.</w:t>
      </w:r>
    </w:p>
    <w:p w14:paraId="4F9AFC15"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07C59330"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Annual Corporate Health &amp; Safety Objectives are prepared and published for Emerson Willis Ltd.  They are displayed on notice boards, and a copy of the current objectives are detailed overleaf.</w:t>
      </w:r>
    </w:p>
    <w:p w14:paraId="41AC5EF2"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0CC340D6"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project team has identified the following goals for achievement throughout the construction cycle.</w:t>
      </w:r>
    </w:p>
    <w:p w14:paraId="399AF9D4"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096F1AAD" w14:textId="57B9CCB6" w:rsidR="00864664" w:rsidRPr="00B010F5" w:rsidRDefault="00E53152" w:rsidP="00864664">
      <w:pPr>
        <w:pStyle w:val="BodyText"/>
        <w:tabs>
          <w:tab w:val="left" w:pos="0"/>
        </w:tabs>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7</w:t>
      </w:r>
      <w:r w:rsidR="003E33B0" w:rsidRPr="00B010F5">
        <w:rPr>
          <w:rFonts w:asciiTheme="majorHAnsi" w:hAnsiTheme="majorHAnsi" w:cstheme="majorHAnsi"/>
          <w:b/>
          <w:color w:val="000000" w:themeColor="text1"/>
          <w:sz w:val="24"/>
          <w:szCs w:val="24"/>
        </w:rPr>
        <w:t xml:space="preserve">.8 </w:t>
      </w:r>
      <w:r w:rsidR="00864664" w:rsidRPr="00B010F5">
        <w:rPr>
          <w:rFonts w:asciiTheme="majorHAnsi" w:hAnsiTheme="majorHAnsi" w:cstheme="majorHAnsi"/>
          <w:b/>
          <w:color w:val="000000" w:themeColor="text1"/>
          <w:sz w:val="24"/>
          <w:szCs w:val="24"/>
        </w:rPr>
        <w:t>Arrangement for monitoring</w:t>
      </w:r>
    </w:p>
    <w:p w14:paraId="64C82263" w14:textId="77777777" w:rsidR="00864664" w:rsidRPr="00B010F5" w:rsidRDefault="00864664" w:rsidP="00F81398">
      <w:pPr>
        <w:rPr>
          <w:rFonts w:asciiTheme="majorHAnsi" w:hAnsiTheme="majorHAnsi" w:cstheme="majorHAnsi"/>
          <w:color w:val="000000" w:themeColor="text1"/>
        </w:rPr>
      </w:pPr>
    </w:p>
    <w:p w14:paraId="567EE8DA"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Monitoring of the Health &amp; Safety Plan and site operations will be carried out on a day-to-day basis by the Site Management. Weekly site safety inspections will be carried out and recorded by site staff on a rota basis.  Any items requiring attention will be actioned appropriately.</w:t>
      </w:r>
    </w:p>
    <w:p w14:paraId="5DB7DC9E"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7197890A"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EWL’s Safety Managers will also carry out regular audits/inspections, generally at 4-weekly intervals, or more frequently if considered necessary. The results will be recorded on a site safety inspection report, or in the minutes of safety meetings, with actions as appropriate.</w:t>
      </w:r>
    </w:p>
    <w:p w14:paraId="5D713732"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5B5F6F06"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In addition, Health &amp; Safety audits will be performed at regular intervals throughout the contract.</w:t>
      </w:r>
    </w:p>
    <w:p w14:paraId="77332EAA"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019228C5"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Regular site management control meetings with sub-contractors will be held with Health &amp; Safety as a prominent item on the agenda.</w:t>
      </w:r>
    </w:p>
    <w:p w14:paraId="5F32CE87"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3B29FD64"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Site standards </w:t>
      </w:r>
      <w:proofErr w:type="gramStart"/>
      <w:r w:rsidRPr="00B010F5">
        <w:rPr>
          <w:rFonts w:asciiTheme="majorHAnsi" w:hAnsiTheme="majorHAnsi" w:cstheme="majorHAnsi"/>
          <w:color w:val="000000" w:themeColor="text1"/>
          <w:sz w:val="24"/>
          <w:szCs w:val="24"/>
        </w:rPr>
        <w:t>actually achieved</w:t>
      </w:r>
      <w:proofErr w:type="gramEnd"/>
      <w:r w:rsidRPr="00B010F5">
        <w:rPr>
          <w:rFonts w:asciiTheme="majorHAnsi" w:hAnsiTheme="majorHAnsi" w:cstheme="majorHAnsi"/>
          <w:color w:val="000000" w:themeColor="text1"/>
          <w:sz w:val="24"/>
          <w:szCs w:val="24"/>
        </w:rPr>
        <w:t xml:space="preserve"> will be compared with those set for the project at monthly safety planning meetings.</w:t>
      </w:r>
    </w:p>
    <w:p w14:paraId="54EABD4B" w14:textId="77777777" w:rsidR="00864664" w:rsidRPr="00B010F5" w:rsidRDefault="00864664" w:rsidP="00864664">
      <w:pPr>
        <w:pStyle w:val="BodyText"/>
        <w:ind w:left="1134"/>
        <w:rPr>
          <w:rFonts w:asciiTheme="majorHAnsi" w:hAnsiTheme="majorHAnsi" w:cstheme="majorHAnsi"/>
          <w:color w:val="000000" w:themeColor="text1"/>
          <w:sz w:val="24"/>
          <w:szCs w:val="24"/>
        </w:rPr>
      </w:pPr>
    </w:p>
    <w:p w14:paraId="4C6CC987"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Investigations will be carried out by site staff, or the relevant Manager, of all incidents and complaints, (whether causing injury, loss, or ‘near miss’) and details forwarded to EWL’s Health &amp; Safety Manager. Contractor selection procedures and the management of certain trades will be reviewed regularly by Senior Management.</w:t>
      </w:r>
    </w:p>
    <w:p w14:paraId="047C0D5F"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2619BA5F"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Records of accidents/incidents, direct employee and sub-contract personnel will be recorded.  These reports are to be submitted to the office for central processing.</w:t>
      </w:r>
    </w:p>
    <w:p w14:paraId="440FA594"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274FFB27" w14:textId="275B1F04" w:rsidR="00864664" w:rsidRPr="00B010F5" w:rsidRDefault="00864664" w:rsidP="00864664">
      <w:pPr>
        <w:pStyle w:val="BodyText"/>
        <w:tabs>
          <w:tab w:val="left" w:pos="0"/>
        </w:tabs>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Sub-contractor performance </w:t>
      </w:r>
      <w:proofErr w:type="gramStart"/>
      <w:r w:rsidRPr="00B010F5">
        <w:rPr>
          <w:rFonts w:asciiTheme="majorHAnsi" w:hAnsiTheme="majorHAnsi" w:cstheme="majorHAnsi"/>
          <w:color w:val="000000" w:themeColor="text1"/>
          <w:sz w:val="24"/>
          <w:szCs w:val="24"/>
        </w:rPr>
        <w:t>with regard to</w:t>
      </w:r>
      <w:proofErr w:type="gramEnd"/>
      <w:r w:rsidRPr="00B010F5">
        <w:rPr>
          <w:rFonts w:asciiTheme="majorHAnsi" w:hAnsiTheme="majorHAnsi" w:cstheme="majorHAnsi"/>
          <w:color w:val="000000" w:themeColor="text1"/>
          <w:sz w:val="24"/>
          <w:szCs w:val="24"/>
        </w:rPr>
        <w:t xml:space="preserve"> Health &amp; Safety is monitored and recorded during and upon completion of the works.  This information is entered onto sub-</w:t>
      </w:r>
      <w:r w:rsidR="00F36E26" w:rsidRPr="00B010F5">
        <w:rPr>
          <w:rFonts w:asciiTheme="majorHAnsi" w:hAnsiTheme="majorHAnsi" w:cstheme="majorHAnsi"/>
          <w:color w:val="000000" w:themeColor="text1"/>
          <w:sz w:val="24"/>
          <w:szCs w:val="24"/>
        </w:rPr>
        <w:t>contractor’s</w:t>
      </w:r>
      <w:r w:rsidRPr="00B010F5">
        <w:rPr>
          <w:rFonts w:asciiTheme="majorHAnsi" w:hAnsiTheme="majorHAnsi" w:cstheme="majorHAnsi"/>
          <w:color w:val="000000" w:themeColor="text1"/>
          <w:sz w:val="24"/>
          <w:szCs w:val="24"/>
        </w:rPr>
        <w:t xml:space="preserve"> records, used as part of future selection processes, and contributes to the further improvement of Health &amp; Safety performance through the application of lessons learnt.</w:t>
      </w:r>
    </w:p>
    <w:p w14:paraId="4262DF95"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66283DDB"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 schedule of Method Statements/Risk Assessments (HSE 08) is to be prepared and maintained throughout the construction period identifying the time by which individual Method Statements complete with Risk Assessments are required.</w:t>
      </w:r>
    </w:p>
    <w:p w14:paraId="6B217833" w14:textId="77777777" w:rsidR="00864664" w:rsidRPr="00B010F5" w:rsidRDefault="00864664" w:rsidP="00864664">
      <w:pPr>
        <w:pStyle w:val="BodyText"/>
        <w:rPr>
          <w:rFonts w:asciiTheme="majorHAnsi" w:hAnsiTheme="majorHAnsi" w:cstheme="majorHAnsi"/>
          <w:color w:val="000000" w:themeColor="text1"/>
          <w:sz w:val="24"/>
          <w:szCs w:val="24"/>
        </w:rPr>
      </w:pPr>
    </w:p>
    <w:p w14:paraId="7E0D250D" w14:textId="0975F583"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Detailed Method Statements must be prepared for all </w:t>
      </w:r>
      <w:r w:rsidR="00F36E26" w:rsidRPr="00B010F5">
        <w:rPr>
          <w:rFonts w:asciiTheme="majorHAnsi" w:hAnsiTheme="majorHAnsi" w:cstheme="majorHAnsi"/>
          <w:color w:val="000000" w:themeColor="text1"/>
          <w:sz w:val="24"/>
          <w:szCs w:val="24"/>
        </w:rPr>
        <w:t>activities,</w:t>
      </w:r>
      <w:r w:rsidRPr="00B010F5">
        <w:rPr>
          <w:rFonts w:asciiTheme="majorHAnsi" w:hAnsiTheme="majorHAnsi" w:cstheme="majorHAnsi"/>
          <w:color w:val="000000" w:themeColor="text1"/>
          <w:sz w:val="24"/>
          <w:szCs w:val="24"/>
        </w:rPr>
        <w:t xml:space="preserve"> and they shall address Risk Assessment, Control Measures, COSHH, Manual Handling and PPE.  </w:t>
      </w:r>
    </w:p>
    <w:p w14:paraId="59534C8C" w14:textId="77777777" w:rsidR="00864664" w:rsidRPr="00B010F5" w:rsidRDefault="00864664" w:rsidP="00864664">
      <w:pPr>
        <w:pStyle w:val="BodyText"/>
        <w:rPr>
          <w:rFonts w:asciiTheme="majorHAnsi" w:hAnsiTheme="majorHAnsi" w:cstheme="majorHAnsi"/>
          <w:color w:val="000000" w:themeColor="text1"/>
          <w:sz w:val="24"/>
          <w:szCs w:val="24"/>
        </w:rPr>
      </w:pPr>
    </w:p>
    <w:p w14:paraId="6BAC7531"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review of individual Method Statements will be recorded on Method Statement Evaluation Sheet (HSE 09) and the cover sheet of EWL authorised Method Statements signed accordingly (if applicable).  All Method Statements must be formally authorised by a Senior Manager who has not been involved in the initial production.</w:t>
      </w:r>
    </w:p>
    <w:p w14:paraId="5218CCF0" w14:textId="77777777" w:rsidR="00864664" w:rsidRPr="00B010F5" w:rsidRDefault="00864664" w:rsidP="00864664">
      <w:pPr>
        <w:pStyle w:val="BodyText"/>
        <w:rPr>
          <w:rFonts w:asciiTheme="majorHAnsi" w:hAnsiTheme="majorHAnsi" w:cstheme="majorHAnsi"/>
          <w:color w:val="000000" w:themeColor="text1"/>
          <w:sz w:val="24"/>
          <w:szCs w:val="24"/>
        </w:rPr>
      </w:pPr>
    </w:p>
    <w:p w14:paraId="1C7B0202" w14:textId="77777777" w:rsidR="00864664" w:rsidRPr="00B010F5" w:rsidRDefault="00864664" w:rsidP="00864664">
      <w:pPr>
        <w:pStyle w:val="BodyText"/>
        <w:rPr>
          <w:rFonts w:asciiTheme="majorHAnsi" w:hAnsiTheme="majorHAnsi" w:cstheme="majorHAnsi"/>
          <w:color w:val="000000" w:themeColor="text1"/>
          <w:sz w:val="24"/>
          <w:szCs w:val="24"/>
        </w:rPr>
      </w:pPr>
    </w:p>
    <w:p w14:paraId="3608D301"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The EWL Manager/Supervisor responsible for the activity, whether performed by EWL or a sub-contractor, is responsible for ensuring that operatives understand and comply with the Method Statement.</w:t>
      </w:r>
    </w:p>
    <w:p w14:paraId="0B93A3C2" w14:textId="77777777" w:rsidR="00864664" w:rsidRPr="00B010F5" w:rsidRDefault="00864664" w:rsidP="00864664">
      <w:pPr>
        <w:pStyle w:val="BodyText"/>
        <w:rPr>
          <w:rFonts w:asciiTheme="majorHAnsi" w:hAnsiTheme="majorHAnsi" w:cstheme="majorHAnsi"/>
          <w:color w:val="000000" w:themeColor="text1"/>
          <w:sz w:val="24"/>
          <w:szCs w:val="24"/>
        </w:rPr>
      </w:pPr>
    </w:p>
    <w:p w14:paraId="39FE0D83" w14:textId="77777777" w:rsidR="00864664" w:rsidRPr="00B010F5" w:rsidRDefault="00864664" w:rsidP="00864664">
      <w:pPr>
        <w:pStyle w:val="BodyText"/>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Any changes in method must be approved and re-authorised before being acted upon.</w:t>
      </w:r>
    </w:p>
    <w:p w14:paraId="625931BB" w14:textId="77777777" w:rsidR="00864664" w:rsidRPr="00B010F5" w:rsidRDefault="00864664" w:rsidP="00864664">
      <w:pPr>
        <w:pStyle w:val="BodyText"/>
        <w:tabs>
          <w:tab w:val="left" w:pos="0"/>
        </w:tabs>
        <w:rPr>
          <w:rFonts w:asciiTheme="majorHAnsi" w:hAnsiTheme="majorHAnsi" w:cstheme="majorHAnsi"/>
          <w:color w:val="000000" w:themeColor="text1"/>
          <w:sz w:val="24"/>
          <w:szCs w:val="24"/>
        </w:rPr>
      </w:pPr>
    </w:p>
    <w:p w14:paraId="3FF97775" w14:textId="5D4D4E99" w:rsidR="00570C1C" w:rsidRPr="00B010F5" w:rsidRDefault="00570C1C" w:rsidP="00406CC9">
      <w:pPr>
        <w:rPr>
          <w:rFonts w:asciiTheme="majorHAnsi" w:hAnsiTheme="majorHAnsi" w:cstheme="majorHAnsi"/>
          <w:color w:val="000000" w:themeColor="text1"/>
        </w:rPr>
      </w:pPr>
      <w:r w:rsidRPr="00B010F5">
        <w:rPr>
          <w:rFonts w:asciiTheme="majorHAnsi" w:hAnsiTheme="majorHAnsi" w:cstheme="majorHAnsi"/>
          <w:color w:val="000000" w:themeColor="text1"/>
        </w:rPr>
        <w:t>To assist in the preparation of the Health &amp; Safety file, the Principal Designer shall, when first developed, be provided with a copy of the Construction Phase Health &amp; Safety Plan.</w:t>
      </w:r>
    </w:p>
    <w:p w14:paraId="7E0690C5" w14:textId="77777777" w:rsidR="00406CC9" w:rsidRPr="00B010F5" w:rsidRDefault="00406CC9" w:rsidP="00406CC9">
      <w:pPr>
        <w:rPr>
          <w:rFonts w:asciiTheme="majorHAnsi" w:hAnsiTheme="majorHAnsi" w:cstheme="majorHAnsi"/>
          <w:color w:val="000000" w:themeColor="text1"/>
        </w:rPr>
      </w:pPr>
    </w:p>
    <w:p w14:paraId="6068A00A" w14:textId="106F0169" w:rsidR="00570C1C" w:rsidRPr="00B010F5" w:rsidRDefault="00570C1C" w:rsidP="00406CC9">
      <w:pPr>
        <w:rPr>
          <w:rFonts w:asciiTheme="majorHAnsi" w:hAnsiTheme="majorHAnsi" w:cstheme="majorHAnsi"/>
          <w:color w:val="000000" w:themeColor="text1"/>
        </w:rPr>
      </w:pPr>
      <w:r w:rsidRPr="00B010F5">
        <w:rPr>
          <w:rFonts w:asciiTheme="majorHAnsi" w:hAnsiTheme="majorHAnsi" w:cstheme="majorHAnsi"/>
          <w:color w:val="000000" w:themeColor="text1"/>
        </w:rPr>
        <w:t xml:space="preserve">The Principal Designer will thereafter be provided with any additional information as it becomes necessary throughout the Construction Phase.  This will take place at regular site </w:t>
      </w:r>
      <w:r w:rsidR="00F36E26" w:rsidRPr="00B010F5">
        <w:rPr>
          <w:rFonts w:asciiTheme="majorHAnsi" w:hAnsiTheme="majorHAnsi" w:cstheme="majorHAnsi"/>
          <w:color w:val="000000" w:themeColor="text1"/>
        </w:rPr>
        <w:t>meetings and</w:t>
      </w:r>
      <w:r w:rsidRPr="00B010F5">
        <w:rPr>
          <w:rFonts w:asciiTheme="majorHAnsi" w:hAnsiTheme="majorHAnsi" w:cstheme="majorHAnsi"/>
          <w:color w:val="000000" w:themeColor="text1"/>
        </w:rPr>
        <w:t xml:space="preserve"> will include any additional information required </w:t>
      </w:r>
      <w:proofErr w:type="gramStart"/>
      <w:r w:rsidRPr="00B010F5">
        <w:rPr>
          <w:rFonts w:asciiTheme="majorHAnsi" w:hAnsiTheme="majorHAnsi" w:cstheme="majorHAnsi"/>
          <w:color w:val="000000" w:themeColor="text1"/>
        </w:rPr>
        <w:t>as a result of</w:t>
      </w:r>
      <w:proofErr w:type="gramEnd"/>
      <w:r w:rsidRPr="00B010F5">
        <w:rPr>
          <w:rFonts w:asciiTheme="majorHAnsi" w:hAnsiTheme="majorHAnsi" w:cstheme="majorHAnsi"/>
          <w:color w:val="000000" w:themeColor="text1"/>
        </w:rPr>
        <w:t xml:space="preserve"> any significant changes during the course of the contract, design or otherwise.</w:t>
      </w:r>
    </w:p>
    <w:p w14:paraId="28D085FD" w14:textId="77777777" w:rsidR="00570C1C" w:rsidRPr="00B010F5" w:rsidRDefault="00570C1C" w:rsidP="00570C1C">
      <w:pPr>
        <w:tabs>
          <w:tab w:val="left" w:pos="851"/>
          <w:tab w:val="left" w:pos="4253"/>
          <w:tab w:val="left" w:pos="6096"/>
        </w:tabs>
        <w:rPr>
          <w:rFonts w:asciiTheme="majorHAnsi" w:hAnsiTheme="majorHAnsi" w:cstheme="majorHAnsi"/>
          <w:color w:val="000000" w:themeColor="text1"/>
        </w:rPr>
      </w:pPr>
    </w:p>
    <w:p w14:paraId="62B0F308" w14:textId="77777777" w:rsidR="00570C1C" w:rsidRPr="00B010F5" w:rsidRDefault="00570C1C" w:rsidP="00570C1C">
      <w:pPr>
        <w:rPr>
          <w:rFonts w:asciiTheme="majorHAnsi" w:hAnsiTheme="majorHAnsi" w:cstheme="majorHAnsi"/>
          <w:color w:val="000000" w:themeColor="text1"/>
        </w:rPr>
      </w:pPr>
      <w:r w:rsidRPr="00B010F5">
        <w:rPr>
          <w:rFonts w:asciiTheme="majorHAnsi" w:hAnsiTheme="majorHAnsi" w:cstheme="majorHAnsi"/>
          <w:color w:val="000000" w:themeColor="text1"/>
        </w:rPr>
        <w:t>Our site representative will have regular and close contact with the Principal Designer and will verbally discuss and liaise with them wherever possible, however all queries, responses and instruction will be recorded in our site instruction pads which will note the location, query, date and signatures.</w:t>
      </w:r>
    </w:p>
    <w:p w14:paraId="3968559F" w14:textId="77777777" w:rsidR="00570C1C" w:rsidRPr="00B010F5" w:rsidRDefault="00570C1C" w:rsidP="00570C1C">
      <w:pPr>
        <w:rPr>
          <w:rFonts w:asciiTheme="majorHAnsi" w:hAnsiTheme="majorHAnsi" w:cstheme="majorHAnsi"/>
          <w:color w:val="000000" w:themeColor="text1"/>
        </w:rPr>
      </w:pPr>
    </w:p>
    <w:p w14:paraId="72A974D3" w14:textId="59D19B35" w:rsidR="00570C1C" w:rsidRPr="00B010F5" w:rsidRDefault="00570C1C" w:rsidP="00570C1C">
      <w:pPr>
        <w:rPr>
          <w:rFonts w:asciiTheme="majorHAnsi" w:hAnsiTheme="majorHAnsi" w:cstheme="majorHAnsi"/>
          <w:color w:val="000000" w:themeColor="text1"/>
        </w:rPr>
      </w:pPr>
      <w:r w:rsidRPr="00B010F5">
        <w:rPr>
          <w:rFonts w:asciiTheme="majorHAnsi" w:hAnsiTheme="majorHAnsi" w:cstheme="majorHAnsi"/>
          <w:color w:val="000000" w:themeColor="text1"/>
        </w:rPr>
        <w:t xml:space="preserve">Copies will be forwarded to Emerson Willis Ltd </w:t>
      </w:r>
      <w:r w:rsidR="00FD1ECE" w:rsidRPr="00B010F5">
        <w:rPr>
          <w:rFonts w:asciiTheme="majorHAnsi" w:hAnsiTheme="majorHAnsi" w:cstheme="majorHAnsi"/>
          <w:color w:val="000000" w:themeColor="text1"/>
        </w:rPr>
        <w:t>office and</w:t>
      </w:r>
      <w:r w:rsidRPr="00B010F5">
        <w:rPr>
          <w:rFonts w:asciiTheme="majorHAnsi" w:hAnsiTheme="majorHAnsi" w:cstheme="majorHAnsi"/>
          <w:color w:val="000000" w:themeColor="text1"/>
        </w:rPr>
        <w:t xml:space="preserve"> </w:t>
      </w:r>
      <w:r w:rsidR="00FD1ECE" w:rsidRPr="00B010F5">
        <w:rPr>
          <w:rFonts w:asciiTheme="majorHAnsi" w:hAnsiTheme="majorHAnsi" w:cstheme="majorHAnsi"/>
          <w:color w:val="000000" w:themeColor="text1"/>
        </w:rPr>
        <w:t>a copy</w:t>
      </w:r>
      <w:r w:rsidRPr="00B010F5">
        <w:rPr>
          <w:rFonts w:asciiTheme="majorHAnsi" w:hAnsiTheme="majorHAnsi" w:cstheme="majorHAnsi"/>
          <w:color w:val="000000" w:themeColor="text1"/>
        </w:rPr>
        <w:t xml:space="preserve"> retained on site.  Confirmation will then follow if required from our office.</w:t>
      </w:r>
    </w:p>
    <w:p w14:paraId="69F3A81A" w14:textId="77777777" w:rsidR="00570C1C" w:rsidRPr="00B010F5" w:rsidRDefault="00570C1C" w:rsidP="00570C1C">
      <w:pPr>
        <w:rPr>
          <w:rFonts w:asciiTheme="majorHAnsi" w:hAnsiTheme="majorHAnsi" w:cstheme="majorHAnsi"/>
          <w:color w:val="000000" w:themeColor="text1"/>
        </w:rPr>
      </w:pPr>
    </w:p>
    <w:p w14:paraId="7E0197FB" w14:textId="1D15CBED" w:rsidR="00305AED" w:rsidRDefault="00570C1C" w:rsidP="00A445B9">
      <w:pPr>
        <w:rPr>
          <w:rFonts w:asciiTheme="majorHAnsi" w:hAnsiTheme="majorHAnsi" w:cstheme="majorHAnsi"/>
          <w:color w:val="000000" w:themeColor="text1"/>
        </w:rPr>
      </w:pPr>
      <w:r w:rsidRPr="00B010F5">
        <w:rPr>
          <w:rFonts w:asciiTheme="majorHAnsi" w:hAnsiTheme="majorHAnsi" w:cstheme="majorHAnsi"/>
          <w:color w:val="000000" w:themeColor="text1"/>
        </w:rPr>
        <w:t>All site query/instruction pads are numbered sequentially for ease of recording.</w:t>
      </w:r>
    </w:p>
    <w:p w14:paraId="464A8B55"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2E931D5F" w14:textId="77777777" w:rsidR="00305AED" w:rsidRPr="00305AED" w:rsidRDefault="00305AED" w:rsidP="00360D16">
      <w:pPr>
        <w:spacing w:before="100" w:beforeAutospacing="1" w:after="100" w:afterAutospacing="1"/>
        <w:rPr>
          <w:rFonts w:asciiTheme="majorHAnsi" w:hAnsiTheme="majorHAnsi" w:cstheme="majorHAnsi"/>
          <w:b/>
          <w:bCs/>
          <w:color w:val="000000" w:themeColor="text1"/>
          <w:sz w:val="32"/>
          <w:szCs w:val="32"/>
        </w:rPr>
      </w:pPr>
    </w:p>
    <w:p w14:paraId="0A330462" w14:textId="77777777" w:rsidR="00A445B9" w:rsidRDefault="00A445B9" w:rsidP="00305AED">
      <w:pPr>
        <w:spacing w:before="100" w:beforeAutospacing="1" w:after="100" w:afterAutospacing="1"/>
        <w:jc w:val="center"/>
        <w:rPr>
          <w:rFonts w:asciiTheme="majorHAnsi" w:hAnsiTheme="majorHAnsi" w:cstheme="majorHAnsi"/>
          <w:b/>
          <w:bCs/>
          <w:color w:val="000000" w:themeColor="text1"/>
          <w:sz w:val="32"/>
          <w:szCs w:val="32"/>
        </w:rPr>
      </w:pPr>
    </w:p>
    <w:p w14:paraId="2C04B3F5" w14:textId="77777777" w:rsidR="00A445B9" w:rsidRDefault="00A445B9" w:rsidP="00305AED">
      <w:pPr>
        <w:spacing w:before="100" w:beforeAutospacing="1" w:after="100" w:afterAutospacing="1"/>
        <w:jc w:val="center"/>
        <w:rPr>
          <w:rFonts w:asciiTheme="majorHAnsi" w:hAnsiTheme="majorHAnsi" w:cstheme="majorHAnsi"/>
          <w:b/>
          <w:bCs/>
          <w:color w:val="000000" w:themeColor="text1"/>
          <w:sz w:val="32"/>
          <w:szCs w:val="32"/>
        </w:rPr>
      </w:pPr>
    </w:p>
    <w:p w14:paraId="6A60A26B" w14:textId="77777777" w:rsidR="00A445B9" w:rsidRDefault="00A445B9" w:rsidP="00305AED">
      <w:pPr>
        <w:spacing w:before="100" w:beforeAutospacing="1" w:after="100" w:afterAutospacing="1"/>
        <w:jc w:val="center"/>
        <w:rPr>
          <w:rFonts w:asciiTheme="majorHAnsi" w:hAnsiTheme="majorHAnsi" w:cstheme="majorHAnsi"/>
          <w:b/>
          <w:bCs/>
          <w:color w:val="000000" w:themeColor="text1"/>
          <w:sz w:val="32"/>
          <w:szCs w:val="32"/>
        </w:rPr>
      </w:pPr>
    </w:p>
    <w:p w14:paraId="7B888E51" w14:textId="77777777" w:rsidR="00A445B9" w:rsidRDefault="00A445B9" w:rsidP="00305AED">
      <w:pPr>
        <w:spacing w:before="100" w:beforeAutospacing="1" w:after="100" w:afterAutospacing="1"/>
        <w:jc w:val="center"/>
        <w:rPr>
          <w:rFonts w:asciiTheme="majorHAnsi" w:hAnsiTheme="majorHAnsi" w:cstheme="majorHAnsi"/>
          <w:b/>
          <w:bCs/>
          <w:color w:val="000000" w:themeColor="text1"/>
          <w:sz w:val="32"/>
          <w:szCs w:val="32"/>
        </w:rPr>
      </w:pPr>
    </w:p>
    <w:p w14:paraId="706C1CE3" w14:textId="77777777" w:rsidR="00A445B9" w:rsidRDefault="00A445B9" w:rsidP="00305AED">
      <w:pPr>
        <w:spacing w:before="100" w:beforeAutospacing="1" w:after="100" w:afterAutospacing="1"/>
        <w:jc w:val="center"/>
        <w:rPr>
          <w:rFonts w:asciiTheme="majorHAnsi" w:hAnsiTheme="majorHAnsi" w:cstheme="majorHAnsi"/>
          <w:b/>
          <w:bCs/>
          <w:color w:val="000000" w:themeColor="text1"/>
          <w:sz w:val="32"/>
          <w:szCs w:val="32"/>
        </w:rPr>
      </w:pPr>
    </w:p>
    <w:p w14:paraId="1C829FCF" w14:textId="2F79E50E" w:rsidR="00360D16" w:rsidRPr="00305AED" w:rsidRDefault="00E53152" w:rsidP="00305AED">
      <w:pPr>
        <w:spacing w:before="100" w:beforeAutospacing="1" w:after="100" w:afterAutospacing="1"/>
        <w:jc w:val="cente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8</w:t>
      </w:r>
      <w:r w:rsidR="00360D16" w:rsidRPr="00305AED">
        <w:rPr>
          <w:rFonts w:asciiTheme="majorHAnsi" w:hAnsiTheme="majorHAnsi" w:cstheme="majorHAnsi"/>
          <w:b/>
          <w:bCs/>
          <w:color w:val="000000" w:themeColor="text1"/>
          <w:sz w:val="32"/>
          <w:szCs w:val="32"/>
        </w:rPr>
        <w:t xml:space="preserve">.00 Noise and Vibration </w:t>
      </w:r>
      <w:r w:rsidR="00305AED" w:rsidRPr="00305AED">
        <w:rPr>
          <w:rFonts w:asciiTheme="majorHAnsi" w:hAnsiTheme="majorHAnsi" w:cstheme="majorHAnsi"/>
          <w:b/>
          <w:color w:val="000000" w:themeColor="text1"/>
          <w:sz w:val="32"/>
          <w:szCs w:val="32"/>
        </w:rPr>
        <w:t>Management</w:t>
      </w:r>
      <w:r w:rsidR="00305AED" w:rsidRPr="00305AED">
        <w:rPr>
          <w:rFonts w:asciiTheme="majorHAnsi" w:hAnsiTheme="majorHAnsi" w:cstheme="majorHAnsi"/>
          <w:b/>
          <w:bCs/>
          <w:color w:val="000000" w:themeColor="text1"/>
          <w:sz w:val="32"/>
          <w:szCs w:val="32"/>
        </w:rPr>
        <w:t xml:space="preserve"> </w:t>
      </w:r>
      <w:r w:rsidR="00360D16" w:rsidRPr="00305AED">
        <w:rPr>
          <w:rFonts w:asciiTheme="majorHAnsi" w:hAnsiTheme="majorHAnsi" w:cstheme="majorHAnsi"/>
          <w:b/>
          <w:bCs/>
          <w:color w:val="000000" w:themeColor="text1"/>
          <w:sz w:val="32"/>
          <w:szCs w:val="32"/>
        </w:rPr>
        <w:t>Plan</w:t>
      </w:r>
    </w:p>
    <w:p w14:paraId="6EBCD14F"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65FFDAB5"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2376364F"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090E4567"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03892596" w14:textId="77777777" w:rsidR="00360D16" w:rsidRDefault="00360D16" w:rsidP="00360D16">
      <w:pPr>
        <w:spacing w:before="100" w:beforeAutospacing="1" w:after="100" w:afterAutospacing="1"/>
        <w:rPr>
          <w:rFonts w:asciiTheme="majorHAnsi" w:hAnsiTheme="majorHAnsi" w:cstheme="majorHAnsi"/>
          <w:color w:val="000000" w:themeColor="text1"/>
        </w:rPr>
      </w:pPr>
    </w:p>
    <w:p w14:paraId="3EFDF63C"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2D41E88E"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4BC1A233"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48A3CE2D"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02F39EEF"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3D37C96A" w14:textId="77777777" w:rsidR="00305AED" w:rsidRDefault="00305AED" w:rsidP="00360D16">
      <w:pPr>
        <w:spacing w:before="100" w:beforeAutospacing="1" w:after="100" w:afterAutospacing="1"/>
        <w:rPr>
          <w:rFonts w:asciiTheme="majorHAnsi" w:hAnsiTheme="majorHAnsi" w:cstheme="majorHAnsi"/>
          <w:color w:val="000000" w:themeColor="text1"/>
        </w:rPr>
      </w:pPr>
    </w:p>
    <w:p w14:paraId="71BAECF2" w14:textId="77777777" w:rsidR="00305AED" w:rsidRPr="00B010F5" w:rsidRDefault="00305AED" w:rsidP="00360D16">
      <w:pPr>
        <w:spacing w:before="100" w:beforeAutospacing="1" w:after="100" w:afterAutospacing="1"/>
        <w:rPr>
          <w:rFonts w:asciiTheme="majorHAnsi" w:hAnsiTheme="majorHAnsi" w:cstheme="majorHAnsi"/>
          <w:color w:val="000000" w:themeColor="text1"/>
        </w:rPr>
      </w:pPr>
    </w:p>
    <w:p w14:paraId="3F73A291"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52305B8F"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24355059"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2C58202E"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4BD740E1"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1BE0CC1C" w14:textId="77777777" w:rsidR="00360D16" w:rsidRPr="00B010F5" w:rsidRDefault="00360D16" w:rsidP="00360D16">
      <w:pPr>
        <w:spacing w:before="100" w:beforeAutospacing="1" w:after="100" w:afterAutospacing="1"/>
        <w:rPr>
          <w:rFonts w:asciiTheme="majorHAnsi" w:hAnsiTheme="majorHAnsi" w:cstheme="majorHAnsi"/>
          <w:color w:val="000000" w:themeColor="text1"/>
        </w:rPr>
      </w:pPr>
    </w:p>
    <w:p w14:paraId="779E1597" w14:textId="448CEC95" w:rsidR="00360D16" w:rsidRPr="00B010F5" w:rsidRDefault="00E53152" w:rsidP="00360D16">
      <w:pPr>
        <w:pStyle w:val="NoSpacing"/>
        <w:jc w:val="center"/>
        <w:rPr>
          <w:rFonts w:asciiTheme="majorHAnsi" w:hAnsiTheme="majorHAnsi" w:cstheme="majorHAnsi"/>
          <w:b/>
          <w:color w:val="000000" w:themeColor="text1"/>
        </w:rPr>
      </w:pPr>
      <w:r>
        <w:rPr>
          <w:rFonts w:asciiTheme="majorHAnsi" w:hAnsiTheme="majorHAnsi" w:cstheme="majorHAnsi"/>
          <w:b/>
          <w:color w:val="000000" w:themeColor="text1"/>
        </w:rPr>
        <w:t>8</w:t>
      </w:r>
      <w:r w:rsidR="00305AED">
        <w:rPr>
          <w:rFonts w:asciiTheme="majorHAnsi" w:hAnsiTheme="majorHAnsi" w:cstheme="majorHAnsi"/>
          <w:b/>
          <w:color w:val="000000" w:themeColor="text1"/>
        </w:rPr>
        <w:t xml:space="preserve">.00 </w:t>
      </w:r>
      <w:r w:rsidR="00360D16" w:rsidRPr="00B010F5">
        <w:rPr>
          <w:rFonts w:asciiTheme="majorHAnsi" w:hAnsiTheme="majorHAnsi" w:cstheme="majorHAnsi"/>
          <w:b/>
          <w:color w:val="000000" w:themeColor="text1"/>
        </w:rPr>
        <w:t xml:space="preserve">Construction Noise and Vibration Management Plan </w:t>
      </w:r>
    </w:p>
    <w:p w14:paraId="06AF47AE" w14:textId="77777777" w:rsidR="00360D16" w:rsidRPr="00B010F5" w:rsidRDefault="00360D16" w:rsidP="00360D16">
      <w:pPr>
        <w:pStyle w:val="NoSpacing"/>
        <w:rPr>
          <w:rFonts w:asciiTheme="majorHAnsi" w:hAnsiTheme="majorHAnsi" w:cstheme="majorHAnsi"/>
          <w:b/>
          <w:color w:val="000000" w:themeColor="text1"/>
        </w:rPr>
      </w:pPr>
    </w:p>
    <w:p w14:paraId="0D5DA193"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Objective </w:t>
      </w:r>
    </w:p>
    <w:p w14:paraId="5C0C4331"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This management plan defines the measures to control and limit noise emissions and vibration levels, at residential properties and other sensitive receptors in the vicinity of the Project. </w:t>
      </w:r>
    </w:p>
    <w:p w14:paraId="5D7A90E1"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We will discuss and agree with the Local Authority whether to seek their formal consent in accordance with Section 61 of Control of Pollution Act 1974 to the proposed methods of work and to the steps proposed </w:t>
      </w:r>
      <w:proofErr w:type="gramStart"/>
      <w:r w:rsidRPr="00B010F5">
        <w:rPr>
          <w:rFonts w:asciiTheme="majorHAnsi" w:hAnsiTheme="majorHAnsi" w:cstheme="majorHAnsi"/>
          <w:color w:val="000000" w:themeColor="text1"/>
          <w:sz w:val="24"/>
          <w:szCs w:val="24"/>
        </w:rPr>
        <w:t>in order to</w:t>
      </w:r>
      <w:proofErr w:type="gramEnd"/>
      <w:r w:rsidRPr="00B010F5">
        <w:rPr>
          <w:rFonts w:asciiTheme="majorHAnsi" w:hAnsiTheme="majorHAnsi" w:cstheme="majorHAnsi"/>
          <w:color w:val="000000" w:themeColor="text1"/>
          <w:sz w:val="24"/>
          <w:szCs w:val="24"/>
        </w:rPr>
        <w:t xml:space="preserve"> minimise noise. Notwithstanding this, we will discuss in detail and agree the proposed noise and vibration control measures with the Local Authority.</w:t>
      </w:r>
    </w:p>
    <w:p w14:paraId="4214FF06"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General Requirements – Noise </w:t>
      </w:r>
    </w:p>
    <w:p w14:paraId="3A88699D"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Best Practicable Means (BPM) of noise control will be applied during construction works to minimise noise (including vibration) at neighbouring residential properties and other sensitive receptors arising from construction activities. </w:t>
      </w:r>
    </w:p>
    <w:p w14:paraId="1E487D1C"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The general principles of noise management are given below: </w:t>
      </w:r>
    </w:p>
    <w:p w14:paraId="5DF4632D"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Control at source: </w:t>
      </w:r>
    </w:p>
    <w:p w14:paraId="038DA48C"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Equipment – noise emissions limits for equipment brought to site. </w:t>
      </w:r>
    </w:p>
    <w:p w14:paraId="6BEE3140" w14:textId="23F80520"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Equipment – method of directly controlling noise e.g. by retrofitting controls to machinery. </w:t>
      </w:r>
    </w:p>
    <w:p w14:paraId="2BE44C67"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Equipment - indirect method of controlling noise e.g. acoustic screens. </w:t>
      </w:r>
    </w:p>
    <w:p w14:paraId="7053D179" w14:textId="77777777" w:rsidR="00360D16" w:rsidRPr="00B010F5" w:rsidRDefault="00360D16" w:rsidP="00360D16">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Control across site by: </w:t>
      </w:r>
    </w:p>
    <w:p w14:paraId="5A9808CA"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Administrative and legislative control, </w:t>
      </w:r>
    </w:p>
    <w:p w14:paraId="159614B6"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Control of working hours, </w:t>
      </w:r>
    </w:p>
    <w:p w14:paraId="39A5501A"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Control of delivery areas and times, </w:t>
      </w:r>
    </w:p>
    <w:p w14:paraId="15FEC1F3"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Careful choice of compound location, </w:t>
      </w:r>
    </w:p>
    <w:p w14:paraId="69634C36"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Physically screening site, </w:t>
      </w:r>
    </w:p>
    <w:p w14:paraId="216F91A8"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Control of noise via Contract specification of limits, </w:t>
      </w:r>
    </w:p>
    <w:p w14:paraId="50338BEF"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lastRenderedPageBreak/>
        <w:t xml:space="preserve">●  Noise Monitoring, to check compliance with noise level limits, cessation of works until alternative method is found. </w:t>
      </w:r>
    </w:p>
    <w:p w14:paraId="229FFAE2" w14:textId="4A55B93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Many of the activities which generate noise can be mitigated to some degree by careful operation of machinery and use of tools. This may best be addressed by </w:t>
      </w:r>
      <w:r w:rsidR="00F36E26" w:rsidRPr="00B010F5">
        <w:rPr>
          <w:rFonts w:asciiTheme="majorHAnsi" w:hAnsiTheme="majorHAnsi" w:cstheme="majorHAnsi"/>
          <w:color w:val="000000" w:themeColor="text1"/>
          <w:sz w:val="24"/>
          <w:szCs w:val="24"/>
        </w:rPr>
        <w:t>toolbox</w:t>
      </w:r>
      <w:r w:rsidRPr="00B010F5">
        <w:rPr>
          <w:rFonts w:asciiTheme="majorHAnsi" w:hAnsiTheme="majorHAnsi" w:cstheme="majorHAnsi"/>
          <w:color w:val="000000" w:themeColor="text1"/>
          <w:sz w:val="24"/>
          <w:szCs w:val="24"/>
        </w:rPr>
        <w:t xml:space="preserve"> talks and site inductions.</w:t>
      </w:r>
    </w:p>
    <w:p w14:paraId="59B809ED" w14:textId="77777777" w:rsidR="004939A9" w:rsidRPr="00B010F5" w:rsidRDefault="004939A9" w:rsidP="00305AED">
      <w:pPr>
        <w:pStyle w:val="NormalWeb"/>
        <w:ind w:left="720"/>
        <w:rPr>
          <w:rFonts w:asciiTheme="majorHAnsi" w:hAnsiTheme="majorHAnsi" w:cstheme="majorHAnsi"/>
          <w:color w:val="000000" w:themeColor="text1"/>
          <w:sz w:val="24"/>
          <w:szCs w:val="24"/>
        </w:rPr>
      </w:pPr>
    </w:p>
    <w:p w14:paraId="73F17AE4" w14:textId="77777777" w:rsidR="00305AED" w:rsidRDefault="00305AED" w:rsidP="00360D16">
      <w:pPr>
        <w:pStyle w:val="NormalWeb"/>
        <w:rPr>
          <w:rFonts w:asciiTheme="majorHAnsi" w:hAnsiTheme="majorHAnsi" w:cstheme="majorHAnsi"/>
          <w:b/>
          <w:bCs/>
          <w:color w:val="000000" w:themeColor="text1"/>
          <w:sz w:val="24"/>
          <w:szCs w:val="24"/>
        </w:rPr>
      </w:pPr>
    </w:p>
    <w:p w14:paraId="6E687927" w14:textId="120474A4"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Best Practicable Means </w:t>
      </w:r>
    </w:p>
    <w:p w14:paraId="38FCD131"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BPM are defined in Section 72 of the Control of Pollution Act 1974 and Section 79 of the Environmental Protection Act 1990 as those measures which are: </w:t>
      </w:r>
    </w:p>
    <w:p w14:paraId="55F220BD"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i/>
          <w:iCs/>
          <w:color w:val="000000" w:themeColor="text1"/>
          <w:sz w:val="24"/>
          <w:szCs w:val="24"/>
        </w:rPr>
        <w:t xml:space="preserve">“reasonably practicable having regard among other things to local conditions and circumstances, to the current state of technical knowledge and to financial implications”. </w:t>
      </w:r>
    </w:p>
    <w:p w14:paraId="44DEC7A1" w14:textId="55B9F943" w:rsidR="00360D16" w:rsidRPr="00B010F5" w:rsidRDefault="00360D16" w:rsidP="00BF3D7F">
      <w:pPr>
        <w:pStyle w:val="NormalWeb"/>
        <w:numPr>
          <w:ilvl w:val="0"/>
          <w:numId w:val="23"/>
        </w:numPr>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BPM as identified above, </w:t>
      </w:r>
      <w:r w:rsidR="00F36E26" w:rsidRPr="00B010F5">
        <w:rPr>
          <w:rFonts w:asciiTheme="majorHAnsi" w:hAnsiTheme="majorHAnsi" w:cstheme="majorHAnsi"/>
          <w:color w:val="000000" w:themeColor="text1"/>
          <w:sz w:val="24"/>
          <w:szCs w:val="24"/>
        </w:rPr>
        <w:t>including.</w:t>
      </w:r>
      <w:r w:rsidRPr="00B010F5">
        <w:rPr>
          <w:rFonts w:asciiTheme="majorHAnsi" w:hAnsiTheme="majorHAnsi" w:cstheme="majorHAnsi"/>
          <w:color w:val="000000" w:themeColor="text1"/>
          <w:sz w:val="24"/>
          <w:szCs w:val="24"/>
        </w:rPr>
        <w:t xml:space="preserve"> </w:t>
      </w:r>
    </w:p>
    <w:p w14:paraId="319D4494" w14:textId="3E85A3CF" w:rsidR="00360D16" w:rsidRPr="00B010F5" w:rsidRDefault="00360D16" w:rsidP="00BF3D7F">
      <w:pPr>
        <w:pStyle w:val="NormalWeb"/>
        <w:numPr>
          <w:ilvl w:val="0"/>
          <w:numId w:val="23"/>
        </w:numPr>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Noise and vibration control at source: for example the selection of quiet and low vibration equipment, review of construction methodology to consider quieter methods, location of equipment on site, control of working hours, the provision of acoustic enclosures and the use of less intrusive audible warnings such as broadband vehicle reversing </w:t>
      </w:r>
      <w:r w:rsidR="00F36E26" w:rsidRPr="00B010F5">
        <w:rPr>
          <w:rFonts w:asciiTheme="majorHAnsi" w:hAnsiTheme="majorHAnsi" w:cstheme="majorHAnsi"/>
          <w:color w:val="000000" w:themeColor="text1"/>
          <w:sz w:val="24"/>
          <w:szCs w:val="24"/>
        </w:rPr>
        <w:t>alarms.</w:t>
      </w:r>
    </w:p>
    <w:p w14:paraId="795CBA7A" w14:textId="77777777" w:rsidR="00360D16" w:rsidRPr="00B010F5" w:rsidRDefault="00360D16" w:rsidP="00BF3D7F">
      <w:pPr>
        <w:pStyle w:val="NormalWeb"/>
        <w:numPr>
          <w:ilvl w:val="0"/>
          <w:numId w:val="23"/>
        </w:numPr>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Screening: for example local screening of equipment or perimeter hoarding; and </w:t>
      </w:r>
    </w:p>
    <w:p w14:paraId="756ADCEB" w14:textId="77777777" w:rsidR="00360D16" w:rsidRPr="00B010F5" w:rsidRDefault="00360D16" w:rsidP="00BF3D7F">
      <w:pPr>
        <w:pStyle w:val="NormalWeb"/>
        <w:numPr>
          <w:ilvl w:val="0"/>
          <w:numId w:val="23"/>
        </w:numPr>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Where, despite the implementation of BPM, the noise exposure exceeds the criteria defined in this Construction Noise and Vibration Management Plan, or where there are residents who would still be affect (eg shift workers, young mothers, the elderly, sick or disabled residents)  </w:t>
      </w:r>
    </w:p>
    <w:p w14:paraId="1FAA144A"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Noise and Vibration Control Measures </w:t>
      </w:r>
    </w:p>
    <w:p w14:paraId="5AD92A88"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In addition to specific requirements of the Local Authority, we will be required to adopt the following more specific measures: </w:t>
      </w:r>
    </w:p>
    <w:p w14:paraId="58418077"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Control measures </w:t>
      </w:r>
    </w:p>
    <w:p w14:paraId="63EA45FF"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Without prejudice to the other requirements of this section, we shall comply with the following requirements: </w:t>
      </w:r>
    </w:p>
    <w:p w14:paraId="2D8C2FA3" w14:textId="514C0A1C" w:rsidR="00360D16" w:rsidRPr="00B010F5" w:rsidRDefault="00CF31F7"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Vehicles</w:t>
      </w:r>
      <w:r w:rsidR="00360D16" w:rsidRPr="00B010F5">
        <w:rPr>
          <w:rFonts w:asciiTheme="majorHAnsi" w:hAnsiTheme="majorHAnsi" w:cstheme="majorHAnsi"/>
          <w:color w:val="000000" w:themeColor="text1"/>
          <w:sz w:val="24"/>
          <w:szCs w:val="24"/>
        </w:rPr>
        <w:t xml:space="preserve"> will be maintained in a good and effective working order and operated in a manner to minimise noise emissions </w:t>
      </w:r>
    </w:p>
    <w:p w14:paraId="760C5E8C" w14:textId="77777777" w:rsidR="00360D16" w:rsidRPr="00B010F5" w:rsidRDefault="00360D16" w:rsidP="003647B3">
      <w:pPr>
        <w:pStyle w:val="NormalWeb"/>
        <w:ind w:left="720"/>
        <w:rPr>
          <w:rFonts w:asciiTheme="majorHAnsi" w:hAnsiTheme="majorHAnsi" w:cstheme="majorHAnsi"/>
          <w:color w:val="000000" w:themeColor="text1"/>
          <w:sz w:val="24"/>
          <w:szCs w:val="24"/>
        </w:rPr>
      </w:pPr>
      <w:proofErr w:type="gramStart"/>
      <w:r w:rsidRPr="00B010F5">
        <w:rPr>
          <w:rFonts w:asciiTheme="majorHAnsi" w:hAnsiTheme="majorHAnsi" w:cstheme="majorHAnsi"/>
          <w:color w:val="000000" w:themeColor="text1"/>
          <w:sz w:val="24"/>
          <w:szCs w:val="24"/>
        </w:rPr>
        <w:t>●  HGV</w:t>
      </w:r>
      <w:proofErr w:type="gramEnd"/>
      <w:r w:rsidRPr="00B010F5">
        <w:rPr>
          <w:rFonts w:asciiTheme="majorHAnsi" w:hAnsiTheme="majorHAnsi" w:cstheme="majorHAnsi"/>
          <w:color w:val="000000" w:themeColor="text1"/>
          <w:sz w:val="24"/>
          <w:szCs w:val="24"/>
        </w:rPr>
        <w:t xml:space="preserve"> and site vehicles will be equipped with broadband, non-tonal reversing alarms; </w:t>
      </w:r>
    </w:p>
    <w:p w14:paraId="539414FF" w14:textId="5B08C78B" w:rsidR="00360D16" w:rsidRPr="00B010F5" w:rsidRDefault="00360D16" w:rsidP="003647B3">
      <w:pPr>
        <w:pStyle w:val="NormalWeb"/>
        <w:ind w:left="720"/>
        <w:rPr>
          <w:rFonts w:asciiTheme="majorHAnsi" w:hAnsiTheme="majorHAnsi" w:cstheme="majorHAnsi"/>
          <w:color w:val="000000" w:themeColor="text1"/>
          <w:sz w:val="24"/>
          <w:szCs w:val="24"/>
        </w:rPr>
      </w:pPr>
      <w:proofErr w:type="gramStart"/>
      <w:r w:rsidRPr="00B010F5">
        <w:rPr>
          <w:rFonts w:asciiTheme="majorHAnsi" w:hAnsiTheme="majorHAnsi" w:cstheme="majorHAnsi"/>
          <w:color w:val="000000" w:themeColor="text1"/>
          <w:sz w:val="24"/>
          <w:szCs w:val="24"/>
        </w:rPr>
        <w:lastRenderedPageBreak/>
        <w:t>●  Compressor</w:t>
      </w:r>
      <w:proofErr w:type="gramEnd"/>
      <w:r w:rsidRPr="00B010F5">
        <w:rPr>
          <w:rFonts w:asciiTheme="majorHAnsi" w:hAnsiTheme="majorHAnsi" w:cstheme="majorHAnsi"/>
          <w:color w:val="000000" w:themeColor="text1"/>
          <w:sz w:val="24"/>
          <w:szCs w:val="24"/>
        </w:rPr>
        <w:t xml:space="preserve">, generator and engine compartment doors will be kept closed and turned off when not in </w:t>
      </w:r>
      <w:r w:rsidR="00F36E26" w:rsidRPr="00B010F5">
        <w:rPr>
          <w:rFonts w:asciiTheme="majorHAnsi" w:hAnsiTheme="majorHAnsi" w:cstheme="majorHAnsi"/>
          <w:color w:val="000000" w:themeColor="text1"/>
          <w:sz w:val="24"/>
          <w:szCs w:val="24"/>
        </w:rPr>
        <w:t>use.</w:t>
      </w:r>
      <w:r w:rsidRPr="00B010F5">
        <w:rPr>
          <w:rFonts w:asciiTheme="majorHAnsi" w:hAnsiTheme="majorHAnsi" w:cstheme="majorHAnsi"/>
          <w:color w:val="000000" w:themeColor="text1"/>
          <w:sz w:val="24"/>
          <w:szCs w:val="24"/>
        </w:rPr>
        <w:t xml:space="preserve"> </w:t>
      </w:r>
    </w:p>
    <w:p w14:paraId="72F66974" w14:textId="671845F6"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All pneumatic tools will be fitted with silencers/</w:t>
      </w:r>
      <w:r w:rsidR="00F36E26" w:rsidRPr="00B010F5">
        <w:rPr>
          <w:rFonts w:asciiTheme="majorHAnsi" w:hAnsiTheme="majorHAnsi" w:cstheme="majorHAnsi"/>
          <w:color w:val="000000" w:themeColor="text1"/>
          <w:sz w:val="24"/>
          <w:szCs w:val="24"/>
        </w:rPr>
        <w:t>mufflers.</w:t>
      </w:r>
      <w:r w:rsidRPr="00B010F5">
        <w:rPr>
          <w:rFonts w:asciiTheme="majorHAnsi" w:hAnsiTheme="majorHAnsi" w:cstheme="majorHAnsi"/>
          <w:color w:val="000000" w:themeColor="text1"/>
          <w:sz w:val="24"/>
          <w:szCs w:val="24"/>
        </w:rPr>
        <w:t xml:space="preserve"> </w:t>
      </w:r>
    </w:p>
    <w:p w14:paraId="70279F58" w14:textId="360562A6" w:rsidR="00360D16" w:rsidRPr="006F7F4C"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Care would be taken when unloading vehicles to avoid un-necessary </w:t>
      </w:r>
      <w:r w:rsidR="00F36E26" w:rsidRPr="00B010F5">
        <w:rPr>
          <w:rFonts w:asciiTheme="majorHAnsi" w:hAnsiTheme="majorHAnsi" w:cstheme="majorHAnsi"/>
          <w:color w:val="000000" w:themeColor="text1"/>
          <w:sz w:val="24"/>
          <w:szCs w:val="24"/>
        </w:rPr>
        <w:t>noise.</w:t>
      </w:r>
      <w:r w:rsidRPr="00B010F5">
        <w:rPr>
          <w:rFonts w:asciiTheme="majorHAnsi" w:hAnsiTheme="majorHAnsi" w:cstheme="majorHAnsi"/>
          <w:color w:val="000000" w:themeColor="text1"/>
          <w:sz w:val="24"/>
          <w:szCs w:val="24"/>
        </w:rPr>
        <w:t xml:space="preserve"> </w:t>
      </w:r>
      <w:r w:rsidRPr="006F7F4C">
        <w:rPr>
          <w:rFonts w:asciiTheme="majorHAnsi" w:hAnsiTheme="majorHAnsi" w:cstheme="majorHAnsi"/>
          <w:color w:val="000000" w:themeColor="text1"/>
          <w:sz w:val="24"/>
          <w:szCs w:val="24"/>
        </w:rPr>
        <w:t xml:space="preserve"> </w:t>
      </w:r>
    </w:p>
    <w:p w14:paraId="3B18D9FF" w14:textId="139D999E"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Reduce the speed of vehicle </w:t>
      </w:r>
      <w:r w:rsidR="00F36E26" w:rsidRPr="00B010F5">
        <w:rPr>
          <w:rFonts w:asciiTheme="majorHAnsi" w:hAnsiTheme="majorHAnsi" w:cstheme="majorHAnsi"/>
          <w:color w:val="000000" w:themeColor="text1"/>
          <w:sz w:val="24"/>
          <w:szCs w:val="24"/>
        </w:rPr>
        <w:t>movements.</w:t>
      </w:r>
      <w:r w:rsidRPr="00B010F5">
        <w:rPr>
          <w:rFonts w:asciiTheme="majorHAnsi" w:hAnsiTheme="majorHAnsi" w:cstheme="majorHAnsi"/>
          <w:color w:val="000000" w:themeColor="text1"/>
          <w:sz w:val="24"/>
          <w:szCs w:val="24"/>
        </w:rPr>
        <w:t xml:space="preserve"> </w:t>
      </w:r>
    </w:p>
    <w:p w14:paraId="355EDB08" w14:textId="43F2F415"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Drop heights will be minimised when loading vehicles with </w:t>
      </w:r>
      <w:r w:rsidR="00F36E26" w:rsidRPr="00B010F5">
        <w:rPr>
          <w:rFonts w:asciiTheme="majorHAnsi" w:hAnsiTheme="majorHAnsi" w:cstheme="majorHAnsi"/>
          <w:color w:val="000000" w:themeColor="text1"/>
          <w:sz w:val="24"/>
          <w:szCs w:val="24"/>
        </w:rPr>
        <w:t>rubble.</w:t>
      </w:r>
      <w:r w:rsidRPr="00B010F5">
        <w:rPr>
          <w:rFonts w:asciiTheme="majorHAnsi" w:hAnsiTheme="majorHAnsi" w:cstheme="majorHAnsi"/>
          <w:color w:val="000000" w:themeColor="text1"/>
          <w:sz w:val="24"/>
          <w:szCs w:val="24"/>
        </w:rPr>
        <w:t xml:space="preserve"> </w:t>
      </w:r>
    </w:p>
    <w:p w14:paraId="13058139" w14:textId="15742FD6"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Vehicles should be prohibited from waiting within the site with their engines running or alternatively, located in waiting areas away from sensitive </w:t>
      </w:r>
      <w:r w:rsidR="00F36E26" w:rsidRPr="00B010F5">
        <w:rPr>
          <w:rFonts w:asciiTheme="majorHAnsi" w:hAnsiTheme="majorHAnsi" w:cstheme="majorHAnsi"/>
          <w:color w:val="000000" w:themeColor="text1"/>
          <w:sz w:val="24"/>
          <w:szCs w:val="24"/>
        </w:rPr>
        <w:t>receptors.</w:t>
      </w:r>
      <w:r w:rsidRPr="00B010F5">
        <w:rPr>
          <w:rFonts w:asciiTheme="majorHAnsi" w:hAnsiTheme="majorHAnsi" w:cstheme="majorHAnsi"/>
          <w:color w:val="000000" w:themeColor="text1"/>
          <w:sz w:val="24"/>
          <w:szCs w:val="24"/>
        </w:rPr>
        <w:t xml:space="preserve"> </w:t>
      </w:r>
    </w:p>
    <w:p w14:paraId="553B2DD7" w14:textId="4F99ACFB"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Local hoarding, screens or barriers should be erected to shield particularly noisy </w:t>
      </w:r>
      <w:r w:rsidR="00F36E26" w:rsidRPr="00B010F5">
        <w:rPr>
          <w:rFonts w:asciiTheme="majorHAnsi" w:hAnsiTheme="majorHAnsi" w:cstheme="majorHAnsi"/>
          <w:color w:val="000000" w:themeColor="text1"/>
          <w:sz w:val="24"/>
          <w:szCs w:val="24"/>
        </w:rPr>
        <w:t>activities.</w:t>
      </w:r>
      <w:r w:rsidRPr="00B010F5">
        <w:rPr>
          <w:rFonts w:asciiTheme="majorHAnsi" w:hAnsiTheme="majorHAnsi" w:cstheme="majorHAnsi"/>
          <w:color w:val="000000" w:themeColor="text1"/>
          <w:sz w:val="24"/>
          <w:szCs w:val="24"/>
        </w:rPr>
        <w:t xml:space="preserve"> </w:t>
      </w:r>
    </w:p>
    <w:p w14:paraId="59DC968D"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Temporary noise screens will be used to reduce noise from particularly noisy activities and the height of perimeter hoarding will be extended where this would assist in reducing noise disturbance at sensitive receptors; and </w:t>
      </w:r>
    </w:p>
    <w:p w14:paraId="7E887E01" w14:textId="77777777" w:rsidR="00360D16" w:rsidRPr="00B010F5" w:rsidRDefault="00360D16" w:rsidP="003647B3">
      <w:pPr>
        <w:pStyle w:val="NormalWeb"/>
        <w:ind w:left="720"/>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  Hours of operation will be strictly enforced and any deviations other than those previously identified will be with the consent of the local authority. </w:t>
      </w:r>
    </w:p>
    <w:p w14:paraId="5556E3F3"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Notifications </w:t>
      </w:r>
    </w:p>
    <w:p w14:paraId="0173B739"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Occupiers of adjacent properties will be informed by us up to 2 weeks in advance of the works taking place, including the duration and likely noise and vibration effects. In the case of work required in response to an emergency, the Local Authority and </w:t>
      </w:r>
      <w:proofErr w:type="gramStart"/>
      <w:r w:rsidRPr="00B010F5">
        <w:rPr>
          <w:rFonts w:asciiTheme="majorHAnsi" w:hAnsiTheme="majorHAnsi" w:cstheme="majorHAnsi"/>
          <w:color w:val="000000" w:themeColor="text1"/>
          <w:sz w:val="24"/>
          <w:szCs w:val="24"/>
        </w:rPr>
        <w:t>local residents</w:t>
      </w:r>
      <w:proofErr w:type="gramEnd"/>
      <w:r w:rsidRPr="00B010F5">
        <w:rPr>
          <w:rFonts w:asciiTheme="majorHAnsi" w:hAnsiTheme="majorHAnsi" w:cstheme="majorHAnsi"/>
          <w:color w:val="000000" w:themeColor="text1"/>
          <w:sz w:val="24"/>
          <w:szCs w:val="24"/>
        </w:rPr>
        <w:t xml:space="preserve"> will be advised as soon as reasonably practicable that emergency work is taking place. Potentially affected residents will also be notified of the number for us. </w:t>
      </w:r>
    </w:p>
    <w:p w14:paraId="4F48C64B"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b/>
          <w:bCs/>
          <w:color w:val="000000" w:themeColor="text1"/>
          <w:sz w:val="24"/>
          <w:szCs w:val="24"/>
        </w:rPr>
        <w:t xml:space="preserve">Noise and vibration monitoring </w:t>
      </w:r>
    </w:p>
    <w:p w14:paraId="35EC1B1E"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A regular programme of noise and vibration monitoring shall be implemented.</w:t>
      </w:r>
    </w:p>
    <w:p w14:paraId="3DD9141B"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We will submit the proposed method, the frequency and the location of monitoring site to the Planning Authority for agreement prior to commencing works. Noise baseline levels will be agreed prior to commencement of construction. </w:t>
      </w:r>
    </w:p>
    <w:p w14:paraId="4BE53137" w14:textId="77777777" w:rsidR="00360D16" w:rsidRPr="00B010F5" w:rsidRDefault="00360D16" w:rsidP="00360D16">
      <w:pPr>
        <w:pStyle w:val="NormalWeb"/>
        <w:rPr>
          <w:rFonts w:asciiTheme="majorHAnsi" w:hAnsiTheme="majorHAnsi" w:cstheme="majorHAnsi"/>
          <w:color w:val="000000" w:themeColor="text1"/>
          <w:sz w:val="24"/>
          <w:szCs w:val="24"/>
        </w:rPr>
      </w:pPr>
      <w:r w:rsidRPr="00B010F5">
        <w:rPr>
          <w:rFonts w:asciiTheme="majorHAnsi" w:hAnsiTheme="majorHAnsi" w:cstheme="majorHAnsi"/>
          <w:color w:val="000000" w:themeColor="text1"/>
          <w:sz w:val="24"/>
          <w:szCs w:val="24"/>
        </w:rPr>
        <w:t xml:space="preserve">Notwithstanding general advice on best practicable means as outlined above for those construction activities which have shown to have the highest potential to give rise to temporary significant adverse effects, the mitigation measures detailed below will be required. </w:t>
      </w:r>
    </w:p>
    <w:p w14:paraId="3FA6AA32" w14:textId="77777777" w:rsidR="00534F63" w:rsidRDefault="00534F63" w:rsidP="00360D16">
      <w:pPr>
        <w:pStyle w:val="NormalWeb"/>
        <w:rPr>
          <w:rFonts w:asciiTheme="majorHAnsi" w:hAnsiTheme="majorHAnsi" w:cstheme="majorHAnsi"/>
          <w:b/>
          <w:bCs/>
          <w:color w:val="000000" w:themeColor="text1"/>
          <w:sz w:val="24"/>
          <w:szCs w:val="24"/>
        </w:rPr>
      </w:pPr>
    </w:p>
    <w:p w14:paraId="50DE958B" w14:textId="77777777" w:rsidR="00534F63" w:rsidRDefault="00534F63" w:rsidP="00360D16">
      <w:pPr>
        <w:pStyle w:val="NormalWeb"/>
        <w:rPr>
          <w:rFonts w:asciiTheme="majorHAnsi" w:hAnsiTheme="majorHAnsi" w:cstheme="majorHAnsi"/>
          <w:b/>
          <w:bCs/>
          <w:color w:val="000000" w:themeColor="text1"/>
          <w:sz w:val="24"/>
          <w:szCs w:val="24"/>
        </w:rPr>
      </w:pPr>
    </w:p>
    <w:p w14:paraId="3955EC3E" w14:textId="061BE478" w:rsidR="00534F63" w:rsidRPr="00534F63" w:rsidRDefault="00360D16" w:rsidP="00360D16">
      <w:pPr>
        <w:pStyle w:val="NormalWeb"/>
        <w:rPr>
          <w:rFonts w:asciiTheme="majorHAnsi" w:hAnsiTheme="majorHAnsi" w:cstheme="majorHAnsi"/>
          <w:b/>
          <w:bCs/>
          <w:color w:val="000000" w:themeColor="text1"/>
          <w:sz w:val="24"/>
          <w:szCs w:val="24"/>
        </w:rPr>
      </w:pPr>
      <w:r w:rsidRPr="00B010F5">
        <w:rPr>
          <w:rFonts w:asciiTheme="majorHAnsi" w:hAnsiTheme="majorHAnsi" w:cstheme="majorHAnsi"/>
          <w:b/>
          <w:bCs/>
          <w:color w:val="000000" w:themeColor="text1"/>
          <w:sz w:val="24"/>
          <w:szCs w:val="24"/>
        </w:rPr>
        <w:lastRenderedPageBreak/>
        <w:t xml:space="preserve">Summary </w:t>
      </w:r>
    </w:p>
    <w:p w14:paraId="6F23952A" w14:textId="77777777" w:rsidR="00360D16" w:rsidRPr="00305AED" w:rsidRDefault="00360D16" w:rsidP="00360D16">
      <w:pPr>
        <w:pStyle w:val="NormalWeb"/>
        <w:rPr>
          <w:rFonts w:asciiTheme="majorHAnsi" w:hAnsiTheme="majorHAnsi" w:cstheme="majorHAnsi"/>
          <w:color w:val="000000" w:themeColor="text1"/>
          <w:sz w:val="22"/>
          <w:szCs w:val="22"/>
        </w:rPr>
      </w:pPr>
      <w:r w:rsidRPr="00305AED">
        <w:rPr>
          <w:rFonts w:asciiTheme="majorHAnsi" w:hAnsiTheme="majorHAnsi" w:cstheme="majorHAnsi"/>
          <w:color w:val="000000" w:themeColor="text1"/>
          <w:sz w:val="22"/>
          <w:szCs w:val="22"/>
        </w:rPr>
        <w:t xml:space="preserve">This reports gives details of a noise and vibration construction management plan to be implemented us prior to and during the construction of the Project. </w:t>
      </w:r>
    </w:p>
    <w:p w14:paraId="431E6052" w14:textId="6CF11DDB" w:rsidR="00360D16" w:rsidRPr="00305AED" w:rsidRDefault="00360D16" w:rsidP="00360D16">
      <w:pPr>
        <w:pStyle w:val="NormalWeb"/>
        <w:rPr>
          <w:rFonts w:asciiTheme="majorHAnsi" w:hAnsiTheme="majorHAnsi" w:cstheme="majorHAnsi"/>
          <w:color w:val="000000" w:themeColor="text1"/>
          <w:sz w:val="22"/>
          <w:szCs w:val="22"/>
        </w:rPr>
      </w:pPr>
      <w:r w:rsidRPr="00305AED">
        <w:rPr>
          <w:rFonts w:asciiTheme="majorHAnsi" w:hAnsiTheme="majorHAnsi" w:cstheme="majorHAnsi"/>
          <w:color w:val="000000" w:themeColor="text1"/>
          <w:sz w:val="22"/>
          <w:szCs w:val="22"/>
        </w:rPr>
        <w:t xml:space="preserve">The location of noise sensitive receptors </w:t>
      </w:r>
      <w:r w:rsidR="00A445B9" w:rsidRPr="00305AED">
        <w:rPr>
          <w:rFonts w:asciiTheme="majorHAnsi" w:hAnsiTheme="majorHAnsi" w:cstheme="majorHAnsi"/>
          <w:color w:val="000000" w:themeColor="text1"/>
          <w:sz w:val="22"/>
          <w:szCs w:val="22"/>
        </w:rPr>
        <w:t>is</w:t>
      </w:r>
      <w:r w:rsidRPr="00305AED">
        <w:rPr>
          <w:rFonts w:asciiTheme="majorHAnsi" w:hAnsiTheme="majorHAnsi" w:cstheme="majorHAnsi"/>
          <w:color w:val="000000" w:themeColor="text1"/>
          <w:sz w:val="22"/>
          <w:szCs w:val="22"/>
        </w:rPr>
        <w:t xml:space="preserve"> identified where there is the potential for disturbance from either noise and or vibration during construction. </w:t>
      </w:r>
    </w:p>
    <w:p w14:paraId="7F621190" w14:textId="77777777" w:rsidR="00360D16" w:rsidRPr="00305AED" w:rsidRDefault="00360D16" w:rsidP="00360D16">
      <w:pPr>
        <w:pStyle w:val="NormalWeb"/>
        <w:rPr>
          <w:rFonts w:asciiTheme="majorHAnsi" w:hAnsiTheme="majorHAnsi" w:cstheme="majorHAnsi"/>
          <w:color w:val="000000" w:themeColor="text1"/>
          <w:sz w:val="22"/>
          <w:szCs w:val="22"/>
        </w:rPr>
      </w:pPr>
      <w:r w:rsidRPr="00305AED">
        <w:rPr>
          <w:rFonts w:asciiTheme="majorHAnsi" w:hAnsiTheme="majorHAnsi" w:cstheme="majorHAnsi"/>
          <w:color w:val="000000" w:themeColor="text1"/>
          <w:sz w:val="22"/>
          <w:szCs w:val="22"/>
        </w:rPr>
        <w:t>The principles of noise management are outlined for which we shall comply.</w:t>
      </w:r>
    </w:p>
    <w:p w14:paraId="7048B11A" w14:textId="77777777" w:rsidR="00360D16" w:rsidRPr="00305AED" w:rsidRDefault="00360D16" w:rsidP="00360D16">
      <w:pPr>
        <w:pStyle w:val="NormalWeb"/>
        <w:rPr>
          <w:rFonts w:asciiTheme="majorHAnsi" w:hAnsiTheme="majorHAnsi" w:cstheme="majorHAnsi"/>
          <w:color w:val="000000" w:themeColor="text1"/>
          <w:sz w:val="22"/>
          <w:szCs w:val="22"/>
        </w:rPr>
      </w:pPr>
      <w:r w:rsidRPr="00305AED">
        <w:rPr>
          <w:rFonts w:asciiTheme="majorHAnsi" w:hAnsiTheme="majorHAnsi" w:cstheme="majorHAnsi"/>
          <w:color w:val="000000" w:themeColor="text1"/>
          <w:sz w:val="22"/>
          <w:szCs w:val="22"/>
        </w:rPr>
        <w:t xml:space="preserve">Best Practicable Means (BPM) of noise control are outlined and will be applied by us during construction works to minimise noise (including vibration) at neighbouring residential properties and other sensitive receptors arising from construction activities. </w:t>
      </w:r>
    </w:p>
    <w:p w14:paraId="2BC411D8" w14:textId="04B9227F" w:rsidR="00360D16" w:rsidRPr="00305AED" w:rsidRDefault="00360D16" w:rsidP="00B92CF3">
      <w:pPr>
        <w:pStyle w:val="NormalWeb"/>
        <w:rPr>
          <w:rFonts w:asciiTheme="majorHAnsi" w:hAnsiTheme="majorHAnsi" w:cstheme="majorHAnsi"/>
          <w:color w:val="000000" w:themeColor="text1"/>
          <w:sz w:val="22"/>
          <w:szCs w:val="22"/>
        </w:rPr>
      </w:pPr>
      <w:r w:rsidRPr="00305AED">
        <w:rPr>
          <w:rFonts w:asciiTheme="majorHAnsi" w:hAnsiTheme="majorHAnsi" w:cstheme="majorHAnsi"/>
          <w:color w:val="000000" w:themeColor="text1"/>
          <w:sz w:val="22"/>
          <w:szCs w:val="22"/>
        </w:rPr>
        <w:t>Specific mitigation measures should be implemented by us during those construction activities identified as having the highest potential to cause disturbance from</w:t>
      </w:r>
      <w:r w:rsidR="00B92CF3" w:rsidRPr="00305AED">
        <w:rPr>
          <w:rFonts w:asciiTheme="majorHAnsi" w:hAnsiTheme="majorHAnsi" w:cstheme="majorHAnsi"/>
          <w:color w:val="000000" w:themeColor="text1"/>
          <w:sz w:val="22"/>
          <w:szCs w:val="22"/>
        </w:rPr>
        <w:t xml:space="preserve"> either noise and or vibration.</w:t>
      </w:r>
    </w:p>
    <w:sectPr w:rsidR="00360D16" w:rsidRPr="00305AED" w:rsidSect="00837D5F">
      <w:headerReference w:type="default" r:id="rId12"/>
      <w:footerReference w:type="even" r:id="rId13"/>
      <w:footerReference w:type="default" r:id="rId14"/>
      <w:pgSz w:w="11900" w:h="16840"/>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6A5CE" w14:textId="77777777" w:rsidR="006A453B" w:rsidRDefault="006A453B" w:rsidP="00D428D6">
      <w:r>
        <w:separator/>
      </w:r>
    </w:p>
  </w:endnote>
  <w:endnote w:type="continuationSeparator" w:id="0">
    <w:p w14:paraId="1D24AF9C" w14:textId="77777777" w:rsidR="006A453B" w:rsidRDefault="006A453B" w:rsidP="00D4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00737"/>
      <w:docPartObj>
        <w:docPartGallery w:val="Page Numbers (Bottom of Page)"/>
        <w:docPartUnique/>
      </w:docPartObj>
    </w:sdtPr>
    <w:sdtContent>
      <w:p w14:paraId="159BF3C5" w14:textId="2540D155" w:rsidR="00907218" w:rsidRDefault="00907218" w:rsidP="00EE44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851C50" w14:textId="77777777" w:rsidR="00907218" w:rsidRDefault="00907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4905882"/>
      <w:docPartObj>
        <w:docPartGallery w:val="Page Numbers (Bottom of Page)"/>
        <w:docPartUnique/>
      </w:docPartObj>
    </w:sdtPr>
    <w:sdtContent>
      <w:p w14:paraId="00AB515E" w14:textId="6BA74A25" w:rsidR="00907218" w:rsidRDefault="00907218" w:rsidP="00EE44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3E78C1" w14:textId="77777777" w:rsidR="00907218" w:rsidRDefault="00907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C84C1" w14:textId="77777777" w:rsidR="006A453B" w:rsidRDefault="006A453B" w:rsidP="00D428D6">
      <w:r>
        <w:separator/>
      </w:r>
    </w:p>
  </w:footnote>
  <w:footnote w:type="continuationSeparator" w:id="0">
    <w:p w14:paraId="50AFFABF" w14:textId="77777777" w:rsidR="006A453B" w:rsidRDefault="006A453B" w:rsidP="00D42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1EBD2" w14:textId="0A320371" w:rsidR="00726845" w:rsidRDefault="00726845" w:rsidP="00D428D6">
    <w:pPr>
      <w:pStyle w:val="Header"/>
      <w:jc w:val="right"/>
    </w:pPr>
    <w:r>
      <w:rPr>
        <w:rFonts w:cs="Arial"/>
        <w:noProof/>
        <w:szCs w:val="22"/>
      </w:rPr>
      <w:drawing>
        <wp:inline distT="0" distB="0" distL="0" distR="0" wp14:anchorId="776AAA8E" wp14:editId="44FF1E16">
          <wp:extent cx="1524000" cy="330200"/>
          <wp:effectExtent l="0" t="0" r="0" b="0"/>
          <wp:docPr id="1" name="Picture 1" descr="ema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30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E04DDD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ascii="Arial" w:hAnsi="Arial" w:hint="default"/>
        <w:b w:val="0"/>
        <w:i w:val="0"/>
        <w:strike w:val="0"/>
        <w:dstrike w:val="0"/>
        <w:color w:val="auto"/>
        <w:sz w:val="36"/>
        <w:u w:val="none"/>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00328DC"/>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E633A7"/>
    <w:multiLevelType w:val="multilevel"/>
    <w:tmpl w:val="B7FC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035A2"/>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FC7F5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8037E7"/>
    <w:multiLevelType w:val="hybridMultilevel"/>
    <w:tmpl w:val="98E2C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1861B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22624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B3786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E5737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0F48C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A9442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B3408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2F7A3F"/>
    <w:multiLevelType w:val="multilevel"/>
    <w:tmpl w:val="19448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1459E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9B0374"/>
    <w:multiLevelType w:val="multilevel"/>
    <w:tmpl w:val="64D4A1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C3171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C67182"/>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47496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56707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B4016A"/>
    <w:multiLevelType w:val="hybridMultilevel"/>
    <w:tmpl w:val="B9D4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54133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F8219D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FC76899"/>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E277D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ED20E2"/>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AC3CBD"/>
    <w:multiLevelType w:val="multilevel"/>
    <w:tmpl w:val="D61C7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E145A2"/>
    <w:multiLevelType w:val="multilevel"/>
    <w:tmpl w:val="1F2639D6"/>
    <w:lvl w:ilvl="0">
      <w:start w:val="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11121051"/>
    <w:multiLevelType w:val="multilevel"/>
    <w:tmpl w:val="57FA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FB0CC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217363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263251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4D609B3"/>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53075D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9E21D1B"/>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A752E94"/>
    <w:multiLevelType w:val="multilevel"/>
    <w:tmpl w:val="2234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8B157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0005FEC"/>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27431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0563B3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C00B5B"/>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20A147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30413E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3923E0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3FC2870"/>
    <w:multiLevelType w:val="multilevel"/>
    <w:tmpl w:val="F42CC7C4"/>
    <w:lvl w:ilvl="0">
      <w:start w:val="1"/>
      <w:numFmt w:val="decimal"/>
      <w:lvlText w:val="%1.0"/>
      <w:lvlJc w:val="left"/>
      <w:pPr>
        <w:ind w:left="1060" w:hanging="1060"/>
      </w:pPr>
      <w:rPr>
        <w:rFonts w:hint="default"/>
      </w:rPr>
    </w:lvl>
    <w:lvl w:ilvl="1">
      <w:start w:val="1"/>
      <w:numFmt w:val="decimalZero"/>
      <w:lvlText w:val="%1.%2"/>
      <w:lvlJc w:val="left"/>
      <w:pPr>
        <w:ind w:left="1780" w:hanging="106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45" w15:restartNumberingAfterBreak="0">
    <w:nsid w:val="24C25E4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5F72D2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400074"/>
    <w:multiLevelType w:val="hybridMultilevel"/>
    <w:tmpl w:val="AF96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8D5A10"/>
    <w:multiLevelType w:val="multilevel"/>
    <w:tmpl w:val="D06E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90A155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A9023E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A754F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F920F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CA61E9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CCF3B3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FF33539"/>
    <w:multiLevelType w:val="multilevel"/>
    <w:tmpl w:val="FA3C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76544B"/>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2A05F4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37662E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38238A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43B0B5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4960FEE"/>
    <w:multiLevelType w:val="multilevel"/>
    <w:tmpl w:val="C5FE3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5570BB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57F0C12"/>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5942FC4"/>
    <w:multiLevelType w:val="hybridMultilevel"/>
    <w:tmpl w:val="784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3A58B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8D3250D"/>
    <w:multiLevelType w:val="multilevel"/>
    <w:tmpl w:val="4140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BB0C68"/>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AC146E8"/>
    <w:multiLevelType w:val="multilevel"/>
    <w:tmpl w:val="0C9E8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F6D79F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00D67C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08A20C0"/>
    <w:multiLevelType w:val="multilevel"/>
    <w:tmpl w:val="2E0E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0AA733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0E41B88"/>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17C6E0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71108B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7FE2979"/>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8505AB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977208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C420F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A777BC3"/>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A88767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BFB150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CF3563F"/>
    <w:multiLevelType w:val="hybridMultilevel"/>
    <w:tmpl w:val="02EA11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E5C5B4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E9F5C68"/>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F164682"/>
    <w:multiLevelType w:val="multilevel"/>
    <w:tmpl w:val="5252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F39117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B72496"/>
    <w:multiLevelType w:val="multilevel"/>
    <w:tmpl w:val="6C26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B5199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3F64955"/>
    <w:multiLevelType w:val="multilevel"/>
    <w:tmpl w:val="0BC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8002A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BC048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5821E6F"/>
    <w:multiLevelType w:val="multilevel"/>
    <w:tmpl w:val="834E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62E6E3A"/>
    <w:multiLevelType w:val="hybridMultilevel"/>
    <w:tmpl w:val="603A1A10"/>
    <w:lvl w:ilvl="0" w:tplc="04090011">
      <w:start w:val="1"/>
      <w:numFmt w:val="decimal"/>
      <w:lvlText w:val="%1)"/>
      <w:lvlJc w:val="left"/>
      <w:pPr>
        <w:tabs>
          <w:tab w:val="num" w:pos="1080"/>
        </w:tabs>
        <w:ind w:left="1080" w:hanging="360"/>
      </w:pPr>
    </w:lvl>
    <w:lvl w:ilvl="1" w:tplc="84505EB8">
      <w:start w:val="1"/>
      <w:numFmt w:val="lowerLetter"/>
      <w:lvlText w:val="%2)"/>
      <w:lvlJc w:val="left"/>
      <w:pPr>
        <w:tabs>
          <w:tab w:val="num" w:pos="1800"/>
        </w:tabs>
        <w:ind w:left="1800" w:hanging="360"/>
      </w:pPr>
      <w:rPr>
        <w:rFonts w:hint="default"/>
      </w:rPr>
    </w:lvl>
    <w:lvl w:ilvl="2" w:tplc="423C544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15:restartNumberingAfterBreak="0">
    <w:nsid w:val="5642759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68B668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74B2BE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792347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7AE7DC6"/>
    <w:multiLevelType w:val="multilevel"/>
    <w:tmpl w:val="B55C2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E22EB6"/>
    <w:multiLevelType w:val="hybridMultilevel"/>
    <w:tmpl w:val="4530C5A2"/>
    <w:lvl w:ilvl="0" w:tplc="D1C4E148">
      <w:start w:val="1"/>
      <w:numFmt w:val="lowerLetter"/>
      <w:lvlText w:val="%1)"/>
      <w:lvlJc w:val="left"/>
      <w:pPr>
        <w:tabs>
          <w:tab w:val="num" w:pos="435"/>
        </w:tabs>
        <w:ind w:left="435" w:hanging="435"/>
      </w:pPr>
      <w:rPr>
        <w:rFonts w:hint="default"/>
      </w:rPr>
    </w:lvl>
    <w:lvl w:ilvl="1" w:tplc="04090019">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01" w15:restartNumberingAfterBreak="0">
    <w:nsid w:val="59427C85"/>
    <w:multiLevelType w:val="multilevel"/>
    <w:tmpl w:val="7C08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A815E7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A873E3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BCF622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C1A2B40"/>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D2108D7"/>
    <w:multiLevelType w:val="multilevel"/>
    <w:tmpl w:val="A862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D4D29E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D4F7B8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442B7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7F781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046259B"/>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2EF32C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177542"/>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569367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5872EA9"/>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CE2C7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7A0285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9215798"/>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B14B11"/>
    <w:multiLevelType w:val="multilevel"/>
    <w:tmpl w:val="0D48DC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D6B63B4"/>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E7145E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F1664B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001206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009466C"/>
    <w:multiLevelType w:val="multilevel"/>
    <w:tmpl w:val="E640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0E76BE"/>
    <w:multiLevelType w:val="multilevel"/>
    <w:tmpl w:val="6498B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1510519"/>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1EE1A4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2243176"/>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3706EA1"/>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4EA7EDB"/>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5CE331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5FE6D73"/>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63A60EF"/>
    <w:multiLevelType w:val="multilevel"/>
    <w:tmpl w:val="E7D0A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6421C9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6A569F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7263687"/>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C82538F"/>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C854D1D"/>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E3A3C7D"/>
    <w:multiLevelType w:val="hybridMultilevel"/>
    <w:tmpl w:val="AB86DCCE"/>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7E3E563A"/>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E4D21F5"/>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E73531E"/>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F0A7308"/>
    <w:multiLevelType w:val="multilevel"/>
    <w:tmpl w:val="9C5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9809775">
    <w:abstractNumId w:val="55"/>
  </w:num>
  <w:num w:numId="2" w16cid:durableId="564756215">
    <w:abstractNumId w:val="15"/>
  </w:num>
  <w:num w:numId="3" w16cid:durableId="825435558">
    <w:abstractNumId w:val="133"/>
  </w:num>
  <w:num w:numId="4" w16cid:durableId="1170676678">
    <w:abstractNumId w:val="93"/>
  </w:num>
  <w:num w:numId="5" w16cid:durableId="2104379794">
    <w:abstractNumId w:val="35"/>
  </w:num>
  <w:num w:numId="6" w16cid:durableId="1489711360">
    <w:abstractNumId w:val="28"/>
  </w:num>
  <w:num w:numId="7" w16cid:durableId="482820466">
    <w:abstractNumId w:val="99"/>
  </w:num>
  <w:num w:numId="8" w16cid:durableId="86772595">
    <w:abstractNumId w:val="83"/>
  </w:num>
  <w:num w:numId="9" w16cid:durableId="2068600024">
    <w:abstractNumId w:val="0"/>
  </w:num>
  <w:num w:numId="10" w16cid:durableId="1585263079">
    <w:abstractNumId w:val="94"/>
  </w:num>
  <w:num w:numId="11" w16cid:durableId="167641611">
    <w:abstractNumId w:val="5"/>
  </w:num>
  <w:num w:numId="12" w16cid:durableId="94404433">
    <w:abstractNumId w:val="139"/>
  </w:num>
  <w:num w:numId="13" w16cid:durableId="447505520">
    <w:abstractNumId w:val="100"/>
  </w:num>
  <w:num w:numId="14" w16cid:durableId="888691811">
    <w:abstractNumId w:val="27"/>
  </w:num>
  <w:num w:numId="15" w16cid:durableId="1703435020">
    <w:abstractNumId w:val="2"/>
  </w:num>
  <w:num w:numId="16" w16cid:durableId="2077584056">
    <w:abstractNumId w:val="90"/>
  </w:num>
  <w:num w:numId="17" w16cid:durableId="118888591">
    <w:abstractNumId w:val="66"/>
  </w:num>
  <w:num w:numId="18" w16cid:durableId="600721223">
    <w:abstractNumId w:val="20"/>
  </w:num>
  <w:num w:numId="19" w16cid:durableId="192307790">
    <w:abstractNumId w:val="47"/>
  </w:num>
  <w:num w:numId="20" w16cid:durableId="1759667364">
    <w:abstractNumId w:val="88"/>
  </w:num>
  <w:num w:numId="21" w16cid:durableId="617688884">
    <w:abstractNumId w:val="71"/>
  </w:num>
  <w:num w:numId="22" w16cid:durableId="1039161262">
    <w:abstractNumId w:val="124"/>
  </w:num>
  <w:num w:numId="23" w16cid:durableId="47535653">
    <w:abstractNumId w:val="64"/>
  </w:num>
  <w:num w:numId="24" w16cid:durableId="284119017">
    <w:abstractNumId w:val="44"/>
  </w:num>
  <w:num w:numId="25" w16cid:durableId="277572223">
    <w:abstractNumId w:val="61"/>
  </w:num>
  <w:num w:numId="26" w16cid:durableId="1650476553">
    <w:abstractNumId w:val="86"/>
  </w:num>
  <w:num w:numId="27" w16cid:durableId="1454865340">
    <w:abstractNumId w:val="106"/>
  </w:num>
  <w:num w:numId="28" w16cid:durableId="110629883">
    <w:abstractNumId w:val="48"/>
  </w:num>
  <w:num w:numId="29" w16cid:durableId="1880582742">
    <w:abstractNumId w:val="76"/>
  </w:num>
  <w:num w:numId="30" w16cid:durableId="816187527">
    <w:abstractNumId w:val="101"/>
  </w:num>
  <w:num w:numId="31" w16cid:durableId="1808429791">
    <w:abstractNumId w:val="73"/>
  </w:num>
  <w:num w:numId="32" w16cid:durableId="756292676">
    <w:abstractNumId w:val="57"/>
  </w:num>
  <w:num w:numId="33" w16cid:durableId="201141076">
    <w:abstractNumId w:val="19"/>
  </w:num>
  <w:num w:numId="34" w16cid:durableId="1879659621">
    <w:abstractNumId w:val="4"/>
  </w:num>
  <w:num w:numId="35" w16cid:durableId="1844541545">
    <w:abstractNumId w:val="127"/>
  </w:num>
  <w:num w:numId="36" w16cid:durableId="1440878222">
    <w:abstractNumId w:val="34"/>
  </w:num>
  <w:num w:numId="37" w16cid:durableId="430787128">
    <w:abstractNumId w:val="58"/>
  </w:num>
  <w:num w:numId="38" w16cid:durableId="205488077">
    <w:abstractNumId w:val="6"/>
  </w:num>
  <w:num w:numId="39" w16cid:durableId="1314413493">
    <w:abstractNumId w:val="40"/>
  </w:num>
  <w:num w:numId="40" w16cid:durableId="1039012611">
    <w:abstractNumId w:val="116"/>
  </w:num>
  <w:num w:numId="41" w16cid:durableId="1681812772">
    <w:abstractNumId w:val="31"/>
  </w:num>
  <w:num w:numId="42" w16cid:durableId="805053612">
    <w:abstractNumId w:val="134"/>
  </w:num>
  <w:num w:numId="43" w16cid:durableId="163203027">
    <w:abstractNumId w:val="11"/>
  </w:num>
  <w:num w:numId="44" w16cid:durableId="801457971">
    <w:abstractNumId w:val="41"/>
  </w:num>
  <w:num w:numId="45" w16cid:durableId="613707209">
    <w:abstractNumId w:val="36"/>
  </w:num>
  <w:num w:numId="46" w16cid:durableId="135924505">
    <w:abstractNumId w:val="30"/>
  </w:num>
  <w:num w:numId="47" w16cid:durableId="310713671">
    <w:abstractNumId w:val="132"/>
  </w:num>
  <w:num w:numId="48" w16cid:durableId="996617253">
    <w:abstractNumId w:val="128"/>
  </w:num>
  <w:num w:numId="49" w16cid:durableId="1386756736">
    <w:abstractNumId w:val="72"/>
  </w:num>
  <w:num w:numId="50" w16cid:durableId="216744294">
    <w:abstractNumId w:val="16"/>
  </w:num>
  <w:num w:numId="51" w16cid:durableId="1876040765">
    <w:abstractNumId w:val="22"/>
  </w:num>
  <w:num w:numId="52" w16cid:durableId="1865629877">
    <w:abstractNumId w:val="24"/>
  </w:num>
  <w:num w:numId="53" w16cid:durableId="1061169956">
    <w:abstractNumId w:val="25"/>
  </w:num>
  <w:num w:numId="54" w16cid:durableId="159808887">
    <w:abstractNumId w:val="96"/>
  </w:num>
  <w:num w:numId="55" w16cid:durableId="1924996550">
    <w:abstractNumId w:val="33"/>
  </w:num>
  <w:num w:numId="56" w16cid:durableId="1210999497">
    <w:abstractNumId w:val="107"/>
  </w:num>
  <w:num w:numId="57" w16cid:durableId="2123264294">
    <w:abstractNumId w:val="9"/>
  </w:num>
  <w:num w:numId="58" w16cid:durableId="252059089">
    <w:abstractNumId w:val="136"/>
  </w:num>
  <w:num w:numId="59" w16cid:durableId="530412047">
    <w:abstractNumId w:val="29"/>
  </w:num>
  <w:num w:numId="60" w16cid:durableId="1264650384">
    <w:abstractNumId w:val="121"/>
  </w:num>
  <w:num w:numId="61" w16cid:durableId="1717924978">
    <w:abstractNumId w:val="129"/>
  </w:num>
  <w:num w:numId="62" w16cid:durableId="844824942">
    <w:abstractNumId w:val="140"/>
  </w:num>
  <w:num w:numId="63" w16cid:durableId="405959530">
    <w:abstractNumId w:val="138"/>
  </w:num>
  <w:num w:numId="64" w16cid:durableId="1251426960">
    <w:abstractNumId w:val="14"/>
  </w:num>
  <w:num w:numId="65" w16cid:durableId="1063987275">
    <w:abstractNumId w:val="103"/>
  </w:num>
  <w:num w:numId="66" w16cid:durableId="1419862451">
    <w:abstractNumId w:val="114"/>
  </w:num>
  <w:num w:numId="67" w16cid:durableId="1914005113">
    <w:abstractNumId w:val="39"/>
  </w:num>
  <w:num w:numId="68" w16cid:durableId="503400702">
    <w:abstractNumId w:val="8"/>
  </w:num>
  <w:num w:numId="69" w16cid:durableId="709495694">
    <w:abstractNumId w:val="1"/>
  </w:num>
  <w:num w:numId="70" w16cid:durableId="1450540074">
    <w:abstractNumId w:val="115"/>
  </w:num>
  <w:num w:numId="71" w16cid:durableId="854996380">
    <w:abstractNumId w:val="62"/>
  </w:num>
  <w:num w:numId="72" w16cid:durableId="1842813625">
    <w:abstractNumId w:val="105"/>
  </w:num>
  <w:num w:numId="73" w16cid:durableId="845097478">
    <w:abstractNumId w:val="120"/>
  </w:num>
  <w:num w:numId="74" w16cid:durableId="1542864257">
    <w:abstractNumId w:val="97"/>
  </w:num>
  <w:num w:numId="75" w16cid:durableId="1200973756">
    <w:abstractNumId w:val="60"/>
  </w:num>
  <w:num w:numId="76" w16cid:durableId="1357579005">
    <w:abstractNumId w:val="112"/>
  </w:num>
  <w:num w:numId="77" w16cid:durableId="727142802">
    <w:abstractNumId w:val="79"/>
  </w:num>
  <w:num w:numId="78" w16cid:durableId="1304656777">
    <w:abstractNumId w:val="32"/>
  </w:num>
  <w:num w:numId="79" w16cid:durableId="77139888">
    <w:abstractNumId w:val="23"/>
  </w:num>
  <w:num w:numId="80" w16cid:durableId="1713387511">
    <w:abstractNumId w:val="84"/>
  </w:num>
  <w:num w:numId="81" w16cid:durableId="1457139467">
    <w:abstractNumId w:val="85"/>
  </w:num>
  <w:num w:numId="82" w16cid:durableId="849684916">
    <w:abstractNumId w:val="123"/>
  </w:num>
  <w:num w:numId="83" w16cid:durableId="796029890">
    <w:abstractNumId w:val="21"/>
  </w:num>
  <w:num w:numId="84" w16cid:durableId="1737624387">
    <w:abstractNumId w:val="51"/>
  </w:num>
  <w:num w:numId="85" w16cid:durableId="1936015846">
    <w:abstractNumId w:val="98"/>
  </w:num>
  <w:num w:numId="86" w16cid:durableId="1605916398">
    <w:abstractNumId w:val="77"/>
  </w:num>
  <w:num w:numId="87" w16cid:durableId="1803303037">
    <w:abstractNumId w:val="42"/>
  </w:num>
  <w:num w:numId="88" w16cid:durableId="1069227305">
    <w:abstractNumId w:val="80"/>
  </w:num>
  <w:num w:numId="89" w16cid:durableId="802308109">
    <w:abstractNumId w:val="63"/>
  </w:num>
  <w:num w:numId="90" w16cid:durableId="155802378">
    <w:abstractNumId w:val="122"/>
  </w:num>
  <w:num w:numId="91" w16cid:durableId="1127358964">
    <w:abstractNumId w:val="82"/>
  </w:num>
  <w:num w:numId="92" w16cid:durableId="355160961">
    <w:abstractNumId w:val="89"/>
  </w:num>
  <w:num w:numId="93" w16cid:durableId="609898642">
    <w:abstractNumId w:val="10"/>
  </w:num>
  <w:num w:numId="94" w16cid:durableId="1439327086">
    <w:abstractNumId w:val="54"/>
  </w:num>
  <w:num w:numId="95" w16cid:durableId="1077628679">
    <w:abstractNumId w:val="53"/>
  </w:num>
  <w:num w:numId="96" w16cid:durableId="1591161131">
    <w:abstractNumId w:val="17"/>
  </w:num>
  <w:num w:numId="97" w16cid:durableId="849639920">
    <w:abstractNumId w:val="126"/>
  </w:num>
  <w:num w:numId="98" w16cid:durableId="1758939223">
    <w:abstractNumId w:val="43"/>
  </w:num>
  <w:num w:numId="99" w16cid:durableId="1341084262">
    <w:abstractNumId w:val="3"/>
  </w:num>
  <w:num w:numId="100" w16cid:durableId="424961203">
    <w:abstractNumId w:val="7"/>
  </w:num>
  <w:num w:numId="101" w16cid:durableId="1511063723">
    <w:abstractNumId w:val="111"/>
  </w:num>
  <w:num w:numId="102" w16cid:durableId="1913270326">
    <w:abstractNumId w:val="102"/>
  </w:num>
  <w:num w:numId="103" w16cid:durableId="339429823">
    <w:abstractNumId w:val="59"/>
  </w:num>
  <w:num w:numId="104" w16cid:durableId="1000040792">
    <w:abstractNumId w:val="118"/>
  </w:num>
  <w:num w:numId="105" w16cid:durableId="1047101194">
    <w:abstractNumId w:val="52"/>
  </w:num>
  <w:num w:numId="106" w16cid:durableId="2035304492">
    <w:abstractNumId w:val="141"/>
  </w:num>
  <w:num w:numId="107" w16cid:durableId="79374443">
    <w:abstractNumId w:val="12"/>
  </w:num>
  <w:num w:numId="108" w16cid:durableId="634069280">
    <w:abstractNumId w:val="108"/>
  </w:num>
  <w:num w:numId="109" w16cid:durableId="743142762">
    <w:abstractNumId w:val="18"/>
  </w:num>
  <w:num w:numId="110" w16cid:durableId="2145196803">
    <w:abstractNumId w:val="70"/>
  </w:num>
  <w:num w:numId="111" w16cid:durableId="1977374765">
    <w:abstractNumId w:val="117"/>
  </w:num>
  <w:num w:numId="112" w16cid:durableId="1523280089">
    <w:abstractNumId w:val="135"/>
  </w:num>
  <w:num w:numId="113" w16cid:durableId="1883326081">
    <w:abstractNumId w:val="110"/>
  </w:num>
  <w:num w:numId="114" w16cid:durableId="1492138654">
    <w:abstractNumId w:val="143"/>
  </w:num>
  <w:num w:numId="115" w16cid:durableId="1984307814">
    <w:abstractNumId w:val="130"/>
  </w:num>
  <w:num w:numId="116" w16cid:durableId="442505878">
    <w:abstractNumId w:val="87"/>
  </w:num>
  <w:num w:numId="117" w16cid:durableId="1100494041">
    <w:abstractNumId w:val="50"/>
  </w:num>
  <w:num w:numId="118" w16cid:durableId="184753848">
    <w:abstractNumId w:val="49"/>
  </w:num>
  <w:num w:numId="119" w16cid:durableId="2028633413">
    <w:abstractNumId w:val="45"/>
  </w:num>
  <w:num w:numId="120" w16cid:durableId="735514653">
    <w:abstractNumId w:val="37"/>
  </w:num>
  <w:num w:numId="121" w16cid:durableId="1659532841">
    <w:abstractNumId w:val="109"/>
  </w:num>
  <w:num w:numId="122" w16cid:durableId="16350961">
    <w:abstractNumId w:val="92"/>
  </w:num>
  <w:num w:numId="123" w16cid:durableId="116418002">
    <w:abstractNumId w:val="46"/>
  </w:num>
  <w:num w:numId="124" w16cid:durableId="1406302080">
    <w:abstractNumId w:val="137"/>
  </w:num>
  <w:num w:numId="125" w16cid:durableId="1881437204">
    <w:abstractNumId w:val="75"/>
  </w:num>
  <w:num w:numId="126" w16cid:durableId="1072460118">
    <w:abstractNumId w:val="113"/>
  </w:num>
  <w:num w:numId="127" w16cid:durableId="1154957062">
    <w:abstractNumId w:val="74"/>
  </w:num>
  <w:num w:numId="128" w16cid:durableId="546457170">
    <w:abstractNumId w:val="38"/>
  </w:num>
  <w:num w:numId="129" w16cid:durableId="1915628921">
    <w:abstractNumId w:val="142"/>
  </w:num>
  <w:num w:numId="130" w16cid:durableId="1605259117">
    <w:abstractNumId w:val="125"/>
  </w:num>
  <w:num w:numId="131" w16cid:durableId="1955751784">
    <w:abstractNumId w:val="91"/>
  </w:num>
  <w:num w:numId="132" w16cid:durableId="1217427499">
    <w:abstractNumId w:val="104"/>
  </w:num>
  <w:num w:numId="133" w16cid:durableId="1272395961">
    <w:abstractNumId w:val="81"/>
  </w:num>
  <w:num w:numId="134" w16cid:durableId="1227648753">
    <w:abstractNumId w:val="69"/>
  </w:num>
  <w:num w:numId="135" w16cid:durableId="998775481">
    <w:abstractNumId w:val="131"/>
  </w:num>
  <w:num w:numId="136" w16cid:durableId="1434472377">
    <w:abstractNumId w:val="95"/>
  </w:num>
  <w:num w:numId="137" w16cid:durableId="2032759807">
    <w:abstractNumId w:val="56"/>
  </w:num>
  <w:num w:numId="138" w16cid:durableId="470680165">
    <w:abstractNumId w:val="78"/>
  </w:num>
  <w:num w:numId="139" w16cid:durableId="1192378036">
    <w:abstractNumId w:val="65"/>
  </w:num>
  <w:num w:numId="140" w16cid:durableId="419183853">
    <w:abstractNumId w:val="67"/>
  </w:num>
  <w:num w:numId="141" w16cid:durableId="1628272072">
    <w:abstractNumId w:val="13"/>
  </w:num>
  <w:num w:numId="142" w16cid:durableId="501701373">
    <w:abstractNumId w:val="68"/>
  </w:num>
  <w:num w:numId="143" w16cid:durableId="1295016226">
    <w:abstractNumId w:val="119"/>
  </w:num>
  <w:num w:numId="144" w16cid:durableId="160968189">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398"/>
    <w:rsid w:val="000101C6"/>
    <w:rsid w:val="000272B2"/>
    <w:rsid w:val="0004046A"/>
    <w:rsid w:val="000600D5"/>
    <w:rsid w:val="000962C7"/>
    <w:rsid w:val="00096F3C"/>
    <w:rsid w:val="000A25A0"/>
    <w:rsid w:val="000B6504"/>
    <w:rsid w:val="001439BF"/>
    <w:rsid w:val="001508E4"/>
    <w:rsid w:val="00154244"/>
    <w:rsid w:val="00154B3C"/>
    <w:rsid w:val="00154F3D"/>
    <w:rsid w:val="00164F99"/>
    <w:rsid w:val="00165C86"/>
    <w:rsid w:val="00193FE0"/>
    <w:rsid w:val="001A137E"/>
    <w:rsid w:val="001D228D"/>
    <w:rsid w:val="001E2584"/>
    <w:rsid w:val="001E6483"/>
    <w:rsid w:val="001F03AE"/>
    <w:rsid w:val="002071FB"/>
    <w:rsid w:val="002074E3"/>
    <w:rsid w:val="002319D2"/>
    <w:rsid w:val="00271974"/>
    <w:rsid w:val="00273219"/>
    <w:rsid w:val="002B451A"/>
    <w:rsid w:val="002B49EF"/>
    <w:rsid w:val="002D1015"/>
    <w:rsid w:val="002D4080"/>
    <w:rsid w:val="002E5789"/>
    <w:rsid w:val="0030527A"/>
    <w:rsid w:val="00305AED"/>
    <w:rsid w:val="00315E10"/>
    <w:rsid w:val="00350221"/>
    <w:rsid w:val="00360D16"/>
    <w:rsid w:val="003646E0"/>
    <w:rsid w:val="003647B3"/>
    <w:rsid w:val="00383F91"/>
    <w:rsid w:val="00397259"/>
    <w:rsid w:val="003A1890"/>
    <w:rsid w:val="003B494A"/>
    <w:rsid w:val="003C41AE"/>
    <w:rsid w:val="003C6A86"/>
    <w:rsid w:val="003C7FD4"/>
    <w:rsid w:val="003E33B0"/>
    <w:rsid w:val="003F7FD6"/>
    <w:rsid w:val="004024B2"/>
    <w:rsid w:val="00405A54"/>
    <w:rsid w:val="00406CC9"/>
    <w:rsid w:val="00423DB7"/>
    <w:rsid w:val="00447D0E"/>
    <w:rsid w:val="004626A4"/>
    <w:rsid w:val="00475E72"/>
    <w:rsid w:val="004857F7"/>
    <w:rsid w:val="004867CD"/>
    <w:rsid w:val="004925F8"/>
    <w:rsid w:val="004939A9"/>
    <w:rsid w:val="004A2ACB"/>
    <w:rsid w:val="004A6512"/>
    <w:rsid w:val="004D0037"/>
    <w:rsid w:val="004F3B60"/>
    <w:rsid w:val="0050338D"/>
    <w:rsid w:val="0051540B"/>
    <w:rsid w:val="00534F63"/>
    <w:rsid w:val="00540C80"/>
    <w:rsid w:val="00565C92"/>
    <w:rsid w:val="00570C1C"/>
    <w:rsid w:val="0058055E"/>
    <w:rsid w:val="0058307D"/>
    <w:rsid w:val="005851C2"/>
    <w:rsid w:val="00586F85"/>
    <w:rsid w:val="005873D2"/>
    <w:rsid w:val="005A0230"/>
    <w:rsid w:val="005A4E24"/>
    <w:rsid w:val="005A6720"/>
    <w:rsid w:val="005F7206"/>
    <w:rsid w:val="006215CC"/>
    <w:rsid w:val="006310F8"/>
    <w:rsid w:val="00637A28"/>
    <w:rsid w:val="00646467"/>
    <w:rsid w:val="006510F3"/>
    <w:rsid w:val="00664953"/>
    <w:rsid w:val="00671C70"/>
    <w:rsid w:val="00675B92"/>
    <w:rsid w:val="00682934"/>
    <w:rsid w:val="006A2B1F"/>
    <w:rsid w:val="006A453B"/>
    <w:rsid w:val="006B1DCD"/>
    <w:rsid w:val="006C3D5F"/>
    <w:rsid w:val="006D1029"/>
    <w:rsid w:val="006D5D68"/>
    <w:rsid w:val="006F7F4C"/>
    <w:rsid w:val="00713AE7"/>
    <w:rsid w:val="00725466"/>
    <w:rsid w:val="00726845"/>
    <w:rsid w:val="00737649"/>
    <w:rsid w:val="00740611"/>
    <w:rsid w:val="00772B35"/>
    <w:rsid w:val="007D58F2"/>
    <w:rsid w:val="007D7185"/>
    <w:rsid w:val="0081179E"/>
    <w:rsid w:val="00834D77"/>
    <w:rsid w:val="00837D5F"/>
    <w:rsid w:val="00847CAF"/>
    <w:rsid w:val="00864664"/>
    <w:rsid w:val="00873B31"/>
    <w:rsid w:val="008A0AD5"/>
    <w:rsid w:val="008A1CDC"/>
    <w:rsid w:val="008A2E03"/>
    <w:rsid w:val="008D304B"/>
    <w:rsid w:val="008E3823"/>
    <w:rsid w:val="008F1F70"/>
    <w:rsid w:val="009062FE"/>
    <w:rsid w:val="00907218"/>
    <w:rsid w:val="00913A6E"/>
    <w:rsid w:val="009158AA"/>
    <w:rsid w:val="00957A24"/>
    <w:rsid w:val="009758FF"/>
    <w:rsid w:val="00976E85"/>
    <w:rsid w:val="009816CC"/>
    <w:rsid w:val="009962E9"/>
    <w:rsid w:val="009A44DA"/>
    <w:rsid w:val="009A4FD2"/>
    <w:rsid w:val="009B66B4"/>
    <w:rsid w:val="009E174D"/>
    <w:rsid w:val="009F152E"/>
    <w:rsid w:val="009F1858"/>
    <w:rsid w:val="00A16C0F"/>
    <w:rsid w:val="00A445B9"/>
    <w:rsid w:val="00A56B50"/>
    <w:rsid w:val="00A65E2E"/>
    <w:rsid w:val="00A704CB"/>
    <w:rsid w:val="00A736AC"/>
    <w:rsid w:val="00A821C9"/>
    <w:rsid w:val="00A82602"/>
    <w:rsid w:val="00A82798"/>
    <w:rsid w:val="00A954E6"/>
    <w:rsid w:val="00AD09DC"/>
    <w:rsid w:val="00AE0072"/>
    <w:rsid w:val="00B010F5"/>
    <w:rsid w:val="00B026EE"/>
    <w:rsid w:val="00B14306"/>
    <w:rsid w:val="00B30497"/>
    <w:rsid w:val="00B406C3"/>
    <w:rsid w:val="00B512B2"/>
    <w:rsid w:val="00B51C1F"/>
    <w:rsid w:val="00B565CE"/>
    <w:rsid w:val="00B92CF3"/>
    <w:rsid w:val="00BB7DBB"/>
    <w:rsid w:val="00BF3D7F"/>
    <w:rsid w:val="00C1273E"/>
    <w:rsid w:val="00C13DBD"/>
    <w:rsid w:val="00C47ACE"/>
    <w:rsid w:val="00C6550E"/>
    <w:rsid w:val="00C74E6E"/>
    <w:rsid w:val="00C756BE"/>
    <w:rsid w:val="00C82541"/>
    <w:rsid w:val="00C8275A"/>
    <w:rsid w:val="00C87F40"/>
    <w:rsid w:val="00CE2041"/>
    <w:rsid w:val="00CF30F8"/>
    <w:rsid w:val="00CF31F7"/>
    <w:rsid w:val="00D428D6"/>
    <w:rsid w:val="00D50603"/>
    <w:rsid w:val="00D56354"/>
    <w:rsid w:val="00D72255"/>
    <w:rsid w:val="00D75032"/>
    <w:rsid w:val="00D8676A"/>
    <w:rsid w:val="00D878D1"/>
    <w:rsid w:val="00DA408B"/>
    <w:rsid w:val="00E1013F"/>
    <w:rsid w:val="00E31245"/>
    <w:rsid w:val="00E3140B"/>
    <w:rsid w:val="00E35268"/>
    <w:rsid w:val="00E53152"/>
    <w:rsid w:val="00E60AA7"/>
    <w:rsid w:val="00E93941"/>
    <w:rsid w:val="00E943F9"/>
    <w:rsid w:val="00E95760"/>
    <w:rsid w:val="00E9648B"/>
    <w:rsid w:val="00E9726A"/>
    <w:rsid w:val="00EC513C"/>
    <w:rsid w:val="00ED5E5A"/>
    <w:rsid w:val="00EE1BFF"/>
    <w:rsid w:val="00F06039"/>
    <w:rsid w:val="00F179E5"/>
    <w:rsid w:val="00F305DC"/>
    <w:rsid w:val="00F36E26"/>
    <w:rsid w:val="00F66F48"/>
    <w:rsid w:val="00F81398"/>
    <w:rsid w:val="00F83AEB"/>
    <w:rsid w:val="00F933A3"/>
    <w:rsid w:val="00FA4145"/>
    <w:rsid w:val="00FD1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967F3"/>
  <w14:defaultImageDpi w14:val="300"/>
  <w15:docId w15:val="{A60E886E-5C3F-1847-82C3-7721E3AA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B1F"/>
    <w:rPr>
      <w:rFonts w:ascii="Times New Roman" w:eastAsia="Times New Roman" w:hAnsi="Times New Roman" w:cs="Times New Roman"/>
    </w:rPr>
  </w:style>
  <w:style w:type="paragraph" w:styleId="Heading2">
    <w:name w:val="heading 2"/>
    <w:basedOn w:val="Normal"/>
    <w:next w:val="Normal"/>
    <w:link w:val="Heading2Char"/>
    <w:qFormat/>
    <w:rsid w:val="008E3823"/>
    <w:pPr>
      <w:keepNext/>
      <w:spacing w:before="240" w:after="60"/>
      <w:outlineLvl w:val="1"/>
    </w:pPr>
    <w:rPr>
      <w:rFonts w:ascii="Arial" w:hAnsi="Arial" w:cs="Arial"/>
      <w:b/>
      <w:smallCaps/>
      <w:color w:val="000000"/>
    </w:rPr>
  </w:style>
  <w:style w:type="paragraph" w:styleId="Heading3">
    <w:name w:val="heading 3"/>
    <w:basedOn w:val="Normal"/>
    <w:next w:val="Normal"/>
    <w:link w:val="Heading3Char"/>
    <w:uiPriority w:val="9"/>
    <w:qFormat/>
    <w:rsid w:val="00864664"/>
    <w:pPr>
      <w:keepNext/>
      <w:numPr>
        <w:ilvl w:val="2"/>
        <w:numId w:val="9"/>
      </w:numPr>
      <w:spacing w:before="240" w:after="60"/>
      <w:jc w:val="both"/>
      <w:outlineLvl w:val="2"/>
    </w:pPr>
    <w:rPr>
      <w:rFonts w:ascii="Arial" w:hAnsi="Arial"/>
      <w:color w:val="000000"/>
      <w:sz w:val="28"/>
      <w:szCs w:val="28"/>
    </w:rPr>
  </w:style>
  <w:style w:type="paragraph" w:styleId="Heading4">
    <w:name w:val="heading 4"/>
    <w:basedOn w:val="Normal"/>
    <w:next w:val="Normal"/>
    <w:link w:val="Heading4Char"/>
    <w:qFormat/>
    <w:rsid w:val="00864664"/>
    <w:pPr>
      <w:keepNext/>
      <w:numPr>
        <w:ilvl w:val="3"/>
        <w:numId w:val="9"/>
      </w:numPr>
      <w:spacing w:before="240" w:after="60"/>
      <w:jc w:val="both"/>
      <w:outlineLvl w:val="3"/>
    </w:pPr>
    <w:rPr>
      <w:rFonts w:ascii="Arial" w:hAnsi="Arial"/>
      <w:color w:val="000000"/>
      <w:sz w:val="22"/>
    </w:rPr>
  </w:style>
  <w:style w:type="paragraph" w:styleId="Heading5">
    <w:name w:val="heading 5"/>
    <w:basedOn w:val="Normal"/>
    <w:next w:val="Normal"/>
    <w:link w:val="Heading5Char"/>
    <w:qFormat/>
    <w:rsid w:val="00864664"/>
    <w:pPr>
      <w:numPr>
        <w:ilvl w:val="4"/>
        <w:numId w:val="9"/>
      </w:numPr>
      <w:spacing w:before="240" w:after="60"/>
      <w:jc w:val="both"/>
      <w:outlineLvl w:val="4"/>
    </w:pPr>
    <w:rPr>
      <w:rFonts w:ascii="Arial" w:hAnsi="Arial"/>
      <w:color w:val="000000"/>
      <w:sz w:val="20"/>
      <w:szCs w:val="20"/>
    </w:rPr>
  </w:style>
  <w:style w:type="paragraph" w:styleId="Heading6">
    <w:name w:val="heading 6"/>
    <w:basedOn w:val="Normal"/>
    <w:next w:val="Normal"/>
    <w:link w:val="Heading6Char"/>
    <w:qFormat/>
    <w:rsid w:val="00864664"/>
    <w:pPr>
      <w:numPr>
        <w:ilvl w:val="5"/>
        <w:numId w:val="9"/>
      </w:numPr>
      <w:spacing w:before="240" w:after="60"/>
      <w:jc w:val="both"/>
      <w:outlineLvl w:val="5"/>
    </w:pPr>
    <w:rPr>
      <w:rFonts w:ascii="Arial" w:hAnsi="Arial"/>
      <w:color w:val="000000"/>
      <w:sz w:val="16"/>
      <w:szCs w:val="16"/>
    </w:rPr>
  </w:style>
  <w:style w:type="paragraph" w:styleId="Heading7">
    <w:name w:val="heading 7"/>
    <w:basedOn w:val="Normal"/>
    <w:next w:val="Normal"/>
    <w:link w:val="Heading7Char"/>
    <w:qFormat/>
    <w:rsid w:val="00864664"/>
    <w:pPr>
      <w:numPr>
        <w:ilvl w:val="6"/>
        <w:numId w:val="9"/>
      </w:numPr>
      <w:spacing w:before="240" w:after="60"/>
      <w:jc w:val="both"/>
      <w:outlineLvl w:val="6"/>
    </w:pPr>
    <w:rPr>
      <w:rFonts w:ascii="Arial" w:hAnsi="Arial"/>
      <w:color w:val="000000"/>
      <w:sz w:val="20"/>
      <w:szCs w:val="20"/>
    </w:rPr>
  </w:style>
  <w:style w:type="paragraph" w:styleId="Heading8">
    <w:name w:val="heading 8"/>
    <w:basedOn w:val="Normal"/>
    <w:next w:val="Normal"/>
    <w:link w:val="Heading8Char"/>
    <w:qFormat/>
    <w:rsid w:val="00864664"/>
    <w:pPr>
      <w:numPr>
        <w:ilvl w:val="7"/>
        <w:numId w:val="9"/>
      </w:numPr>
      <w:spacing w:before="240" w:after="60"/>
      <w:jc w:val="both"/>
      <w:outlineLvl w:val="7"/>
    </w:pPr>
    <w:rPr>
      <w:rFonts w:ascii="Arial" w:hAnsi="Arial"/>
      <w:i/>
      <w:color w:val="000000"/>
      <w:sz w:val="20"/>
      <w:szCs w:val="20"/>
    </w:rPr>
  </w:style>
  <w:style w:type="paragraph" w:styleId="Heading9">
    <w:name w:val="heading 9"/>
    <w:basedOn w:val="Normal"/>
    <w:next w:val="Normal"/>
    <w:link w:val="Heading9Char"/>
    <w:qFormat/>
    <w:rsid w:val="00864664"/>
    <w:pPr>
      <w:numPr>
        <w:ilvl w:val="8"/>
        <w:numId w:val="9"/>
      </w:numPr>
      <w:spacing w:before="240" w:after="60"/>
      <w:jc w:val="both"/>
      <w:outlineLvl w:val="8"/>
    </w:pPr>
    <w:rPr>
      <w:rFonts w:ascii="Arial" w:hAnsi="Arial"/>
      <w:i/>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398"/>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F813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98"/>
    <w:rPr>
      <w:rFonts w:ascii="Lucida Grande" w:hAnsi="Lucida Grande" w:cs="Lucida Grande"/>
      <w:sz w:val="18"/>
      <w:szCs w:val="18"/>
    </w:rPr>
  </w:style>
  <w:style w:type="paragraph" w:styleId="ListParagraph">
    <w:name w:val="List Paragraph"/>
    <w:basedOn w:val="Normal"/>
    <w:uiPriority w:val="34"/>
    <w:qFormat/>
    <w:rsid w:val="00F81398"/>
    <w:pPr>
      <w:ind w:left="720"/>
      <w:contextualSpacing/>
    </w:pPr>
  </w:style>
  <w:style w:type="paragraph" w:styleId="Header">
    <w:name w:val="header"/>
    <w:aliases w:val="ContentsHeader"/>
    <w:basedOn w:val="Normal"/>
    <w:link w:val="HeaderChar"/>
    <w:uiPriority w:val="99"/>
    <w:rsid w:val="00193FE0"/>
    <w:pPr>
      <w:tabs>
        <w:tab w:val="center" w:pos="4153"/>
        <w:tab w:val="right" w:pos="8306"/>
      </w:tabs>
      <w:jc w:val="both"/>
    </w:pPr>
    <w:rPr>
      <w:rFonts w:ascii="Arial" w:hAnsi="Arial"/>
      <w:color w:val="000000"/>
      <w:sz w:val="22"/>
      <w:szCs w:val="20"/>
    </w:rPr>
  </w:style>
  <w:style w:type="character" w:customStyle="1" w:styleId="HeaderChar">
    <w:name w:val="Header Char"/>
    <w:aliases w:val="ContentsHeader Char"/>
    <w:basedOn w:val="DefaultParagraphFont"/>
    <w:link w:val="Header"/>
    <w:uiPriority w:val="99"/>
    <w:rsid w:val="00193FE0"/>
    <w:rPr>
      <w:rFonts w:ascii="Arial" w:eastAsia="Times New Roman" w:hAnsi="Arial" w:cs="Times New Roman"/>
      <w:color w:val="000000"/>
      <w:sz w:val="22"/>
      <w:szCs w:val="20"/>
      <w:lang w:val="en-GB"/>
    </w:rPr>
  </w:style>
  <w:style w:type="paragraph" w:styleId="BodyText">
    <w:name w:val="Body Text"/>
    <w:basedOn w:val="Normal"/>
    <w:link w:val="BodyTextChar"/>
    <w:rsid w:val="009E174D"/>
    <w:pPr>
      <w:jc w:val="both"/>
    </w:pPr>
    <w:rPr>
      <w:rFonts w:ascii="Arial" w:hAnsi="Arial"/>
      <w:color w:val="000000"/>
      <w:sz w:val="22"/>
      <w:szCs w:val="20"/>
    </w:rPr>
  </w:style>
  <w:style w:type="character" w:customStyle="1" w:styleId="BodyTextChar">
    <w:name w:val="Body Text Char"/>
    <w:basedOn w:val="DefaultParagraphFont"/>
    <w:link w:val="BodyText"/>
    <w:rsid w:val="009E174D"/>
    <w:rPr>
      <w:rFonts w:ascii="Arial" w:eastAsia="Times New Roman" w:hAnsi="Arial" w:cs="Times New Roman"/>
      <w:color w:val="000000"/>
      <w:sz w:val="22"/>
      <w:szCs w:val="20"/>
    </w:rPr>
  </w:style>
  <w:style w:type="character" w:customStyle="1" w:styleId="Heading2Char">
    <w:name w:val="Heading 2 Char"/>
    <w:basedOn w:val="DefaultParagraphFont"/>
    <w:link w:val="Heading2"/>
    <w:rsid w:val="008E3823"/>
    <w:rPr>
      <w:rFonts w:ascii="Arial" w:eastAsia="Times New Roman" w:hAnsi="Arial" w:cs="Arial"/>
      <w:b/>
      <w:smallCaps/>
      <w:color w:val="000000"/>
      <w:lang w:val="en-GB"/>
    </w:rPr>
  </w:style>
  <w:style w:type="character" w:customStyle="1" w:styleId="Heading3Char">
    <w:name w:val="Heading 3 Char"/>
    <w:basedOn w:val="DefaultParagraphFont"/>
    <w:link w:val="Heading3"/>
    <w:uiPriority w:val="9"/>
    <w:rsid w:val="00864664"/>
    <w:rPr>
      <w:rFonts w:ascii="Arial" w:eastAsia="Times New Roman" w:hAnsi="Arial" w:cs="Times New Roman"/>
      <w:color w:val="000000"/>
      <w:sz w:val="28"/>
      <w:szCs w:val="28"/>
      <w:lang w:val="en-GB"/>
    </w:rPr>
  </w:style>
  <w:style w:type="character" w:customStyle="1" w:styleId="Heading4Char">
    <w:name w:val="Heading 4 Char"/>
    <w:basedOn w:val="DefaultParagraphFont"/>
    <w:link w:val="Heading4"/>
    <w:rsid w:val="00864664"/>
    <w:rPr>
      <w:rFonts w:ascii="Arial" w:eastAsia="Times New Roman" w:hAnsi="Arial" w:cs="Times New Roman"/>
      <w:color w:val="000000"/>
      <w:sz w:val="22"/>
      <w:lang w:val="en-GB"/>
    </w:rPr>
  </w:style>
  <w:style w:type="character" w:customStyle="1" w:styleId="Heading5Char">
    <w:name w:val="Heading 5 Char"/>
    <w:basedOn w:val="DefaultParagraphFont"/>
    <w:link w:val="Heading5"/>
    <w:rsid w:val="00864664"/>
    <w:rPr>
      <w:rFonts w:ascii="Arial" w:eastAsia="Times New Roman" w:hAnsi="Arial" w:cs="Times New Roman"/>
      <w:color w:val="000000"/>
      <w:sz w:val="20"/>
      <w:szCs w:val="20"/>
      <w:lang w:val="en-GB"/>
    </w:rPr>
  </w:style>
  <w:style w:type="character" w:customStyle="1" w:styleId="Heading6Char">
    <w:name w:val="Heading 6 Char"/>
    <w:basedOn w:val="DefaultParagraphFont"/>
    <w:link w:val="Heading6"/>
    <w:rsid w:val="00864664"/>
    <w:rPr>
      <w:rFonts w:ascii="Arial" w:eastAsia="Times New Roman" w:hAnsi="Arial" w:cs="Times New Roman"/>
      <w:color w:val="000000"/>
      <w:sz w:val="16"/>
      <w:szCs w:val="16"/>
      <w:lang w:val="en-GB"/>
    </w:rPr>
  </w:style>
  <w:style w:type="character" w:customStyle="1" w:styleId="Heading7Char">
    <w:name w:val="Heading 7 Char"/>
    <w:basedOn w:val="DefaultParagraphFont"/>
    <w:link w:val="Heading7"/>
    <w:rsid w:val="00864664"/>
    <w:rPr>
      <w:rFonts w:ascii="Arial" w:eastAsia="Times New Roman" w:hAnsi="Arial" w:cs="Times New Roman"/>
      <w:color w:val="000000"/>
      <w:sz w:val="20"/>
      <w:szCs w:val="20"/>
      <w:lang w:val="en-GB"/>
    </w:rPr>
  </w:style>
  <w:style w:type="character" w:customStyle="1" w:styleId="Heading8Char">
    <w:name w:val="Heading 8 Char"/>
    <w:basedOn w:val="DefaultParagraphFont"/>
    <w:link w:val="Heading8"/>
    <w:rsid w:val="00864664"/>
    <w:rPr>
      <w:rFonts w:ascii="Arial" w:eastAsia="Times New Roman" w:hAnsi="Arial" w:cs="Times New Roman"/>
      <w:i/>
      <w:color w:val="000000"/>
      <w:sz w:val="20"/>
      <w:szCs w:val="20"/>
      <w:lang w:val="en-GB"/>
    </w:rPr>
  </w:style>
  <w:style w:type="character" w:customStyle="1" w:styleId="Heading9Char">
    <w:name w:val="Heading 9 Char"/>
    <w:basedOn w:val="DefaultParagraphFont"/>
    <w:link w:val="Heading9"/>
    <w:rsid w:val="00864664"/>
    <w:rPr>
      <w:rFonts w:ascii="Arial" w:eastAsia="Times New Roman" w:hAnsi="Arial" w:cs="Times New Roman"/>
      <w:i/>
      <w:color w:val="000000"/>
      <w:sz w:val="18"/>
      <w:szCs w:val="20"/>
      <w:lang w:val="en-GB"/>
    </w:rPr>
  </w:style>
  <w:style w:type="paragraph" w:styleId="BodyTextIndent3">
    <w:name w:val="Body Text Indent 3"/>
    <w:basedOn w:val="Normal"/>
    <w:link w:val="BodyTextIndent3Char"/>
    <w:uiPriority w:val="99"/>
    <w:semiHidden/>
    <w:unhideWhenUsed/>
    <w:rsid w:val="0086466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4664"/>
    <w:rPr>
      <w:sz w:val="16"/>
      <w:szCs w:val="16"/>
    </w:rPr>
  </w:style>
  <w:style w:type="paragraph" w:styleId="BodyTextIndent2">
    <w:name w:val="Body Text Indent 2"/>
    <w:basedOn w:val="Normal"/>
    <w:link w:val="BodyTextIndent2Char"/>
    <w:uiPriority w:val="99"/>
    <w:semiHidden/>
    <w:unhideWhenUsed/>
    <w:rsid w:val="00570C1C"/>
    <w:pPr>
      <w:spacing w:after="120" w:line="480" w:lineRule="auto"/>
      <w:ind w:left="283"/>
    </w:pPr>
  </w:style>
  <w:style w:type="character" w:customStyle="1" w:styleId="BodyTextIndent2Char">
    <w:name w:val="Body Text Indent 2 Char"/>
    <w:basedOn w:val="DefaultParagraphFont"/>
    <w:link w:val="BodyTextIndent2"/>
    <w:uiPriority w:val="99"/>
    <w:semiHidden/>
    <w:rsid w:val="00570C1C"/>
  </w:style>
  <w:style w:type="paragraph" w:styleId="NoSpacing">
    <w:name w:val="No Spacing"/>
    <w:uiPriority w:val="1"/>
    <w:qFormat/>
    <w:rsid w:val="00DA408B"/>
  </w:style>
  <w:style w:type="paragraph" w:styleId="Footer">
    <w:name w:val="footer"/>
    <w:basedOn w:val="Normal"/>
    <w:link w:val="FooterChar"/>
    <w:uiPriority w:val="99"/>
    <w:unhideWhenUsed/>
    <w:rsid w:val="00D428D6"/>
    <w:pPr>
      <w:tabs>
        <w:tab w:val="center" w:pos="4320"/>
        <w:tab w:val="right" w:pos="8640"/>
      </w:tabs>
    </w:pPr>
  </w:style>
  <w:style w:type="character" w:customStyle="1" w:styleId="FooterChar">
    <w:name w:val="Footer Char"/>
    <w:basedOn w:val="DefaultParagraphFont"/>
    <w:link w:val="Footer"/>
    <w:uiPriority w:val="99"/>
    <w:rsid w:val="00D428D6"/>
  </w:style>
  <w:style w:type="character" w:customStyle="1" w:styleId="apple-converted-space">
    <w:name w:val="apple-converted-space"/>
    <w:basedOn w:val="DefaultParagraphFont"/>
    <w:rsid w:val="0050338D"/>
  </w:style>
  <w:style w:type="character" w:styleId="Strong">
    <w:name w:val="Strong"/>
    <w:basedOn w:val="DefaultParagraphFont"/>
    <w:uiPriority w:val="22"/>
    <w:qFormat/>
    <w:rsid w:val="00C87F40"/>
    <w:rPr>
      <w:b/>
      <w:bCs/>
    </w:rPr>
  </w:style>
  <w:style w:type="character" w:styleId="PageNumber">
    <w:name w:val="page number"/>
    <w:basedOn w:val="DefaultParagraphFont"/>
    <w:uiPriority w:val="99"/>
    <w:semiHidden/>
    <w:unhideWhenUsed/>
    <w:rsid w:val="0090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067">
      <w:bodyDiv w:val="1"/>
      <w:marLeft w:val="0"/>
      <w:marRight w:val="0"/>
      <w:marTop w:val="0"/>
      <w:marBottom w:val="0"/>
      <w:divBdr>
        <w:top w:val="none" w:sz="0" w:space="0" w:color="auto"/>
        <w:left w:val="none" w:sz="0" w:space="0" w:color="auto"/>
        <w:bottom w:val="none" w:sz="0" w:space="0" w:color="auto"/>
        <w:right w:val="none" w:sz="0" w:space="0" w:color="auto"/>
      </w:divBdr>
      <w:divsChild>
        <w:div w:id="1729843496">
          <w:marLeft w:val="0"/>
          <w:marRight w:val="0"/>
          <w:marTop w:val="0"/>
          <w:marBottom w:val="0"/>
          <w:divBdr>
            <w:top w:val="none" w:sz="0" w:space="0" w:color="auto"/>
            <w:left w:val="none" w:sz="0" w:space="0" w:color="auto"/>
            <w:bottom w:val="none" w:sz="0" w:space="0" w:color="auto"/>
            <w:right w:val="none" w:sz="0" w:space="0" w:color="auto"/>
          </w:divBdr>
          <w:divsChild>
            <w:div w:id="1029188704">
              <w:marLeft w:val="0"/>
              <w:marRight w:val="0"/>
              <w:marTop w:val="0"/>
              <w:marBottom w:val="0"/>
              <w:divBdr>
                <w:top w:val="none" w:sz="0" w:space="0" w:color="auto"/>
                <w:left w:val="none" w:sz="0" w:space="0" w:color="auto"/>
                <w:bottom w:val="none" w:sz="0" w:space="0" w:color="auto"/>
                <w:right w:val="none" w:sz="0" w:space="0" w:color="auto"/>
              </w:divBdr>
              <w:divsChild>
                <w:div w:id="20210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18">
      <w:bodyDiv w:val="1"/>
      <w:marLeft w:val="0"/>
      <w:marRight w:val="0"/>
      <w:marTop w:val="0"/>
      <w:marBottom w:val="0"/>
      <w:divBdr>
        <w:top w:val="none" w:sz="0" w:space="0" w:color="auto"/>
        <w:left w:val="none" w:sz="0" w:space="0" w:color="auto"/>
        <w:bottom w:val="none" w:sz="0" w:space="0" w:color="auto"/>
        <w:right w:val="none" w:sz="0" w:space="0" w:color="auto"/>
      </w:divBdr>
      <w:divsChild>
        <w:div w:id="1009718744">
          <w:marLeft w:val="0"/>
          <w:marRight w:val="0"/>
          <w:marTop w:val="0"/>
          <w:marBottom w:val="0"/>
          <w:divBdr>
            <w:top w:val="none" w:sz="0" w:space="0" w:color="auto"/>
            <w:left w:val="none" w:sz="0" w:space="0" w:color="auto"/>
            <w:bottom w:val="none" w:sz="0" w:space="0" w:color="auto"/>
            <w:right w:val="none" w:sz="0" w:space="0" w:color="auto"/>
          </w:divBdr>
          <w:divsChild>
            <w:div w:id="841890792">
              <w:marLeft w:val="0"/>
              <w:marRight w:val="0"/>
              <w:marTop w:val="0"/>
              <w:marBottom w:val="0"/>
              <w:divBdr>
                <w:top w:val="none" w:sz="0" w:space="0" w:color="auto"/>
                <w:left w:val="none" w:sz="0" w:space="0" w:color="auto"/>
                <w:bottom w:val="none" w:sz="0" w:space="0" w:color="auto"/>
                <w:right w:val="none" w:sz="0" w:space="0" w:color="auto"/>
              </w:divBdr>
              <w:divsChild>
                <w:div w:id="9457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6389">
      <w:bodyDiv w:val="1"/>
      <w:marLeft w:val="0"/>
      <w:marRight w:val="0"/>
      <w:marTop w:val="0"/>
      <w:marBottom w:val="0"/>
      <w:divBdr>
        <w:top w:val="none" w:sz="0" w:space="0" w:color="auto"/>
        <w:left w:val="none" w:sz="0" w:space="0" w:color="auto"/>
        <w:bottom w:val="none" w:sz="0" w:space="0" w:color="auto"/>
        <w:right w:val="none" w:sz="0" w:space="0" w:color="auto"/>
      </w:divBdr>
      <w:divsChild>
        <w:div w:id="1236470391">
          <w:marLeft w:val="0"/>
          <w:marRight w:val="0"/>
          <w:marTop w:val="0"/>
          <w:marBottom w:val="0"/>
          <w:divBdr>
            <w:top w:val="none" w:sz="0" w:space="0" w:color="auto"/>
            <w:left w:val="none" w:sz="0" w:space="0" w:color="auto"/>
            <w:bottom w:val="none" w:sz="0" w:space="0" w:color="auto"/>
            <w:right w:val="none" w:sz="0" w:space="0" w:color="auto"/>
          </w:divBdr>
          <w:divsChild>
            <w:div w:id="995107064">
              <w:marLeft w:val="0"/>
              <w:marRight w:val="0"/>
              <w:marTop w:val="0"/>
              <w:marBottom w:val="0"/>
              <w:divBdr>
                <w:top w:val="none" w:sz="0" w:space="0" w:color="auto"/>
                <w:left w:val="none" w:sz="0" w:space="0" w:color="auto"/>
                <w:bottom w:val="none" w:sz="0" w:space="0" w:color="auto"/>
                <w:right w:val="none" w:sz="0" w:space="0" w:color="auto"/>
              </w:divBdr>
              <w:divsChild>
                <w:div w:id="5934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7670">
      <w:bodyDiv w:val="1"/>
      <w:marLeft w:val="0"/>
      <w:marRight w:val="0"/>
      <w:marTop w:val="0"/>
      <w:marBottom w:val="0"/>
      <w:divBdr>
        <w:top w:val="none" w:sz="0" w:space="0" w:color="auto"/>
        <w:left w:val="none" w:sz="0" w:space="0" w:color="auto"/>
        <w:bottom w:val="none" w:sz="0" w:space="0" w:color="auto"/>
        <w:right w:val="none" w:sz="0" w:space="0" w:color="auto"/>
      </w:divBdr>
      <w:divsChild>
        <w:div w:id="1393432564">
          <w:marLeft w:val="0"/>
          <w:marRight w:val="0"/>
          <w:marTop w:val="0"/>
          <w:marBottom w:val="0"/>
          <w:divBdr>
            <w:top w:val="none" w:sz="0" w:space="0" w:color="auto"/>
            <w:left w:val="none" w:sz="0" w:space="0" w:color="auto"/>
            <w:bottom w:val="none" w:sz="0" w:space="0" w:color="auto"/>
            <w:right w:val="none" w:sz="0" w:space="0" w:color="auto"/>
          </w:divBdr>
          <w:divsChild>
            <w:div w:id="1158229144">
              <w:marLeft w:val="0"/>
              <w:marRight w:val="0"/>
              <w:marTop w:val="0"/>
              <w:marBottom w:val="0"/>
              <w:divBdr>
                <w:top w:val="none" w:sz="0" w:space="0" w:color="auto"/>
                <w:left w:val="none" w:sz="0" w:space="0" w:color="auto"/>
                <w:bottom w:val="none" w:sz="0" w:space="0" w:color="auto"/>
                <w:right w:val="none" w:sz="0" w:space="0" w:color="auto"/>
              </w:divBdr>
              <w:divsChild>
                <w:div w:id="19493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651">
      <w:bodyDiv w:val="1"/>
      <w:marLeft w:val="0"/>
      <w:marRight w:val="0"/>
      <w:marTop w:val="0"/>
      <w:marBottom w:val="0"/>
      <w:divBdr>
        <w:top w:val="none" w:sz="0" w:space="0" w:color="auto"/>
        <w:left w:val="none" w:sz="0" w:space="0" w:color="auto"/>
        <w:bottom w:val="none" w:sz="0" w:space="0" w:color="auto"/>
        <w:right w:val="none" w:sz="0" w:space="0" w:color="auto"/>
      </w:divBdr>
    </w:div>
    <w:div w:id="229510097">
      <w:bodyDiv w:val="1"/>
      <w:marLeft w:val="0"/>
      <w:marRight w:val="0"/>
      <w:marTop w:val="0"/>
      <w:marBottom w:val="0"/>
      <w:divBdr>
        <w:top w:val="none" w:sz="0" w:space="0" w:color="auto"/>
        <w:left w:val="none" w:sz="0" w:space="0" w:color="auto"/>
        <w:bottom w:val="none" w:sz="0" w:space="0" w:color="auto"/>
        <w:right w:val="none" w:sz="0" w:space="0" w:color="auto"/>
      </w:divBdr>
      <w:divsChild>
        <w:div w:id="1791168540">
          <w:marLeft w:val="0"/>
          <w:marRight w:val="0"/>
          <w:marTop w:val="0"/>
          <w:marBottom w:val="0"/>
          <w:divBdr>
            <w:top w:val="none" w:sz="0" w:space="0" w:color="auto"/>
            <w:left w:val="none" w:sz="0" w:space="0" w:color="auto"/>
            <w:bottom w:val="none" w:sz="0" w:space="0" w:color="auto"/>
            <w:right w:val="none" w:sz="0" w:space="0" w:color="auto"/>
          </w:divBdr>
          <w:divsChild>
            <w:div w:id="957561799">
              <w:marLeft w:val="0"/>
              <w:marRight w:val="0"/>
              <w:marTop w:val="0"/>
              <w:marBottom w:val="0"/>
              <w:divBdr>
                <w:top w:val="none" w:sz="0" w:space="0" w:color="auto"/>
                <w:left w:val="none" w:sz="0" w:space="0" w:color="auto"/>
                <w:bottom w:val="none" w:sz="0" w:space="0" w:color="auto"/>
                <w:right w:val="none" w:sz="0" w:space="0" w:color="auto"/>
              </w:divBdr>
              <w:divsChild>
                <w:div w:id="21356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7040">
      <w:bodyDiv w:val="1"/>
      <w:marLeft w:val="0"/>
      <w:marRight w:val="0"/>
      <w:marTop w:val="0"/>
      <w:marBottom w:val="0"/>
      <w:divBdr>
        <w:top w:val="none" w:sz="0" w:space="0" w:color="auto"/>
        <w:left w:val="none" w:sz="0" w:space="0" w:color="auto"/>
        <w:bottom w:val="none" w:sz="0" w:space="0" w:color="auto"/>
        <w:right w:val="none" w:sz="0" w:space="0" w:color="auto"/>
      </w:divBdr>
    </w:div>
    <w:div w:id="260526628">
      <w:bodyDiv w:val="1"/>
      <w:marLeft w:val="0"/>
      <w:marRight w:val="0"/>
      <w:marTop w:val="0"/>
      <w:marBottom w:val="0"/>
      <w:divBdr>
        <w:top w:val="none" w:sz="0" w:space="0" w:color="auto"/>
        <w:left w:val="none" w:sz="0" w:space="0" w:color="auto"/>
        <w:bottom w:val="none" w:sz="0" w:space="0" w:color="auto"/>
        <w:right w:val="none" w:sz="0" w:space="0" w:color="auto"/>
      </w:divBdr>
    </w:div>
    <w:div w:id="276564604">
      <w:bodyDiv w:val="1"/>
      <w:marLeft w:val="0"/>
      <w:marRight w:val="0"/>
      <w:marTop w:val="0"/>
      <w:marBottom w:val="0"/>
      <w:divBdr>
        <w:top w:val="none" w:sz="0" w:space="0" w:color="auto"/>
        <w:left w:val="none" w:sz="0" w:space="0" w:color="auto"/>
        <w:bottom w:val="none" w:sz="0" w:space="0" w:color="auto"/>
        <w:right w:val="none" w:sz="0" w:space="0" w:color="auto"/>
      </w:divBdr>
    </w:div>
    <w:div w:id="327832216">
      <w:bodyDiv w:val="1"/>
      <w:marLeft w:val="0"/>
      <w:marRight w:val="0"/>
      <w:marTop w:val="0"/>
      <w:marBottom w:val="0"/>
      <w:divBdr>
        <w:top w:val="none" w:sz="0" w:space="0" w:color="auto"/>
        <w:left w:val="none" w:sz="0" w:space="0" w:color="auto"/>
        <w:bottom w:val="none" w:sz="0" w:space="0" w:color="auto"/>
        <w:right w:val="none" w:sz="0" w:space="0" w:color="auto"/>
      </w:divBdr>
      <w:divsChild>
        <w:div w:id="610405464">
          <w:marLeft w:val="0"/>
          <w:marRight w:val="0"/>
          <w:marTop w:val="0"/>
          <w:marBottom w:val="0"/>
          <w:divBdr>
            <w:top w:val="none" w:sz="0" w:space="0" w:color="auto"/>
            <w:left w:val="none" w:sz="0" w:space="0" w:color="auto"/>
            <w:bottom w:val="none" w:sz="0" w:space="0" w:color="auto"/>
            <w:right w:val="none" w:sz="0" w:space="0" w:color="auto"/>
          </w:divBdr>
          <w:divsChild>
            <w:div w:id="1858033291">
              <w:marLeft w:val="0"/>
              <w:marRight w:val="0"/>
              <w:marTop w:val="0"/>
              <w:marBottom w:val="0"/>
              <w:divBdr>
                <w:top w:val="none" w:sz="0" w:space="0" w:color="auto"/>
                <w:left w:val="none" w:sz="0" w:space="0" w:color="auto"/>
                <w:bottom w:val="none" w:sz="0" w:space="0" w:color="auto"/>
                <w:right w:val="none" w:sz="0" w:space="0" w:color="auto"/>
              </w:divBdr>
              <w:divsChild>
                <w:div w:id="9675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250">
      <w:bodyDiv w:val="1"/>
      <w:marLeft w:val="0"/>
      <w:marRight w:val="0"/>
      <w:marTop w:val="0"/>
      <w:marBottom w:val="0"/>
      <w:divBdr>
        <w:top w:val="none" w:sz="0" w:space="0" w:color="auto"/>
        <w:left w:val="none" w:sz="0" w:space="0" w:color="auto"/>
        <w:bottom w:val="none" w:sz="0" w:space="0" w:color="auto"/>
        <w:right w:val="none" w:sz="0" w:space="0" w:color="auto"/>
      </w:divBdr>
      <w:divsChild>
        <w:div w:id="1606423280">
          <w:marLeft w:val="0"/>
          <w:marRight w:val="0"/>
          <w:marTop w:val="0"/>
          <w:marBottom w:val="0"/>
          <w:divBdr>
            <w:top w:val="none" w:sz="0" w:space="0" w:color="auto"/>
            <w:left w:val="none" w:sz="0" w:space="0" w:color="auto"/>
            <w:bottom w:val="none" w:sz="0" w:space="0" w:color="auto"/>
            <w:right w:val="none" w:sz="0" w:space="0" w:color="auto"/>
          </w:divBdr>
          <w:divsChild>
            <w:div w:id="1138912066">
              <w:marLeft w:val="0"/>
              <w:marRight w:val="0"/>
              <w:marTop w:val="0"/>
              <w:marBottom w:val="0"/>
              <w:divBdr>
                <w:top w:val="none" w:sz="0" w:space="0" w:color="auto"/>
                <w:left w:val="none" w:sz="0" w:space="0" w:color="auto"/>
                <w:bottom w:val="none" w:sz="0" w:space="0" w:color="auto"/>
                <w:right w:val="none" w:sz="0" w:space="0" w:color="auto"/>
              </w:divBdr>
              <w:divsChild>
                <w:div w:id="1941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8880">
      <w:bodyDiv w:val="1"/>
      <w:marLeft w:val="0"/>
      <w:marRight w:val="0"/>
      <w:marTop w:val="0"/>
      <w:marBottom w:val="0"/>
      <w:divBdr>
        <w:top w:val="none" w:sz="0" w:space="0" w:color="auto"/>
        <w:left w:val="none" w:sz="0" w:space="0" w:color="auto"/>
        <w:bottom w:val="none" w:sz="0" w:space="0" w:color="auto"/>
        <w:right w:val="none" w:sz="0" w:space="0" w:color="auto"/>
      </w:divBdr>
      <w:divsChild>
        <w:div w:id="20936650">
          <w:marLeft w:val="0"/>
          <w:marRight w:val="0"/>
          <w:marTop w:val="0"/>
          <w:marBottom w:val="0"/>
          <w:divBdr>
            <w:top w:val="none" w:sz="0" w:space="0" w:color="auto"/>
            <w:left w:val="none" w:sz="0" w:space="0" w:color="auto"/>
            <w:bottom w:val="none" w:sz="0" w:space="0" w:color="auto"/>
            <w:right w:val="none" w:sz="0" w:space="0" w:color="auto"/>
          </w:divBdr>
          <w:divsChild>
            <w:div w:id="1875848172">
              <w:marLeft w:val="0"/>
              <w:marRight w:val="0"/>
              <w:marTop w:val="0"/>
              <w:marBottom w:val="0"/>
              <w:divBdr>
                <w:top w:val="none" w:sz="0" w:space="0" w:color="auto"/>
                <w:left w:val="none" w:sz="0" w:space="0" w:color="auto"/>
                <w:bottom w:val="none" w:sz="0" w:space="0" w:color="auto"/>
                <w:right w:val="none" w:sz="0" w:space="0" w:color="auto"/>
              </w:divBdr>
              <w:divsChild>
                <w:div w:id="7420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36802">
      <w:bodyDiv w:val="1"/>
      <w:marLeft w:val="0"/>
      <w:marRight w:val="0"/>
      <w:marTop w:val="0"/>
      <w:marBottom w:val="0"/>
      <w:divBdr>
        <w:top w:val="none" w:sz="0" w:space="0" w:color="auto"/>
        <w:left w:val="none" w:sz="0" w:space="0" w:color="auto"/>
        <w:bottom w:val="none" w:sz="0" w:space="0" w:color="auto"/>
        <w:right w:val="none" w:sz="0" w:space="0" w:color="auto"/>
      </w:divBdr>
    </w:div>
    <w:div w:id="437991736">
      <w:bodyDiv w:val="1"/>
      <w:marLeft w:val="0"/>
      <w:marRight w:val="0"/>
      <w:marTop w:val="0"/>
      <w:marBottom w:val="0"/>
      <w:divBdr>
        <w:top w:val="none" w:sz="0" w:space="0" w:color="auto"/>
        <w:left w:val="none" w:sz="0" w:space="0" w:color="auto"/>
        <w:bottom w:val="none" w:sz="0" w:space="0" w:color="auto"/>
        <w:right w:val="none" w:sz="0" w:space="0" w:color="auto"/>
      </w:divBdr>
      <w:divsChild>
        <w:div w:id="110175435">
          <w:marLeft w:val="0"/>
          <w:marRight w:val="0"/>
          <w:marTop w:val="0"/>
          <w:marBottom w:val="0"/>
          <w:divBdr>
            <w:top w:val="none" w:sz="0" w:space="0" w:color="auto"/>
            <w:left w:val="none" w:sz="0" w:space="0" w:color="auto"/>
            <w:bottom w:val="none" w:sz="0" w:space="0" w:color="auto"/>
            <w:right w:val="none" w:sz="0" w:space="0" w:color="auto"/>
          </w:divBdr>
          <w:divsChild>
            <w:div w:id="1106384884">
              <w:marLeft w:val="0"/>
              <w:marRight w:val="0"/>
              <w:marTop w:val="0"/>
              <w:marBottom w:val="0"/>
              <w:divBdr>
                <w:top w:val="none" w:sz="0" w:space="0" w:color="auto"/>
                <w:left w:val="none" w:sz="0" w:space="0" w:color="auto"/>
                <w:bottom w:val="none" w:sz="0" w:space="0" w:color="auto"/>
                <w:right w:val="none" w:sz="0" w:space="0" w:color="auto"/>
              </w:divBdr>
              <w:divsChild>
                <w:div w:id="1688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6104">
      <w:bodyDiv w:val="1"/>
      <w:marLeft w:val="0"/>
      <w:marRight w:val="0"/>
      <w:marTop w:val="0"/>
      <w:marBottom w:val="0"/>
      <w:divBdr>
        <w:top w:val="none" w:sz="0" w:space="0" w:color="auto"/>
        <w:left w:val="none" w:sz="0" w:space="0" w:color="auto"/>
        <w:bottom w:val="none" w:sz="0" w:space="0" w:color="auto"/>
        <w:right w:val="none" w:sz="0" w:space="0" w:color="auto"/>
      </w:divBdr>
      <w:divsChild>
        <w:div w:id="213203586">
          <w:marLeft w:val="0"/>
          <w:marRight w:val="0"/>
          <w:marTop w:val="0"/>
          <w:marBottom w:val="0"/>
          <w:divBdr>
            <w:top w:val="none" w:sz="0" w:space="0" w:color="auto"/>
            <w:left w:val="none" w:sz="0" w:space="0" w:color="auto"/>
            <w:bottom w:val="none" w:sz="0" w:space="0" w:color="auto"/>
            <w:right w:val="none" w:sz="0" w:space="0" w:color="auto"/>
          </w:divBdr>
          <w:divsChild>
            <w:div w:id="258173276">
              <w:marLeft w:val="0"/>
              <w:marRight w:val="0"/>
              <w:marTop w:val="0"/>
              <w:marBottom w:val="0"/>
              <w:divBdr>
                <w:top w:val="none" w:sz="0" w:space="0" w:color="auto"/>
                <w:left w:val="none" w:sz="0" w:space="0" w:color="auto"/>
                <w:bottom w:val="none" w:sz="0" w:space="0" w:color="auto"/>
                <w:right w:val="none" w:sz="0" w:space="0" w:color="auto"/>
              </w:divBdr>
              <w:divsChild>
                <w:div w:id="20976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9974">
      <w:bodyDiv w:val="1"/>
      <w:marLeft w:val="0"/>
      <w:marRight w:val="0"/>
      <w:marTop w:val="0"/>
      <w:marBottom w:val="0"/>
      <w:divBdr>
        <w:top w:val="none" w:sz="0" w:space="0" w:color="auto"/>
        <w:left w:val="none" w:sz="0" w:space="0" w:color="auto"/>
        <w:bottom w:val="none" w:sz="0" w:space="0" w:color="auto"/>
        <w:right w:val="none" w:sz="0" w:space="0" w:color="auto"/>
      </w:divBdr>
      <w:divsChild>
        <w:div w:id="523788259">
          <w:marLeft w:val="0"/>
          <w:marRight w:val="0"/>
          <w:marTop w:val="0"/>
          <w:marBottom w:val="0"/>
          <w:divBdr>
            <w:top w:val="none" w:sz="0" w:space="0" w:color="auto"/>
            <w:left w:val="none" w:sz="0" w:space="0" w:color="auto"/>
            <w:bottom w:val="none" w:sz="0" w:space="0" w:color="auto"/>
            <w:right w:val="none" w:sz="0" w:space="0" w:color="auto"/>
          </w:divBdr>
          <w:divsChild>
            <w:div w:id="1106194099">
              <w:marLeft w:val="0"/>
              <w:marRight w:val="0"/>
              <w:marTop w:val="0"/>
              <w:marBottom w:val="0"/>
              <w:divBdr>
                <w:top w:val="none" w:sz="0" w:space="0" w:color="auto"/>
                <w:left w:val="none" w:sz="0" w:space="0" w:color="auto"/>
                <w:bottom w:val="none" w:sz="0" w:space="0" w:color="auto"/>
                <w:right w:val="none" w:sz="0" w:space="0" w:color="auto"/>
              </w:divBdr>
              <w:divsChild>
                <w:div w:id="3092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81330">
      <w:bodyDiv w:val="1"/>
      <w:marLeft w:val="0"/>
      <w:marRight w:val="0"/>
      <w:marTop w:val="0"/>
      <w:marBottom w:val="0"/>
      <w:divBdr>
        <w:top w:val="none" w:sz="0" w:space="0" w:color="auto"/>
        <w:left w:val="none" w:sz="0" w:space="0" w:color="auto"/>
        <w:bottom w:val="none" w:sz="0" w:space="0" w:color="auto"/>
        <w:right w:val="none" w:sz="0" w:space="0" w:color="auto"/>
      </w:divBdr>
    </w:div>
    <w:div w:id="567377881">
      <w:bodyDiv w:val="1"/>
      <w:marLeft w:val="0"/>
      <w:marRight w:val="0"/>
      <w:marTop w:val="0"/>
      <w:marBottom w:val="0"/>
      <w:divBdr>
        <w:top w:val="none" w:sz="0" w:space="0" w:color="auto"/>
        <w:left w:val="none" w:sz="0" w:space="0" w:color="auto"/>
        <w:bottom w:val="none" w:sz="0" w:space="0" w:color="auto"/>
        <w:right w:val="none" w:sz="0" w:space="0" w:color="auto"/>
      </w:divBdr>
    </w:div>
    <w:div w:id="578101351">
      <w:bodyDiv w:val="1"/>
      <w:marLeft w:val="0"/>
      <w:marRight w:val="0"/>
      <w:marTop w:val="0"/>
      <w:marBottom w:val="0"/>
      <w:divBdr>
        <w:top w:val="none" w:sz="0" w:space="0" w:color="auto"/>
        <w:left w:val="none" w:sz="0" w:space="0" w:color="auto"/>
        <w:bottom w:val="none" w:sz="0" w:space="0" w:color="auto"/>
        <w:right w:val="none" w:sz="0" w:space="0" w:color="auto"/>
      </w:divBdr>
    </w:div>
    <w:div w:id="610821874">
      <w:bodyDiv w:val="1"/>
      <w:marLeft w:val="0"/>
      <w:marRight w:val="0"/>
      <w:marTop w:val="0"/>
      <w:marBottom w:val="0"/>
      <w:divBdr>
        <w:top w:val="none" w:sz="0" w:space="0" w:color="auto"/>
        <w:left w:val="none" w:sz="0" w:space="0" w:color="auto"/>
        <w:bottom w:val="none" w:sz="0" w:space="0" w:color="auto"/>
        <w:right w:val="none" w:sz="0" w:space="0" w:color="auto"/>
      </w:divBdr>
    </w:div>
    <w:div w:id="654063703">
      <w:bodyDiv w:val="1"/>
      <w:marLeft w:val="0"/>
      <w:marRight w:val="0"/>
      <w:marTop w:val="0"/>
      <w:marBottom w:val="0"/>
      <w:divBdr>
        <w:top w:val="none" w:sz="0" w:space="0" w:color="auto"/>
        <w:left w:val="none" w:sz="0" w:space="0" w:color="auto"/>
        <w:bottom w:val="none" w:sz="0" w:space="0" w:color="auto"/>
        <w:right w:val="none" w:sz="0" w:space="0" w:color="auto"/>
      </w:divBdr>
      <w:divsChild>
        <w:div w:id="1088115008">
          <w:marLeft w:val="0"/>
          <w:marRight w:val="0"/>
          <w:marTop w:val="0"/>
          <w:marBottom w:val="0"/>
          <w:divBdr>
            <w:top w:val="none" w:sz="0" w:space="0" w:color="auto"/>
            <w:left w:val="none" w:sz="0" w:space="0" w:color="auto"/>
            <w:bottom w:val="none" w:sz="0" w:space="0" w:color="auto"/>
            <w:right w:val="none" w:sz="0" w:space="0" w:color="auto"/>
          </w:divBdr>
          <w:divsChild>
            <w:div w:id="686558637">
              <w:marLeft w:val="0"/>
              <w:marRight w:val="0"/>
              <w:marTop w:val="0"/>
              <w:marBottom w:val="0"/>
              <w:divBdr>
                <w:top w:val="none" w:sz="0" w:space="0" w:color="auto"/>
                <w:left w:val="none" w:sz="0" w:space="0" w:color="auto"/>
                <w:bottom w:val="none" w:sz="0" w:space="0" w:color="auto"/>
                <w:right w:val="none" w:sz="0" w:space="0" w:color="auto"/>
              </w:divBdr>
              <w:divsChild>
                <w:div w:id="5495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2474">
      <w:bodyDiv w:val="1"/>
      <w:marLeft w:val="0"/>
      <w:marRight w:val="0"/>
      <w:marTop w:val="0"/>
      <w:marBottom w:val="0"/>
      <w:divBdr>
        <w:top w:val="none" w:sz="0" w:space="0" w:color="auto"/>
        <w:left w:val="none" w:sz="0" w:space="0" w:color="auto"/>
        <w:bottom w:val="none" w:sz="0" w:space="0" w:color="auto"/>
        <w:right w:val="none" w:sz="0" w:space="0" w:color="auto"/>
      </w:divBdr>
    </w:div>
    <w:div w:id="690759285">
      <w:bodyDiv w:val="1"/>
      <w:marLeft w:val="0"/>
      <w:marRight w:val="0"/>
      <w:marTop w:val="0"/>
      <w:marBottom w:val="0"/>
      <w:divBdr>
        <w:top w:val="none" w:sz="0" w:space="0" w:color="auto"/>
        <w:left w:val="none" w:sz="0" w:space="0" w:color="auto"/>
        <w:bottom w:val="none" w:sz="0" w:space="0" w:color="auto"/>
        <w:right w:val="none" w:sz="0" w:space="0" w:color="auto"/>
      </w:divBdr>
      <w:divsChild>
        <w:div w:id="497236190">
          <w:marLeft w:val="0"/>
          <w:marRight w:val="0"/>
          <w:marTop w:val="0"/>
          <w:marBottom w:val="0"/>
          <w:divBdr>
            <w:top w:val="none" w:sz="0" w:space="0" w:color="auto"/>
            <w:left w:val="none" w:sz="0" w:space="0" w:color="auto"/>
            <w:bottom w:val="none" w:sz="0" w:space="0" w:color="auto"/>
            <w:right w:val="none" w:sz="0" w:space="0" w:color="auto"/>
          </w:divBdr>
          <w:divsChild>
            <w:div w:id="503977706">
              <w:marLeft w:val="0"/>
              <w:marRight w:val="0"/>
              <w:marTop w:val="0"/>
              <w:marBottom w:val="0"/>
              <w:divBdr>
                <w:top w:val="none" w:sz="0" w:space="0" w:color="auto"/>
                <w:left w:val="none" w:sz="0" w:space="0" w:color="auto"/>
                <w:bottom w:val="none" w:sz="0" w:space="0" w:color="auto"/>
                <w:right w:val="none" w:sz="0" w:space="0" w:color="auto"/>
              </w:divBdr>
              <w:divsChild>
                <w:div w:id="8947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21425">
      <w:bodyDiv w:val="1"/>
      <w:marLeft w:val="0"/>
      <w:marRight w:val="0"/>
      <w:marTop w:val="0"/>
      <w:marBottom w:val="0"/>
      <w:divBdr>
        <w:top w:val="none" w:sz="0" w:space="0" w:color="auto"/>
        <w:left w:val="none" w:sz="0" w:space="0" w:color="auto"/>
        <w:bottom w:val="none" w:sz="0" w:space="0" w:color="auto"/>
        <w:right w:val="none" w:sz="0" w:space="0" w:color="auto"/>
      </w:divBdr>
    </w:div>
    <w:div w:id="707602744">
      <w:bodyDiv w:val="1"/>
      <w:marLeft w:val="0"/>
      <w:marRight w:val="0"/>
      <w:marTop w:val="0"/>
      <w:marBottom w:val="0"/>
      <w:divBdr>
        <w:top w:val="none" w:sz="0" w:space="0" w:color="auto"/>
        <w:left w:val="none" w:sz="0" w:space="0" w:color="auto"/>
        <w:bottom w:val="none" w:sz="0" w:space="0" w:color="auto"/>
        <w:right w:val="none" w:sz="0" w:space="0" w:color="auto"/>
      </w:divBdr>
    </w:div>
    <w:div w:id="753741926">
      <w:bodyDiv w:val="1"/>
      <w:marLeft w:val="0"/>
      <w:marRight w:val="0"/>
      <w:marTop w:val="0"/>
      <w:marBottom w:val="0"/>
      <w:divBdr>
        <w:top w:val="none" w:sz="0" w:space="0" w:color="auto"/>
        <w:left w:val="none" w:sz="0" w:space="0" w:color="auto"/>
        <w:bottom w:val="none" w:sz="0" w:space="0" w:color="auto"/>
        <w:right w:val="none" w:sz="0" w:space="0" w:color="auto"/>
      </w:divBdr>
    </w:div>
    <w:div w:id="765736341">
      <w:bodyDiv w:val="1"/>
      <w:marLeft w:val="0"/>
      <w:marRight w:val="0"/>
      <w:marTop w:val="0"/>
      <w:marBottom w:val="0"/>
      <w:divBdr>
        <w:top w:val="none" w:sz="0" w:space="0" w:color="auto"/>
        <w:left w:val="none" w:sz="0" w:space="0" w:color="auto"/>
        <w:bottom w:val="none" w:sz="0" w:space="0" w:color="auto"/>
        <w:right w:val="none" w:sz="0" w:space="0" w:color="auto"/>
      </w:divBdr>
    </w:div>
    <w:div w:id="845250357">
      <w:bodyDiv w:val="1"/>
      <w:marLeft w:val="0"/>
      <w:marRight w:val="0"/>
      <w:marTop w:val="0"/>
      <w:marBottom w:val="0"/>
      <w:divBdr>
        <w:top w:val="none" w:sz="0" w:space="0" w:color="auto"/>
        <w:left w:val="none" w:sz="0" w:space="0" w:color="auto"/>
        <w:bottom w:val="none" w:sz="0" w:space="0" w:color="auto"/>
        <w:right w:val="none" w:sz="0" w:space="0" w:color="auto"/>
      </w:divBdr>
      <w:divsChild>
        <w:div w:id="1708139597">
          <w:marLeft w:val="0"/>
          <w:marRight w:val="0"/>
          <w:marTop w:val="0"/>
          <w:marBottom w:val="0"/>
          <w:divBdr>
            <w:top w:val="none" w:sz="0" w:space="0" w:color="auto"/>
            <w:left w:val="none" w:sz="0" w:space="0" w:color="auto"/>
            <w:bottom w:val="none" w:sz="0" w:space="0" w:color="auto"/>
            <w:right w:val="none" w:sz="0" w:space="0" w:color="auto"/>
          </w:divBdr>
          <w:divsChild>
            <w:div w:id="1199007036">
              <w:marLeft w:val="0"/>
              <w:marRight w:val="0"/>
              <w:marTop w:val="0"/>
              <w:marBottom w:val="0"/>
              <w:divBdr>
                <w:top w:val="none" w:sz="0" w:space="0" w:color="auto"/>
                <w:left w:val="none" w:sz="0" w:space="0" w:color="auto"/>
                <w:bottom w:val="none" w:sz="0" w:space="0" w:color="auto"/>
                <w:right w:val="none" w:sz="0" w:space="0" w:color="auto"/>
              </w:divBdr>
              <w:divsChild>
                <w:div w:id="5909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9310">
      <w:bodyDiv w:val="1"/>
      <w:marLeft w:val="0"/>
      <w:marRight w:val="0"/>
      <w:marTop w:val="0"/>
      <w:marBottom w:val="0"/>
      <w:divBdr>
        <w:top w:val="none" w:sz="0" w:space="0" w:color="auto"/>
        <w:left w:val="none" w:sz="0" w:space="0" w:color="auto"/>
        <w:bottom w:val="none" w:sz="0" w:space="0" w:color="auto"/>
        <w:right w:val="none" w:sz="0" w:space="0" w:color="auto"/>
      </w:divBdr>
    </w:div>
    <w:div w:id="878513942">
      <w:bodyDiv w:val="1"/>
      <w:marLeft w:val="0"/>
      <w:marRight w:val="0"/>
      <w:marTop w:val="0"/>
      <w:marBottom w:val="0"/>
      <w:divBdr>
        <w:top w:val="none" w:sz="0" w:space="0" w:color="auto"/>
        <w:left w:val="none" w:sz="0" w:space="0" w:color="auto"/>
        <w:bottom w:val="none" w:sz="0" w:space="0" w:color="auto"/>
        <w:right w:val="none" w:sz="0" w:space="0" w:color="auto"/>
      </w:divBdr>
      <w:divsChild>
        <w:div w:id="1711875026">
          <w:marLeft w:val="0"/>
          <w:marRight w:val="0"/>
          <w:marTop w:val="0"/>
          <w:marBottom w:val="0"/>
          <w:divBdr>
            <w:top w:val="none" w:sz="0" w:space="0" w:color="auto"/>
            <w:left w:val="none" w:sz="0" w:space="0" w:color="auto"/>
            <w:bottom w:val="none" w:sz="0" w:space="0" w:color="auto"/>
            <w:right w:val="none" w:sz="0" w:space="0" w:color="auto"/>
          </w:divBdr>
          <w:divsChild>
            <w:div w:id="63919399">
              <w:marLeft w:val="0"/>
              <w:marRight w:val="0"/>
              <w:marTop w:val="0"/>
              <w:marBottom w:val="0"/>
              <w:divBdr>
                <w:top w:val="none" w:sz="0" w:space="0" w:color="auto"/>
                <w:left w:val="none" w:sz="0" w:space="0" w:color="auto"/>
                <w:bottom w:val="none" w:sz="0" w:space="0" w:color="auto"/>
                <w:right w:val="none" w:sz="0" w:space="0" w:color="auto"/>
              </w:divBdr>
              <w:divsChild>
                <w:div w:id="6748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4521">
      <w:bodyDiv w:val="1"/>
      <w:marLeft w:val="0"/>
      <w:marRight w:val="0"/>
      <w:marTop w:val="0"/>
      <w:marBottom w:val="0"/>
      <w:divBdr>
        <w:top w:val="none" w:sz="0" w:space="0" w:color="auto"/>
        <w:left w:val="none" w:sz="0" w:space="0" w:color="auto"/>
        <w:bottom w:val="none" w:sz="0" w:space="0" w:color="auto"/>
        <w:right w:val="none" w:sz="0" w:space="0" w:color="auto"/>
      </w:divBdr>
      <w:divsChild>
        <w:div w:id="611783356">
          <w:marLeft w:val="0"/>
          <w:marRight w:val="0"/>
          <w:marTop w:val="0"/>
          <w:marBottom w:val="0"/>
          <w:divBdr>
            <w:top w:val="none" w:sz="0" w:space="0" w:color="auto"/>
            <w:left w:val="none" w:sz="0" w:space="0" w:color="auto"/>
            <w:bottom w:val="none" w:sz="0" w:space="0" w:color="auto"/>
            <w:right w:val="none" w:sz="0" w:space="0" w:color="auto"/>
          </w:divBdr>
          <w:divsChild>
            <w:div w:id="1800997059">
              <w:marLeft w:val="0"/>
              <w:marRight w:val="0"/>
              <w:marTop w:val="0"/>
              <w:marBottom w:val="0"/>
              <w:divBdr>
                <w:top w:val="none" w:sz="0" w:space="0" w:color="auto"/>
                <w:left w:val="none" w:sz="0" w:space="0" w:color="auto"/>
                <w:bottom w:val="none" w:sz="0" w:space="0" w:color="auto"/>
                <w:right w:val="none" w:sz="0" w:space="0" w:color="auto"/>
              </w:divBdr>
              <w:divsChild>
                <w:div w:id="5748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315">
      <w:bodyDiv w:val="1"/>
      <w:marLeft w:val="0"/>
      <w:marRight w:val="0"/>
      <w:marTop w:val="0"/>
      <w:marBottom w:val="0"/>
      <w:divBdr>
        <w:top w:val="none" w:sz="0" w:space="0" w:color="auto"/>
        <w:left w:val="none" w:sz="0" w:space="0" w:color="auto"/>
        <w:bottom w:val="none" w:sz="0" w:space="0" w:color="auto"/>
        <w:right w:val="none" w:sz="0" w:space="0" w:color="auto"/>
      </w:divBdr>
      <w:divsChild>
        <w:div w:id="1516994317">
          <w:marLeft w:val="0"/>
          <w:marRight w:val="0"/>
          <w:marTop w:val="0"/>
          <w:marBottom w:val="0"/>
          <w:divBdr>
            <w:top w:val="none" w:sz="0" w:space="0" w:color="auto"/>
            <w:left w:val="none" w:sz="0" w:space="0" w:color="auto"/>
            <w:bottom w:val="none" w:sz="0" w:space="0" w:color="auto"/>
            <w:right w:val="none" w:sz="0" w:space="0" w:color="auto"/>
          </w:divBdr>
          <w:divsChild>
            <w:div w:id="653267244">
              <w:marLeft w:val="0"/>
              <w:marRight w:val="0"/>
              <w:marTop w:val="0"/>
              <w:marBottom w:val="0"/>
              <w:divBdr>
                <w:top w:val="none" w:sz="0" w:space="0" w:color="auto"/>
                <w:left w:val="none" w:sz="0" w:space="0" w:color="auto"/>
                <w:bottom w:val="none" w:sz="0" w:space="0" w:color="auto"/>
                <w:right w:val="none" w:sz="0" w:space="0" w:color="auto"/>
              </w:divBdr>
              <w:divsChild>
                <w:div w:id="9554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8891">
      <w:bodyDiv w:val="1"/>
      <w:marLeft w:val="0"/>
      <w:marRight w:val="0"/>
      <w:marTop w:val="0"/>
      <w:marBottom w:val="0"/>
      <w:divBdr>
        <w:top w:val="none" w:sz="0" w:space="0" w:color="auto"/>
        <w:left w:val="none" w:sz="0" w:space="0" w:color="auto"/>
        <w:bottom w:val="none" w:sz="0" w:space="0" w:color="auto"/>
        <w:right w:val="none" w:sz="0" w:space="0" w:color="auto"/>
      </w:divBdr>
    </w:div>
    <w:div w:id="1036001025">
      <w:bodyDiv w:val="1"/>
      <w:marLeft w:val="0"/>
      <w:marRight w:val="0"/>
      <w:marTop w:val="0"/>
      <w:marBottom w:val="0"/>
      <w:divBdr>
        <w:top w:val="none" w:sz="0" w:space="0" w:color="auto"/>
        <w:left w:val="none" w:sz="0" w:space="0" w:color="auto"/>
        <w:bottom w:val="none" w:sz="0" w:space="0" w:color="auto"/>
        <w:right w:val="none" w:sz="0" w:space="0" w:color="auto"/>
      </w:divBdr>
    </w:div>
    <w:div w:id="1042897629">
      <w:bodyDiv w:val="1"/>
      <w:marLeft w:val="0"/>
      <w:marRight w:val="0"/>
      <w:marTop w:val="0"/>
      <w:marBottom w:val="0"/>
      <w:divBdr>
        <w:top w:val="none" w:sz="0" w:space="0" w:color="auto"/>
        <w:left w:val="none" w:sz="0" w:space="0" w:color="auto"/>
        <w:bottom w:val="none" w:sz="0" w:space="0" w:color="auto"/>
        <w:right w:val="none" w:sz="0" w:space="0" w:color="auto"/>
      </w:divBdr>
      <w:divsChild>
        <w:div w:id="1135561661">
          <w:marLeft w:val="0"/>
          <w:marRight w:val="0"/>
          <w:marTop w:val="0"/>
          <w:marBottom w:val="0"/>
          <w:divBdr>
            <w:top w:val="none" w:sz="0" w:space="0" w:color="auto"/>
            <w:left w:val="none" w:sz="0" w:space="0" w:color="auto"/>
            <w:bottom w:val="none" w:sz="0" w:space="0" w:color="auto"/>
            <w:right w:val="none" w:sz="0" w:space="0" w:color="auto"/>
          </w:divBdr>
          <w:divsChild>
            <w:div w:id="2054305844">
              <w:marLeft w:val="0"/>
              <w:marRight w:val="0"/>
              <w:marTop w:val="0"/>
              <w:marBottom w:val="0"/>
              <w:divBdr>
                <w:top w:val="none" w:sz="0" w:space="0" w:color="auto"/>
                <w:left w:val="none" w:sz="0" w:space="0" w:color="auto"/>
                <w:bottom w:val="none" w:sz="0" w:space="0" w:color="auto"/>
                <w:right w:val="none" w:sz="0" w:space="0" w:color="auto"/>
              </w:divBdr>
              <w:divsChild>
                <w:div w:id="14066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0202">
      <w:bodyDiv w:val="1"/>
      <w:marLeft w:val="0"/>
      <w:marRight w:val="0"/>
      <w:marTop w:val="0"/>
      <w:marBottom w:val="0"/>
      <w:divBdr>
        <w:top w:val="none" w:sz="0" w:space="0" w:color="auto"/>
        <w:left w:val="none" w:sz="0" w:space="0" w:color="auto"/>
        <w:bottom w:val="none" w:sz="0" w:space="0" w:color="auto"/>
        <w:right w:val="none" w:sz="0" w:space="0" w:color="auto"/>
      </w:divBdr>
      <w:divsChild>
        <w:div w:id="373434686">
          <w:marLeft w:val="0"/>
          <w:marRight w:val="0"/>
          <w:marTop w:val="0"/>
          <w:marBottom w:val="0"/>
          <w:divBdr>
            <w:top w:val="none" w:sz="0" w:space="0" w:color="auto"/>
            <w:left w:val="none" w:sz="0" w:space="0" w:color="auto"/>
            <w:bottom w:val="none" w:sz="0" w:space="0" w:color="auto"/>
            <w:right w:val="none" w:sz="0" w:space="0" w:color="auto"/>
          </w:divBdr>
          <w:divsChild>
            <w:div w:id="328825275">
              <w:marLeft w:val="0"/>
              <w:marRight w:val="0"/>
              <w:marTop w:val="0"/>
              <w:marBottom w:val="0"/>
              <w:divBdr>
                <w:top w:val="none" w:sz="0" w:space="0" w:color="auto"/>
                <w:left w:val="none" w:sz="0" w:space="0" w:color="auto"/>
                <w:bottom w:val="none" w:sz="0" w:space="0" w:color="auto"/>
                <w:right w:val="none" w:sz="0" w:space="0" w:color="auto"/>
              </w:divBdr>
              <w:divsChild>
                <w:div w:id="16633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08314">
      <w:bodyDiv w:val="1"/>
      <w:marLeft w:val="0"/>
      <w:marRight w:val="0"/>
      <w:marTop w:val="0"/>
      <w:marBottom w:val="0"/>
      <w:divBdr>
        <w:top w:val="none" w:sz="0" w:space="0" w:color="auto"/>
        <w:left w:val="none" w:sz="0" w:space="0" w:color="auto"/>
        <w:bottom w:val="none" w:sz="0" w:space="0" w:color="auto"/>
        <w:right w:val="none" w:sz="0" w:space="0" w:color="auto"/>
      </w:divBdr>
    </w:div>
    <w:div w:id="1166290340">
      <w:bodyDiv w:val="1"/>
      <w:marLeft w:val="0"/>
      <w:marRight w:val="0"/>
      <w:marTop w:val="0"/>
      <w:marBottom w:val="0"/>
      <w:divBdr>
        <w:top w:val="none" w:sz="0" w:space="0" w:color="auto"/>
        <w:left w:val="none" w:sz="0" w:space="0" w:color="auto"/>
        <w:bottom w:val="none" w:sz="0" w:space="0" w:color="auto"/>
        <w:right w:val="none" w:sz="0" w:space="0" w:color="auto"/>
      </w:divBdr>
      <w:divsChild>
        <w:div w:id="935558738">
          <w:marLeft w:val="0"/>
          <w:marRight w:val="0"/>
          <w:marTop w:val="0"/>
          <w:marBottom w:val="0"/>
          <w:divBdr>
            <w:top w:val="none" w:sz="0" w:space="0" w:color="auto"/>
            <w:left w:val="none" w:sz="0" w:space="0" w:color="auto"/>
            <w:bottom w:val="none" w:sz="0" w:space="0" w:color="auto"/>
            <w:right w:val="none" w:sz="0" w:space="0" w:color="auto"/>
          </w:divBdr>
          <w:divsChild>
            <w:div w:id="560478170">
              <w:marLeft w:val="0"/>
              <w:marRight w:val="0"/>
              <w:marTop w:val="0"/>
              <w:marBottom w:val="0"/>
              <w:divBdr>
                <w:top w:val="none" w:sz="0" w:space="0" w:color="auto"/>
                <w:left w:val="none" w:sz="0" w:space="0" w:color="auto"/>
                <w:bottom w:val="none" w:sz="0" w:space="0" w:color="auto"/>
                <w:right w:val="none" w:sz="0" w:space="0" w:color="auto"/>
              </w:divBdr>
              <w:divsChild>
                <w:div w:id="1222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21232">
      <w:bodyDiv w:val="1"/>
      <w:marLeft w:val="0"/>
      <w:marRight w:val="0"/>
      <w:marTop w:val="0"/>
      <w:marBottom w:val="0"/>
      <w:divBdr>
        <w:top w:val="none" w:sz="0" w:space="0" w:color="auto"/>
        <w:left w:val="none" w:sz="0" w:space="0" w:color="auto"/>
        <w:bottom w:val="none" w:sz="0" w:space="0" w:color="auto"/>
        <w:right w:val="none" w:sz="0" w:space="0" w:color="auto"/>
      </w:divBdr>
      <w:divsChild>
        <w:div w:id="476411177">
          <w:marLeft w:val="0"/>
          <w:marRight w:val="0"/>
          <w:marTop w:val="0"/>
          <w:marBottom w:val="0"/>
          <w:divBdr>
            <w:top w:val="none" w:sz="0" w:space="0" w:color="auto"/>
            <w:left w:val="none" w:sz="0" w:space="0" w:color="auto"/>
            <w:bottom w:val="none" w:sz="0" w:space="0" w:color="auto"/>
            <w:right w:val="none" w:sz="0" w:space="0" w:color="auto"/>
          </w:divBdr>
          <w:divsChild>
            <w:div w:id="1706514726">
              <w:marLeft w:val="0"/>
              <w:marRight w:val="0"/>
              <w:marTop w:val="0"/>
              <w:marBottom w:val="0"/>
              <w:divBdr>
                <w:top w:val="none" w:sz="0" w:space="0" w:color="auto"/>
                <w:left w:val="none" w:sz="0" w:space="0" w:color="auto"/>
                <w:bottom w:val="none" w:sz="0" w:space="0" w:color="auto"/>
                <w:right w:val="none" w:sz="0" w:space="0" w:color="auto"/>
              </w:divBdr>
              <w:divsChild>
                <w:div w:id="18884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67637">
      <w:bodyDiv w:val="1"/>
      <w:marLeft w:val="0"/>
      <w:marRight w:val="0"/>
      <w:marTop w:val="0"/>
      <w:marBottom w:val="0"/>
      <w:divBdr>
        <w:top w:val="none" w:sz="0" w:space="0" w:color="auto"/>
        <w:left w:val="none" w:sz="0" w:space="0" w:color="auto"/>
        <w:bottom w:val="none" w:sz="0" w:space="0" w:color="auto"/>
        <w:right w:val="none" w:sz="0" w:space="0" w:color="auto"/>
      </w:divBdr>
      <w:divsChild>
        <w:div w:id="1186019834">
          <w:marLeft w:val="0"/>
          <w:marRight w:val="0"/>
          <w:marTop w:val="0"/>
          <w:marBottom w:val="0"/>
          <w:divBdr>
            <w:top w:val="none" w:sz="0" w:space="0" w:color="auto"/>
            <w:left w:val="none" w:sz="0" w:space="0" w:color="auto"/>
            <w:bottom w:val="none" w:sz="0" w:space="0" w:color="auto"/>
            <w:right w:val="none" w:sz="0" w:space="0" w:color="auto"/>
          </w:divBdr>
          <w:divsChild>
            <w:div w:id="301034929">
              <w:marLeft w:val="0"/>
              <w:marRight w:val="0"/>
              <w:marTop w:val="0"/>
              <w:marBottom w:val="0"/>
              <w:divBdr>
                <w:top w:val="none" w:sz="0" w:space="0" w:color="auto"/>
                <w:left w:val="none" w:sz="0" w:space="0" w:color="auto"/>
                <w:bottom w:val="none" w:sz="0" w:space="0" w:color="auto"/>
                <w:right w:val="none" w:sz="0" w:space="0" w:color="auto"/>
              </w:divBdr>
              <w:divsChild>
                <w:div w:id="76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59766">
      <w:bodyDiv w:val="1"/>
      <w:marLeft w:val="0"/>
      <w:marRight w:val="0"/>
      <w:marTop w:val="0"/>
      <w:marBottom w:val="0"/>
      <w:divBdr>
        <w:top w:val="none" w:sz="0" w:space="0" w:color="auto"/>
        <w:left w:val="none" w:sz="0" w:space="0" w:color="auto"/>
        <w:bottom w:val="none" w:sz="0" w:space="0" w:color="auto"/>
        <w:right w:val="none" w:sz="0" w:space="0" w:color="auto"/>
      </w:divBdr>
    </w:div>
    <w:div w:id="1225532597">
      <w:bodyDiv w:val="1"/>
      <w:marLeft w:val="0"/>
      <w:marRight w:val="0"/>
      <w:marTop w:val="0"/>
      <w:marBottom w:val="0"/>
      <w:divBdr>
        <w:top w:val="none" w:sz="0" w:space="0" w:color="auto"/>
        <w:left w:val="none" w:sz="0" w:space="0" w:color="auto"/>
        <w:bottom w:val="none" w:sz="0" w:space="0" w:color="auto"/>
        <w:right w:val="none" w:sz="0" w:space="0" w:color="auto"/>
      </w:divBdr>
    </w:div>
    <w:div w:id="1294210095">
      <w:bodyDiv w:val="1"/>
      <w:marLeft w:val="0"/>
      <w:marRight w:val="0"/>
      <w:marTop w:val="0"/>
      <w:marBottom w:val="0"/>
      <w:divBdr>
        <w:top w:val="none" w:sz="0" w:space="0" w:color="auto"/>
        <w:left w:val="none" w:sz="0" w:space="0" w:color="auto"/>
        <w:bottom w:val="none" w:sz="0" w:space="0" w:color="auto"/>
        <w:right w:val="none" w:sz="0" w:space="0" w:color="auto"/>
      </w:divBdr>
      <w:divsChild>
        <w:div w:id="1386636003">
          <w:marLeft w:val="0"/>
          <w:marRight w:val="0"/>
          <w:marTop w:val="0"/>
          <w:marBottom w:val="0"/>
          <w:divBdr>
            <w:top w:val="none" w:sz="0" w:space="0" w:color="auto"/>
            <w:left w:val="none" w:sz="0" w:space="0" w:color="auto"/>
            <w:bottom w:val="none" w:sz="0" w:space="0" w:color="auto"/>
            <w:right w:val="none" w:sz="0" w:space="0" w:color="auto"/>
          </w:divBdr>
          <w:divsChild>
            <w:div w:id="1372926271">
              <w:marLeft w:val="0"/>
              <w:marRight w:val="0"/>
              <w:marTop w:val="0"/>
              <w:marBottom w:val="0"/>
              <w:divBdr>
                <w:top w:val="none" w:sz="0" w:space="0" w:color="auto"/>
                <w:left w:val="none" w:sz="0" w:space="0" w:color="auto"/>
                <w:bottom w:val="none" w:sz="0" w:space="0" w:color="auto"/>
                <w:right w:val="none" w:sz="0" w:space="0" w:color="auto"/>
              </w:divBdr>
              <w:divsChild>
                <w:div w:id="4847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4948">
      <w:bodyDiv w:val="1"/>
      <w:marLeft w:val="0"/>
      <w:marRight w:val="0"/>
      <w:marTop w:val="0"/>
      <w:marBottom w:val="0"/>
      <w:divBdr>
        <w:top w:val="none" w:sz="0" w:space="0" w:color="auto"/>
        <w:left w:val="none" w:sz="0" w:space="0" w:color="auto"/>
        <w:bottom w:val="none" w:sz="0" w:space="0" w:color="auto"/>
        <w:right w:val="none" w:sz="0" w:space="0" w:color="auto"/>
      </w:divBdr>
      <w:divsChild>
        <w:div w:id="1718385061">
          <w:marLeft w:val="0"/>
          <w:marRight w:val="0"/>
          <w:marTop w:val="0"/>
          <w:marBottom w:val="0"/>
          <w:divBdr>
            <w:top w:val="none" w:sz="0" w:space="0" w:color="auto"/>
            <w:left w:val="none" w:sz="0" w:space="0" w:color="auto"/>
            <w:bottom w:val="none" w:sz="0" w:space="0" w:color="auto"/>
            <w:right w:val="none" w:sz="0" w:space="0" w:color="auto"/>
          </w:divBdr>
          <w:divsChild>
            <w:div w:id="999771791">
              <w:marLeft w:val="0"/>
              <w:marRight w:val="0"/>
              <w:marTop w:val="0"/>
              <w:marBottom w:val="0"/>
              <w:divBdr>
                <w:top w:val="none" w:sz="0" w:space="0" w:color="auto"/>
                <w:left w:val="none" w:sz="0" w:space="0" w:color="auto"/>
                <w:bottom w:val="none" w:sz="0" w:space="0" w:color="auto"/>
                <w:right w:val="none" w:sz="0" w:space="0" w:color="auto"/>
              </w:divBdr>
              <w:divsChild>
                <w:div w:id="9614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82044">
      <w:bodyDiv w:val="1"/>
      <w:marLeft w:val="0"/>
      <w:marRight w:val="0"/>
      <w:marTop w:val="0"/>
      <w:marBottom w:val="0"/>
      <w:divBdr>
        <w:top w:val="none" w:sz="0" w:space="0" w:color="auto"/>
        <w:left w:val="none" w:sz="0" w:space="0" w:color="auto"/>
        <w:bottom w:val="none" w:sz="0" w:space="0" w:color="auto"/>
        <w:right w:val="none" w:sz="0" w:space="0" w:color="auto"/>
      </w:divBdr>
    </w:div>
    <w:div w:id="1366904646">
      <w:bodyDiv w:val="1"/>
      <w:marLeft w:val="0"/>
      <w:marRight w:val="0"/>
      <w:marTop w:val="0"/>
      <w:marBottom w:val="0"/>
      <w:divBdr>
        <w:top w:val="none" w:sz="0" w:space="0" w:color="auto"/>
        <w:left w:val="none" w:sz="0" w:space="0" w:color="auto"/>
        <w:bottom w:val="none" w:sz="0" w:space="0" w:color="auto"/>
        <w:right w:val="none" w:sz="0" w:space="0" w:color="auto"/>
      </w:divBdr>
      <w:divsChild>
        <w:div w:id="259611369">
          <w:marLeft w:val="0"/>
          <w:marRight w:val="0"/>
          <w:marTop w:val="0"/>
          <w:marBottom w:val="0"/>
          <w:divBdr>
            <w:top w:val="none" w:sz="0" w:space="0" w:color="auto"/>
            <w:left w:val="none" w:sz="0" w:space="0" w:color="auto"/>
            <w:bottom w:val="none" w:sz="0" w:space="0" w:color="auto"/>
            <w:right w:val="none" w:sz="0" w:space="0" w:color="auto"/>
          </w:divBdr>
          <w:divsChild>
            <w:div w:id="192690951">
              <w:marLeft w:val="0"/>
              <w:marRight w:val="0"/>
              <w:marTop w:val="0"/>
              <w:marBottom w:val="0"/>
              <w:divBdr>
                <w:top w:val="none" w:sz="0" w:space="0" w:color="auto"/>
                <w:left w:val="none" w:sz="0" w:space="0" w:color="auto"/>
                <w:bottom w:val="none" w:sz="0" w:space="0" w:color="auto"/>
                <w:right w:val="none" w:sz="0" w:space="0" w:color="auto"/>
              </w:divBdr>
              <w:divsChild>
                <w:div w:id="14207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7023">
      <w:bodyDiv w:val="1"/>
      <w:marLeft w:val="0"/>
      <w:marRight w:val="0"/>
      <w:marTop w:val="0"/>
      <w:marBottom w:val="0"/>
      <w:divBdr>
        <w:top w:val="none" w:sz="0" w:space="0" w:color="auto"/>
        <w:left w:val="none" w:sz="0" w:space="0" w:color="auto"/>
        <w:bottom w:val="none" w:sz="0" w:space="0" w:color="auto"/>
        <w:right w:val="none" w:sz="0" w:space="0" w:color="auto"/>
      </w:divBdr>
      <w:divsChild>
        <w:div w:id="301159545">
          <w:marLeft w:val="0"/>
          <w:marRight w:val="0"/>
          <w:marTop w:val="0"/>
          <w:marBottom w:val="0"/>
          <w:divBdr>
            <w:top w:val="none" w:sz="0" w:space="0" w:color="auto"/>
            <w:left w:val="none" w:sz="0" w:space="0" w:color="auto"/>
            <w:bottom w:val="none" w:sz="0" w:space="0" w:color="auto"/>
            <w:right w:val="none" w:sz="0" w:space="0" w:color="auto"/>
          </w:divBdr>
          <w:divsChild>
            <w:div w:id="1367828825">
              <w:marLeft w:val="0"/>
              <w:marRight w:val="0"/>
              <w:marTop w:val="0"/>
              <w:marBottom w:val="0"/>
              <w:divBdr>
                <w:top w:val="none" w:sz="0" w:space="0" w:color="auto"/>
                <w:left w:val="none" w:sz="0" w:space="0" w:color="auto"/>
                <w:bottom w:val="none" w:sz="0" w:space="0" w:color="auto"/>
                <w:right w:val="none" w:sz="0" w:space="0" w:color="auto"/>
              </w:divBdr>
              <w:divsChild>
                <w:div w:id="7694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2093">
      <w:bodyDiv w:val="1"/>
      <w:marLeft w:val="0"/>
      <w:marRight w:val="0"/>
      <w:marTop w:val="0"/>
      <w:marBottom w:val="0"/>
      <w:divBdr>
        <w:top w:val="none" w:sz="0" w:space="0" w:color="auto"/>
        <w:left w:val="none" w:sz="0" w:space="0" w:color="auto"/>
        <w:bottom w:val="none" w:sz="0" w:space="0" w:color="auto"/>
        <w:right w:val="none" w:sz="0" w:space="0" w:color="auto"/>
      </w:divBdr>
      <w:divsChild>
        <w:div w:id="489102257">
          <w:marLeft w:val="0"/>
          <w:marRight w:val="0"/>
          <w:marTop w:val="0"/>
          <w:marBottom w:val="0"/>
          <w:divBdr>
            <w:top w:val="none" w:sz="0" w:space="0" w:color="auto"/>
            <w:left w:val="none" w:sz="0" w:space="0" w:color="auto"/>
            <w:bottom w:val="none" w:sz="0" w:space="0" w:color="auto"/>
            <w:right w:val="none" w:sz="0" w:space="0" w:color="auto"/>
          </w:divBdr>
          <w:divsChild>
            <w:div w:id="1381129383">
              <w:marLeft w:val="0"/>
              <w:marRight w:val="0"/>
              <w:marTop w:val="0"/>
              <w:marBottom w:val="0"/>
              <w:divBdr>
                <w:top w:val="none" w:sz="0" w:space="0" w:color="auto"/>
                <w:left w:val="none" w:sz="0" w:space="0" w:color="auto"/>
                <w:bottom w:val="none" w:sz="0" w:space="0" w:color="auto"/>
                <w:right w:val="none" w:sz="0" w:space="0" w:color="auto"/>
              </w:divBdr>
              <w:divsChild>
                <w:div w:id="625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0632">
      <w:bodyDiv w:val="1"/>
      <w:marLeft w:val="0"/>
      <w:marRight w:val="0"/>
      <w:marTop w:val="0"/>
      <w:marBottom w:val="0"/>
      <w:divBdr>
        <w:top w:val="none" w:sz="0" w:space="0" w:color="auto"/>
        <w:left w:val="none" w:sz="0" w:space="0" w:color="auto"/>
        <w:bottom w:val="none" w:sz="0" w:space="0" w:color="auto"/>
        <w:right w:val="none" w:sz="0" w:space="0" w:color="auto"/>
      </w:divBdr>
    </w:div>
    <w:div w:id="1451238121">
      <w:bodyDiv w:val="1"/>
      <w:marLeft w:val="0"/>
      <w:marRight w:val="0"/>
      <w:marTop w:val="0"/>
      <w:marBottom w:val="0"/>
      <w:divBdr>
        <w:top w:val="none" w:sz="0" w:space="0" w:color="auto"/>
        <w:left w:val="none" w:sz="0" w:space="0" w:color="auto"/>
        <w:bottom w:val="none" w:sz="0" w:space="0" w:color="auto"/>
        <w:right w:val="none" w:sz="0" w:space="0" w:color="auto"/>
      </w:divBdr>
    </w:div>
    <w:div w:id="1467115764">
      <w:bodyDiv w:val="1"/>
      <w:marLeft w:val="0"/>
      <w:marRight w:val="0"/>
      <w:marTop w:val="0"/>
      <w:marBottom w:val="0"/>
      <w:divBdr>
        <w:top w:val="none" w:sz="0" w:space="0" w:color="auto"/>
        <w:left w:val="none" w:sz="0" w:space="0" w:color="auto"/>
        <w:bottom w:val="none" w:sz="0" w:space="0" w:color="auto"/>
        <w:right w:val="none" w:sz="0" w:space="0" w:color="auto"/>
      </w:divBdr>
      <w:divsChild>
        <w:div w:id="1439908200">
          <w:marLeft w:val="0"/>
          <w:marRight w:val="0"/>
          <w:marTop w:val="0"/>
          <w:marBottom w:val="0"/>
          <w:divBdr>
            <w:top w:val="none" w:sz="0" w:space="0" w:color="auto"/>
            <w:left w:val="none" w:sz="0" w:space="0" w:color="auto"/>
            <w:bottom w:val="none" w:sz="0" w:space="0" w:color="auto"/>
            <w:right w:val="none" w:sz="0" w:space="0" w:color="auto"/>
          </w:divBdr>
          <w:divsChild>
            <w:div w:id="503982715">
              <w:marLeft w:val="0"/>
              <w:marRight w:val="0"/>
              <w:marTop w:val="0"/>
              <w:marBottom w:val="0"/>
              <w:divBdr>
                <w:top w:val="none" w:sz="0" w:space="0" w:color="auto"/>
                <w:left w:val="none" w:sz="0" w:space="0" w:color="auto"/>
                <w:bottom w:val="none" w:sz="0" w:space="0" w:color="auto"/>
                <w:right w:val="none" w:sz="0" w:space="0" w:color="auto"/>
              </w:divBdr>
              <w:divsChild>
                <w:div w:id="2363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68344">
      <w:bodyDiv w:val="1"/>
      <w:marLeft w:val="0"/>
      <w:marRight w:val="0"/>
      <w:marTop w:val="0"/>
      <w:marBottom w:val="0"/>
      <w:divBdr>
        <w:top w:val="none" w:sz="0" w:space="0" w:color="auto"/>
        <w:left w:val="none" w:sz="0" w:space="0" w:color="auto"/>
        <w:bottom w:val="none" w:sz="0" w:space="0" w:color="auto"/>
        <w:right w:val="none" w:sz="0" w:space="0" w:color="auto"/>
      </w:divBdr>
      <w:divsChild>
        <w:div w:id="123236716">
          <w:marLeft w:val="0"/>
          <w:marRight w:val="0"/>
          <w:marTop w:val="0"/>
          <w:marBottom w:val="0"/>
          <w:divBdr>
            <w:top w:val="none" w:sz="0" w:space="0" w:color="auto"/>
            <w:left w:val="none" w:sz="0" w:space="0" w:color="auto"/>
            <w:bottom w:val="none" w:sz="0" w:space="0" w:color="auto"/>
            <w:right w:val="none" w:sz="0" w:space="0" w:color="auto"/>
          </w:divBdr>
          <w:divsChild>
            <w:div w:id="1661538789">
              <w:marLeft w:val="0"/>
              <w:marRight w:val="0"/>
              <w:marTop w:val="0"/>
              <w:marBottom w:val="0"/>
              <w:divBdr>
                <w:top w:val="none" w:sz="0" w:space="0" w:color="auto"/>
                <w:left w:val="none" w:sz="0" w:space="0" w:color="auto"/>
                <w:bottom w:val="none" w:sz="0" w:space="0" w:color="auto"/>
                <w:right w:val="none" w:sz="0" w:space="0" w:color="auto"/>
              </w:divBdr>
              <w:divsChild>
                <w:div w:id="14542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3446">
      <w:bodyDiv w:val="1"/>
      <w:marLeft w:val="0"/>
      <w:marRight w:val="0"/>
      <w:marTop w:val="0"/>
      <w:marBottom w:val="0"/>
      <w:divBdr>
        <w:top w:val="none" w:sz="0" w:space="0" w:color="auto"/>
        <w:left w:val="none" w:sz="0" w:space="0" w:color="auto"/>
        <w:bottom w:val="none" w:sz="0" w:space="0" w:color="auto"/>
        <w:right w:val="none" w:sz="0" w:space="0" w:color="auto"/>
      </w:divBdr>
    </w:div>
    <w:div w:id="1492869141">
      <w:bodyDiv w:val="1"/>
      <w:marLeft w:val="0"/>
      <w:marRight w:val="0"/>
      <w:marTop w:val="0"/>
      <w:marBottom w:val="0"/>
      <w:divBdr>
        <w:top w:val="none" w:sz="0" w:space="0" w:color="auto"/>
        <w:left w:val="none" w:sz="0" w:space="0" w:color="auto"/>
        <w:bottom w:val="none" w:sz="0" w:space="0" w:color="auto"/>
        <w:right w:val="none" w:sz="0" w:space="0" w:color="auto"/>
      </w:divBdr>
      <w:divsChild>
        <w:div w:id="537398589">
          <w:marLeft w:val="0"/>
          <w:marRight w:val="0"/>
          <w:marTop w:val="0"/>
          <w:marBottom w:val="0"/>
          <w:divBdr>
            <w:top w:val="none" w:sz="0" w:space="0" w:color="auto"/>
            <w:left w:val="none" w:sz="0" w:space="0" w:color="auto"/>
            <w:bottom w:val="none" w:sz="0" w:space="0" w:color="auto"/>
            <w:right w:val="none" w:sz="0" w:space="0" w:color="auto"/>
          </w:divBdr>
          <w:divsChild>
            <w:div w:id="434444360">
              <w:marLeft w:val="0"/>
              <w:marRight w:val="0"/>
              <w:marTop w:val="0"/>
              <w:marBottom w:val="0"/>
              <w:divBdr>
                <w:top w:val="none" w:sz="0" w:space="0" w:color="auto"/>
                <w:left w:val="none" w:sz="0" w:space="0" w:color="auto"/>
                <w:bottom w:val="none" w:sz="0" w:space="0" w:color="auto"/>
                <w:right w:val="none" w:sz="0" w:space="0" w:color="auto"/>
              </w:divBdr>
              <w:divsChild>
                <w:div w:id="9388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760">
      <w:bodyDiv w:val="1"/>
      <w:marLeft w:val="0"/>
      <w:marRight w:val="0"/>
      <w:marTop w:val="0"/>
      <w:marBottom w:val="0"/>
      <w:divBdr>
        <w:top w:val="none" w:sz="0" w:space="0" w:color="auto"/>
        <w:left w:val="none" w:sz="0" w:space="0" w:color="auto"/>
        <w:bottom w:val="none" w:sz="0" w:space="0" w:color="auto"/>
        <w:right w:val="none" w:sz="0" w:space="0" w:color="auto"/>
      </w:divBdr>
      <w:divsChild>
        <w:div w:id="1071274526">
          <w:marLeft w:val="0"/>
          <w:marRight w:val="0"/>
          <w:marTop w:val="0"/>
          <w:marBottom w:val="0"/>
          <w:divBdr>
            <w:top w:val="none" w:sz="0" w:space="0" w:color="auto"/>
            <w:left w:val="none" w:sz="0" w:space="0" w:color="auto"/>
            <w:bottom w:val="none" w:sz="0" w:space="0" w:color="auto"/>
            <w:right w:val="none" w:sz="0" w:space="0" w:color="auto"/>
          </w:divBdr>
          <w:divsChild>
            <w:div w:id="1263798267">
              <w:marLeft w:val="0"/>
              <w:marRight w:val="0"/>
              <w:marTop w:val="0"/>
              <w:marBottom w:val="0"/>
              <w:divBdr>
                <w:top w:val="none" w:sz="0" w:space="0" w:color="auto"/>
                <w:left w:val="none" w:sz="0" w:space="0" w:color="auto"/>
                <w:bottom w:val="none" w:sz="0" w:space="0" w:color="auto"/>
                <w:right w:val="none" w:sz="0" w:space="0" w:color="auto"/>
              </w:divBdr>
              <w:divsChild>
                <w:div w:id="17412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7582">
      <w:bodyDiv w:val="1"/>
      <w:marLeft w:val="0"/>
      <w:marRight w:val="0"/>
      <w:marTop w:val="0"/>
      <w:marBottom w:val="0"/>
      <w:divBdr>
        <w:top w:val="none" w:sz="0" w:space="0" w:color="auto"/>
        <w:left w:val="none" w:sz="0" w:space="0" w:color="auto"/>
        <w:bottom w:val="none" w:sz="0" w:space="0" w:color="auto"/>
        <w:right w:val="none" w:sz="0" w:space="0" w:color="auto"/>
      </w:divBdr>
      <w:divsChild>
        <w:div w:id="1584022115">
          <w:marLeft w:val="0"/>
          <w:marRight w:val="0"/>
          <w:marTop w:val="0"/>
          <w:marBottom w:val="0"/>
          <w:divBdr>
            <w:top w:val="none" w:sz="0" w:space="0" w:color="auto"/>
            <w:left w:val="none" w:sz="0" w:space="0" w:color="auto"/>
            <w:bottom w:val="none" w:sz="0" w:space="0" w:color="auto"/>
            <w:right w:val="none" w:sz="0" w:space="0" w:color="auto"/>
          </w:divBdr>
          <w:divsChild>
            <w:div w:id="73015744">
              <w:marLeft w:val="0"/>
              <w:marRight w:val="0"/>
              <w:marTop w:val="0"/>
              <w:marBottom w:val="0"/>
              <w:divBdr>
                <w:top w:val="none" w:sz="0" w:space="0" w:color="auto"/>
                <w:left w:val="none" w:sz="0" w:space="0" w:color="auto"/>
                <w:bottom w:val="none" w:sz="0" w:space="0" w:color="auto"/>
                <w:right w:val="none" w:sz="0" w:space="0" w:color="auto"/>
              </w:divBdr>
              <w:divsChild>
                <w:div w:id="5292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5968">
      <w:bodyDiv w:val="1"/>
      <w:marLeft w:val="0"/>
      <w:marRight w:val="0"/>
      <w:marTop w:val="0"/>
      <w:marBottom w:val="0"/>
      <w:divBdr>
        <w:top w:val="none" w:sz="0" w:space="0" w:color="auto"/>
        <w:left w:val="none" w:sz="0" w:space="0" w:color="auto"/>
        <w:bottom w:val="none" w:sz="0" w:space="0" w:color="auto"/>
        <w:right w:val="none" w:sz="0" w:space="0" w:color="auto"/>
      </w:divBdr>
    </w:div>
    <w:div w:id="1635525376">
      <w:bodyDiv w:val="1"/>
      <w:marLeft w:val="0"/>
      <w:marRight w:val="0"/>
      <w:marTop w:val="0"/>
      <w:marBottom w:val="0"/>
      <w:divBdr>
        <w:top w:val="none" w:sz="0" w:space="0" w:color="auto"/>
        <w:left w:val="none" w:sz="0" w:space="0" w:color="auto"/>
        <w:bottom w:val="none" w:sz="0" w:space="0" w:color="auto"/>
        <w:right w:val="none" w:sz="0" w:space="0" w:color="auto"/>
      </w:divBdr>
      <w:divsChild>
        <w:div w:id="1111321637">
          <w:marLeft w:val="0"/>
          <w:marRight w:val="0"/>
          <w:marTop w:val="0"/>
          <w:marBottom w:val="0"/>
          <w:divBdr>
            <w:top w:val="none" w:sz="0" w:space="0" w:color="auto"/>
            <w:left w:val="none" w:sz="0" w:space="0" w:color="auto"/>
            <w:bottom w:val="none" w:sz="0" w:space="0" w:color="auto"/>
            <w:right w:val="none" w:sz="0" w:space="0" w:color="auto"/>
          </w:divBdr>
          <w:divsChild>
            <w:div w:id="1389453287">
              <w:marLeft w:val="0"/>
              <w:marRight w:val="0"/>
              <w:marTop w:val="0"/>
              <w:marBottom w:val="0"/>
              <w:divBdr>
                <w:top w:val="none" w:sz="0" w:space="0" w:color="auto"/>
                <w:left w:val="none" w:sz="0" w:space="0" w:color="auto"/>
                <w:bottom w:val="none" w:sz="0" w:space="0" w:color="auto"/>
                <w:right w:val="none" w:sz="0" w:space="0" w:color="auto"/>
              </w:divBdr>
              <w:divsChild>
                <w:div w:id="16365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243">
      <w:bodyDiv w:val="1"/>
      <w:marLeft w:val="0"/>
      <w:marRight w:val="0"/>
      <w:marTop w:val="0"/>
      <w:marBottom w:val="0"/>
      <w:divBdr>
        <w:top w:val="none" w:sz="0" w:space="0" w:color="auto"/>
        <w:left w:val="none" w:sz="0" w:space="0" w:color="auto"/>
        <w:bottom w:val="none" w:sz="0" w:space="0" w:color="auto"/>
        <w:right w:val="none" w:sz="0" w:space="0" w:color="auto"/>
      </w:divBdr>
      <w:divsChild>
        <w:div w:id="832141430">
          <w:marLeft w:val="0"/>
          <w:marRight w:val="0"/>
          <w:marTop w:val="0"/>
          <w:marBottom w:val="0"/>
          <w:divBdr>
            <w:top w:val="none" w:sz="0" w:space="0" w:color="auto"/>
            <w:left w:val="none" w:sz="0" w:space="0" w:color="auto"/>
            <w:bottom w:val="none" w:sz="0" w:space="0" w:color="auto"/>
            <w:right w:val="none" w:sz="0" w:space="0" w:color="auto"/>
          </w:divBdr>
          <w:divsChild>
            <w:div w:id="890308937">
              <w:marLeft w:val="0"/>
              <w:marRight w:val="0"/>
              <w:marTop w:val="0"/>
              <w:marBottom w:val="0"/>
              <w:divBdr>
                <w:top w:val="none" w:sz="0" w:space="0" w:color="auto"/>
                <w:left w:val="none" w:sz="0" w:space="0" w:color="auto"/>
                <w:bottom w:val="none" w:sz="0" w:space="0" w:color="auto"/>
                <w:right w:val="none" w:sz="0" w:space="0" w:color="auto"/>
              </w:divBdr>
              <w:divsChild>
                <w:div w:id="19415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6993">
      <w:bodyDiv w:val="1"/>
      <w:marLeft w:val="0"/>
      <w:marRight w:val="0"/>
      <w:marTop w:val="0"/>
      <w:marBottom w:val="0"/>
      <w:divBdr>
        <w:top w:val="none" w:sz="0" w:space="0" w:color="auto"/>
        <w:left w:val="none" w:sz="0" w:space="0" w:color="auto"/>
        <w:bottom w:val="none" w:sz="0" w:space="0" w:color="auto"/>
        <w:right w:val="none" w:sz="0" w:space="0" w:color="auto"/>
      </w:divBdr>
      <w:divsChild>
        <w:div w:id="288438715">
          <w:marLeft w:val="0"/>
          <w:marRight w:val="0"/>
          <w:marTop w:val="0"/>
          <w:marBottom w:val="0"/>
          <w:divBdr>
            <w:top w:val="none" w:sz="0" w:space="0" w:color="auto"/>
            <w:left w:val="none" w:sz="0" w:space="0" w:color="auto"/>
            <w:bottom w:val="none" w:sz="0" w:space="0" w:color="auto"/>
            <w:right w:val="none" w:sz="0" w:space="0" w:color="auto"/>
          </w:divBdr>
          <w:divsChild>
            <w:div w:id="1026952060">
              <w:marLeft w:val="0"/>
              <w:marRight w:val="0"/>
              <w:marTop w:val="0"/>
              <w:marBottom w:val="0"/>
              <w:divBdr>
                <w:top w:val="none" w:sz="0" w:space="0" w:color="auto"/>
                <w:left w:val="none" w:sz="0" w:space="0" w:color="auto"/>
                <w:bottom w:val="none" w:sz="0" w:space="0" w:color="auto"/>
                <w:right w:val="none" w:sz="0" w:space="0" w:color="auto"/>
              </w:divBdr>
              <w:divsChild>
                <w:div w:id="10775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48336">
      <w:bodyDiv w:val="1"/>
      <w:marLeft w:val="0"/>
      <w:marRight w:val="0"/>
      <w:marTop w:val="0"/>
      <w:marBottom w:val="0"/>
      <w:divBdr>
        <w:top w:val="none" w:sz="0" w:space="0" w:color="auto"/>
        <w:left w:val="none" w:sz="0" w:space="0" w:color="auto"/>
        <w:bottom w:val="none" w:sz="0" w:space="0" w:color="auto"/>
        <w:right w:val="none" w:sz="0" w:space="0" w:color="auto"/>
      </w:divBdr>
    </w:div>
    <w:div w:id="1719936387">
      <w:bodyDiv w:val="1"/>
      <w:marLeft w:val="0"/>
      <w:marRight w:val="0"/>
      <w:marTop w:val="0"/>
      <w:marBottom w:val="0"/>
      <w:divBdr>
        <w:top w:val="none" w:sz="0" w:space="0" w:color="auto"/>
        <w:left w:val="none" w:sz="0" w:space="0" w:color="auto"/>
        <w:bottom w:val="none" w:sz="0" w:space="0" w:color="auto"/>
        <w:right w:val="none" w:sz="0" w:space="0" w:color="auto"/>
      </w:divBdr>
      <w:divsChild>
        <w:div w:id="2093818098">
          <w:marLeft w:val="0"/>
          <w:marRight w:val="0"/>
          <w:marTop w:val="0"/>
          <w:marBottom w:val="0"/>
          <w:divBdr>
            <w:top w:val="none" w:sz="0" w:space="0" w:color="auto"/>
            <w:left w:val="none" w:sz="0" w:space="0" w:color="auto"/>
            <w:bottom w:val="none" w:sz="0" w:space="0" w:color="auto"/>
            <w:right w:val="none" w:sz="0" w:space="0" w:color="auto"/>
          </w:divBdr>
          <w:divsChild>
            <w:div w:id="207692135">
              <w:marLeft w:val="0"/>
              <w:marRight w:val="0"/>
              <w:marTop w:val="0"/>
              <w:marBottom w:val="0"/>
              <w:divBdr>
                <w:top w:val="none" w:sz="0" w:space="0" w:color="auto"/>
                <w:left w:val="none" w:sz="0" w:space="0" w:color="auto"/>
                <w:bottom w:val="none" w:sz="0" w:space="0" w:color="auto"/>
                <w:right w:val="none" w:sz="0" w:space="0" w:color="auto"/>
              </w:divBdr>
              <w:divsChild>
                <w:div w:id="19520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7315">
      <w:bodyDiv w:val="1"/>
      <w:marLeft w:val="0"/>
      <w:marRight w:val="0"/>
      <w:marTop w:val="0"/>
      <w:marBottom w:val="0"/>
      <w:divBdr>
        <w:top w:val="none" w:sz="0" w:space="0" w:color="auto"/>
        <w:left w:val="none" w:sz="0" w:space="0" w:color="auto"/>
        <w:bottom w:val="none" w:sz="0" w:space="0" w:color="auto"/>
        <w:right w:val="none" w:sz="0" w:space="0" w:color="auto"/>
      </w:divBdr>
      <w:divsChild>
        <w:div w:id="329216618">
          <w:marLeft w:val="0"/>
          <w:marRight w:val="0"/>
          <w:marTop w:val="0"/>
          <w:marBottom w:val="0"/>
          <w:divBdr>
            <w:top w:val="none" w:sz="0" w:space="0" w:color="auto"/>
            <w:left w:val="none" w:sz="0" w:space="0" w:color="auto"/>
            <w:bottom w:val="none" w:sz="0" w:space="0" w:color="auto"/>
            <w:right w:val="none" w:sz="0" w:space="0" w:color="auto"/>
          </w:divBdr>
          <w:divsChild>
            <w:div w:id="84502499">
              <w:marLeft w:val="0"/>
              <w:marRight w:val="0"/>
              <w:marTop w:val="0"/>
              <w:marBottom w:val="0"/>
              <w:divBdr>
                <w:top w:val="none" w:sz="0" w:space="0" w:color="auto"/>
                <w:left w:val="none" w:sz="0" w:space="0" w:color="auto"/>
                <w:bottom w:val="none" w:sz="0" w:space="0" w:color="auto"/>
                <w:right w:val="none" w:sz="0" w:space="0" w:color="auto"/>
              </w:divBdr>
              <w:divsChild>
                <w:div w:id="14939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0871">
      <w:bodyDiv w:val="1"/>
      <w:marLeft w:val="0"/>
      <w:marRight w:val="0"/>
      <w:marTop w:val="0"/>
      <w:marBottom w:val="0"/>
      <w:divBdr>
        <w:top w:val="none" w:sz="0" w:space="0" w:color="auto"/>
        <w:left w:val="none" w:sz="0" w:space="0" w:color="auto"/>
        <w:bottom w:val="none" w:sz="0" w:space="0" w:color="auto"/>
        <w:right w:val="none" w:sz="0" w:space="0" w:color="auto"/>
      </w:divBdr>
      <w:divsChild>
        <w:div w:id="1862475124">
          <w:marLeft w:val="0"/>
          <w:marRight w:val="0"/>
          <w:marTop w:val="0"/>
          <w:marBottom w:val="0"/>
          <w:divBdr>
            <w:top w:val="none" w:sz="0" w:space="0" w:color="auto"/>
            <w:left w:val="none" w:sz="0" w:space="0" w:color="auto"/>
            <w:bottom w:val="none" w:sz="0" w:space="0" w:color="auto"/>
            <w:right w:val="none" w:sz="0" w:space="0" w:color="auto"/>
          </w:divBdr>
          <w:divsChild>
            <w:div w:id="1966306685">
              <w:marLeft w:val="0"/>
              <w:marRight w:val="0"/>
              <w:marTop w:val="0"/>
              <w:marBottom w:val="0"/>
              <w:divBdr>
                <w:top w:val="none" w:sz="0" w:space="0" w:color="auto"/>
                <w:left w:val="none" w:sz="0" w:space="0" w:color="auto"/>
                <w:bottom w:val="none" w:sz="0" w:space="0" w:color="auto"/>
                <w:right w:val="none" w:sz="0" w:space="0" w:color="auto"/>
              </w:divBdr>
              <w:divsChild>
                <w:div w:id="7821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034819">
      <w:bodyDiv w:val="1"/>
      <w:marLeft w:val="0"/>
      <w:marRight w:val="0"/>
      <w:marTop w:val="0"/>
      <w:marBottom w:val="0"/>
      <w:divBdr>
        <w:top w:val="none" w:sz="0" w:space="0" w:color="auto"/>
        <w:left w:val="none" w:sz="0" w:space="0" w:color="auto"/>
        <w:bottom w:val="none" w:sz="0" w:space="0" w:color="auto"/>
        <w:right w:val="none" w:sz="0" w:space="0" w:color="auto"/>
      </w:divBdr>
    </w:div>
    <w:div w:id="1875381432">
      <w:bodyDiv w:val="1"/>
      <w:marLeft w:val="0"/>
      <w:marRight w:val="0"/>
      <w:marTop w:val="0"/>
      <w:marBottom w:val="0"/>
      <w:divBdr>
        <w:top w:val="none" w:sz="0" w:space="0" w:color="auto"/>
        <w:left w:val="none" w:sz="0" w:space="0" w:color="auto"/>
        <w:bottom w:val="none" w:sz="0" w:space="0" w:color="auto"/>
        <w:right w:val="none" w:sz="0" w:space="0" w:color="auto"/>
      </w:divBdr>
      <w:divsChild>
        <w:div w:id="772551870">
          <w:marLeft w:val="0"/>
          <w:marRight w:val="0"/>
          <w:marTop w:val="0"/>
          <w:marBottom w:val="0"/>
          <w:divBdr>
            <w:top w:val="none" w:sz="0" w:space="0" w:color="auto"/>
            <w:left w:val="none" w:sz="0" w:space="0" w:color="auto"/>
            <w:bottom w:val="none" w:sz="0" w:space="0" w:color="auto"/>
            <w:right w:val="none" w:sz="0" w:space="0" w:color="auto"/>
          </w:divBdr>
          <w:divsChild>
            <w:div w:id="423843697">
              <w:marLeft w:val="0"/>
              <w:marRight w:val="0"/>
              <w:marTop w:val="0"/>
              <w:marBottom w:val="0"/>
              <w:divBdr>
                <w:top w:val="none" w:sz="0" w:space="0" w:color="auto"/>
                <w:left w:val="none" w:sz="0" w:space="0" w:color="auto"/>
                <w:bottom w:val="none" w:sz="0" w:space="0" w:color="auto"/>
                <w:right w:val="none" w:sz="0" w:space="0" w:color="auto"/>
              </w:divBdr>
              <w:divsChild>
                <w:div w:id="21360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2843">
      <w:bodyDiv w:val="1"/>
      <w:marLeft w:val="0"/>
      <w:marRight w:val="0"/>
      <w:marTop w:val="0"/>
      <w:marBottom w:val="0"/>
      <w:divBdr>
        <w:top w:val="none" w:sz="0" w:space="0" w:color="auto"/>
        <w:left w:val="none" w:sz="0" w:space="0" w:color="auto"/>
        <w:bottom w:val="none" w:sz="0" w:space="0" w:color="auto"/>
        <w:right w:val="none" w:sz="0" w:space="0" w:color="auto"/>
      </w:divBdr>
      <w:divsChild>
        <w:div w:id="1351878793">
          <w:marLeft w:val="0"/>
          <w:marRight w:val="0"/>
          <w:marTop w:val="0"/>
          <w:marBottom w:val="0"/>
          <w:divBdr>
            <w:top w:val="none" w:sz="0" w:space="0" w:color="auto"/>
            <w:left w:val="none" w:sz="0" w:space="0" w:color="auto"/>
            <w:bottom w:val="none" w:sz="0" w:space="0" w:color="auto"/>
            <w:right w:val="none" w:sz="0" w:space="0" w:color="auto"/>
          </w:divBdr>
          <w:divsChild>
            <w:div w:id="499203879">
              <w:marLeft w:val="0"/>
              <w:marRight w:val="0"/>
              <w:marTop w:val="0"/>
              <w:marBottom w:val="0"/>
              <w:divBdr>
                <w:top w:val="none" w:sz="0" w:space="0" w:color="auto"/>
                <w:left w:val="none" w:sz="0" w:space="0" w:color="auto"/>
                <w:bottom w:val="none" w:sz="0" w:space="0" w:color="auto"/>
                <w:right w:val="none" w:sz="0" w:space="0" w:color="auto"/>
              </w:divBdr>
              <w:divsChild>
                <w:div w:id="9241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9222">
      <w:bodyDiv w:val="1"/>
      <w:marLeft w:val="0"/>
      <w:marRight w:val="0"/>
      <w:marTop w:val="0"/>
      <w:marBottom w:val="0"/>
      <w:divBdr>
        <w:top w:val="none" w:sz="0" w:space="0" w:color="auto"/>
        <w:left w:val="none" w:sz="0" w:space="0" w:color="auto"/>
        <w:bottom w:val="none" w:sz="0" w:space="0" w:color="auto"/>
        <w:right w:val="none" w:sz="0" w:space="0" w:color="auto"/>
      </w:divBdr>
      <w:divsChild>
        <w:div w:id="467288785">
          <w:marLeft w:val="0"/>
          <w:marRight w:val="0"/>
          <w:marTop w:val="0"/>
          <w:marBottom w:val="0"/>
          <w:divBdr>
            <w:top w:val="none" w:sz="0" w:space="0" w:color="auto"/>
            <w:left w:val="none" w:sz="0" w:space="0" w:color="auto"/>
            <w:bottom w:val="none" w:sz="0" w:space="0" w:color="auto"/>
            <w:right w:val="none" w:sz="0" w:space="0" w:color="auto"/>
          </w:divBdr>
          <w:divsChild>
            <w:div w:id="85687626">
              <w:marLeft w:val="0"/>
              <w:marRight w:val="0"/>
              <w:marTop w:val="0"/>
              <w:marBottom w:val="0"/>
              <w:divBdr>
                <w:top w:val="none" w:sz="0" w:space="0" w:color="auto"/>
                <w:left w:val="none" w:sz="0" w:space="0" w:color="auto"/>
                <w:bottom w:val="none" w:sz="0" w:space="0" w:color="auto"/>
                <w:right w:val="none" w:sz="0" w:space="0" w:color="auto"/>
              </w:divBdr>
              <w:divsChild>
                <w:div w:id="12948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6286">
      <w:bodyDiv w:val="1"/>
      <w:marLeft w:val="0"/>
      <w:marRight w:val="0"/>
      <w:marTop w:val="0"/>
      <w:marBottom w:val="0"/>
      <w:divBdr>
        <w:top w:val="none" w:sz="0" w:space="0" w:color="auto"/>
        <w:left w:val="none" w:sz="0" w:space="0" w:color="auto"/>
        <w:bottom w:val="none" w:sz="0" w:space="0" w:color="auto"/>
        <w:right w:val="none" w:sz="0" w:space="0" w:color="auto"/>
      </w:divBdr>
      <w:divsChild>
        <w:div w:id="1599756427">
          <w:marLeft w:val="0"/>
          <w:marRight w:val="0"/>
          <w:marTop w:val="0"/>
          <w:marBottom w:val="0"/>
          <w:divBdr>
            <w:top w:val="none" w:sz="0" w:space="0" w:color="auto"/>
            <w:left w:val="none" w:sz="0" w:space="0" w:color="auto"/>
            <w:bottom w:val="none" w:sz="0" w:space="0" w:color="auto"/>
            <w:right w:val="none" w:sz="0" w:space="0" w:color="auto"/>
          </w:divBdr>
          <w:divsChild>
            <w:div w:id="1432431575">
              <w:marLeft w:val="0"/>
              <w:marRight w:val="0"/>
              <w:marTop w:val="0"/>
              <w:marBottom w:val="0"/>
              <w:divBdr>
                <w:top w:val="none" w:sz="0" w:space="0" w:color="auto"/>
                <w:left w:val="none" w:sz="0" w:space="0" w:color="auto"/>
                <w:bottom w:val="none" w:sz="0" w:space="0" w:color="auto"/>
                <w:right w:val="none" w:sz="0" w:space="0" w:color="auto"/>
              </w:divBdr>
              <w:divsChild>
                <w:div w:id="15967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0120">
      <w:bodyDiv w:val="1"/>
      <w:marLeft w:val="0"/>
      <w:marRight w:val="0"/>
      <w:marTop w:val="0"/>
      <w:marBottom w:val="0"/>
      <w:divBdr>
        <w:top w:val="none" w:sz="0" w:space="0" w:color="auto"/>
        <w:left w:val="none" w:sz="0" w:space="0" w:color="auto"/>
        <w:bottom w:val="none" w:sz="0" w:space="0" w:color="auto"/>
        <w:right w:val="none" w:sz="0" w:space="0" w:color="auto"/>
      </w:divBdr>
      <w:divsChild>
        <w:div w:id="1732800850">
          <w:marLeft w:val="0"/>
          <w:marRight w:val="0"/>
          <w:marTop w:val="0"/>
          <w:marBottom w:val="0"/>
          <w:divBdr>
            <w:top w:val="none" w:sz="0" w:space="0" w:color="auto"/>
            <w:left w:val="none" w:sz="0" w:space="0" w:color="auto"/>
            <w:bottom w:val="none" w:sz="0" w:space="0" w:color="auto"/>
            <w:right w:val="none" w:sz="0" w:space="0" w:color="auto"/>
          </w:divBdr>
          <w:divsChild>
            <w:div w:id="2001421766">
              <w:marLeft w:val="0"/>
              <w:marRight w:val="0"/>
              <w:marTop w:val="0"/>
              <w:marBottom w:val="0"/>
              <w:divBdr>
                <w:top w:val="none" w:sz="0" w:space="0" w:color="auto"/>
                <w:left w:val="none" w:sz="0" w:space="0" w:color="auto"/>
                <w:bottom w:val="none" w:sz="0" w:space="0" w:color="auto"/>
                <w:right w:val="none" w:sz="0" w:space="0" w:color="auto"/>
              </w:divBdr>
              <w:divsChild>
                <w:div w:id="411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0711">
      <w:bodyDiv w:val="1"/>
      <w:marLeft w:val="0"/>
      <w:marRight w:val="0"/>
      <w:marTop w:val="0"/>
      <w:marBottom w:val="0"/>
      <w:divBdr>
        <w:top w:val="none" w:sz="0" w:space="0" w:color="auto"/>
        <w:left w:val="none" w:sz="0" w:space="0" w:color="auto"/>
        <w:bottom w:val="none" w:sz="0" w:space="0" w:color="auto"/>
        <w:right w:val="none" w:sz="0" w:space="0" w:color="auto"/>
      </w:divBdr>
    </w:div>
    <w:div w:id="2078547783">
      <w:bodyDiv w:val="1"/>
      <w:marLeft w:val="0"/>
      <w:marRight w:val="0"/>
      <w:marTop w:val="0"/>
      <w:marBottom w:val="0"/>
      <w:divBdr>
        <w:top w:val="none" w:sz="0" w:space="0" w:color="auto"/>
        <w:left w:val="none" w:sz="0" w:space="0" w:color="auto"/>
        <w:bottom w:val="none" w:sz="0" w:space="0" w:color="auto"/>
        <w:right w:val="none" w:sz="0" w:space="0" w:color="auto"/>
      </w:divBdr>
      <w:divsChild>
        <w:div w:id="2067021261">
          <w:marLeft w:val="0"/>
          <w:marRight w:val="0"/>
          <w:marTop w:val="0"/>
          <w:marBottom w:val="0"/>
          <w:divBdr>
            <w:top w:val="none" w:sz="0" w:space="0" w:color="auto"/>
            <w:left w:val="none" w:sz="0" w:space="0" w:color="auto"/>
            <w:bottom w:val="none" w:sz="0" w:space="0" w:color="auto"/>
            <w:right w:val="none" w:sz="0" w:space="0" w:color="auto"/>
          </w:divBdr>
          <w:divsChild>
            <w:div w:id="979918624">
              <w:marLeft w:val="0"/>
              <w:marRight w:val="0"/>
              <w:marTop w:val="0"/>
              <w:marBottom w:val="0"/>
              <w:divBdr>
                <w:top w:val="none" w:sz="0" w:space="0" w:color="auto"/>
                <w:left w:val="none" w:sz="0" w:space="0" w:color="auto"/>
                <w:bottom w:val="none" w:sz="0" w:space="0" w:color="auto"/>
                <w:right w:val="none" w:sz="0" w:space="0" w:color="auto"/>
              </w:divBdr>
              <w:divsChild>
                <w:div w:id="4294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2636">
      <w:bodyDiv w:val="1"/>
      <w:marLeft w:val="0"/>
      <w:marRight w:val="0"/>
      <w:marTop w:val="0"/>
      <w:marBottom w:val="0"/>
      <w:divBdr>
        <w:top w:val="none" w:sz="0" w:space="0" w:color="auto"/>
        <w:left w:val="none" w:sz="0" w:space="0" w:color="auto"/>
        <w:bottom w:val="none" w:sz="0" w:space="0" w:color="auto"/>
        <w:right w:val="none" w:sz="0" w:space="0" w:color="auto"/>
      </w:divBdr>
      <w:divsChild>
        <w:div w:id="1921982016">
          <w:marLeft w:val="0"/>
          <w:marRight w:val="0"/>
          <w:marTop w:val="0"/>
          <w:marBottom w:val="0"/>
          <w:divBdr>
            <w:top w:val="none" w:sz="0" w:space="0" w:color="auto"/>
            <w:left w:val="none" w:sz="0" w:space="0" w:color="auto"/>
            <w:bottom w:val="none" w:sz="0" w:space="0" w:color="auto"/>
            <w:right w:val="none" w:sz="0" w:space="0" w:color="auto"/>
          </w:divBdr>
          <w:divsChild>
            <w:div w:id="1731150338">
              <w:marLeft w:val="0"/>
              <w:marRight w:val="0"/>
              <w:marTop w:val="0"/>
              <w:marBottom w:val="0"/>
              <w:divBdr>
                <w:top w:val="none" w:sz="0" w:space="0" w:color="auto"/>
                <w:left w:val="none" w:sz="0" w:space="0" w:color="auto"/>
                <w:bottom w:val="none" w:sz="0" w:space="0" w:color="auto"/>
                <w:right w:val="none" w:sz="0" w:space="0" w:color="auto"/>
              </w:divBdr>
              <w:divsChild>
                <w:div w:id="46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EE196-9987-AB45-B83E-726A4CE5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10967</Words>
  <Characters>62514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Emerson Willis Ltd</Company>
  <LinksUpToDate>false</LinksUpToDate>
  <CharactersWithSpaces>73335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Ainsworth</dc:creator>
  <cp:keywords/>
  <dc:description/>
  <cp:lastModifiedBy>Andrew Hurley</cp:lastModifiedBy>
  <cp:revision>3</cp:revision>
  <cp:lastPrinted>2024-07-30T09:56:00Z</cp:lastPrinted>
  <dcterms:created xsi:type="dcterms:W3CDTF">2024-07-30T09:51:00Z</dcterms:created>
  <dcterms:modified xsi:type="dcterms:W3CDTF">2024-07-30T10:16:00Z</dcterms:modified>
</cp:coreProperties>
</file>