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61E260" w14:textId="01489468" w:rsidR="003F4294" w:rsidRPr="00720BA2" w:rsidRDefault="003F4294" w:rsidP="00720BA2">
      <w:pPr>
        <w:jc w:val="center"/>
        <w:rPr>
          <w:b/>
          <w:bCs/>
          <w:sz w:val="24"/>
          <w:szCs w:val="24"/>
        </w:rPr>
      </w:pPr>
      <w:r w:rsidRPr="00720BA2">
        <w:rPr>
          <w:b/>
          <w:bCs/>
          <w:sz w:val="24"/>
          <w:szCs w:val="24"/>
        </w:rPr>
        <w:t>Information for removal of LBC Conditions 3 &amp; 4</w:t>
      </w:r>
    </w:p>
    <w:p w14:paraId="5A769807" w14:textId="77777777" w:rsidR="003F4294" w:rsidRDefault="003F4294"/>
    <w:p w14:paraId="0030B629" w14:textId="20363406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>Application ref: 2021/3955/L</w:t>
      </w:r>
    </w:p>
    <w:p w14:paraId="1A32EA78" w14:textId="77777777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 xml:space="preserve">DECISION </w:t>
      </w:r>
    </w:p>
    <w:p w14:paraId="42F070F2" w14:textId="77777777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 xml:space="preserve">Planning (Listed Building and Conservation Areas) Act 1990 Listed Building Consent Granted </w:t>
      </w:r>
    </w:p>
    <w:p w14:paraId="6572C195" w14:textId="77777777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 xml:space="preserve">Address: Chestnut Lodge Squire's Mount London NW3 1EG </w:t>
      </w:r>
    </w:p>
    <w:p w14:paraId="23D429DC" w14:textId="7E795228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 xml:space="preserve">Proposal: Replacing deteriorated bricks and pointing. Drawing Nos: 1.500 Chestnut Lodge Site Plan, 1.1250 Chestnut Lodge Site Plan, LBC Chestnut Lodge Hampstead (including Design and Access and Heritage Statements and methodology). </w:t>
      </w:r>
    </w:p>
    <w:p w14:paraId="50D9373F" w14:textId="77777777" w:rsidR="003F4294" w:rsidRDefault="003F4294"/>
    <w:p w14:paraId="1F66CE47" w14:textId="5A365DA1" w:rsidR="003F4294" w:rsidRPr="00720BA2" w:rsidRDefault="003F4294">
      <w:pPr>
        <w:rPr>
          <w:b/>
          <w:bCs/>
        </w:rPr>
      </w:pPr>
      <w:r w:rsidRPr="00720BA2">
        <w:rPr>
          <w:b/>
          <w:bCs/>
        </w:rPr>
        <w:t>Conditions</w:t>
      </w:r>
    </w:p>
    <w:p w14:paraId="20347BEF" w14:textId="1D56A0E2" w:rsidR="003F4294" w:rsidRDefault="003F4294">
      <w:r>
        <w:t xml:space="preserve">3 All new work and work of making good shall be carried out to match the existing adjacent work as closely as possible in materials and detailed execution. Reason: In order to safeguard the special architectural and historic interest of the building in accordance with the requirements of policy D2 of the Camden Local Plan 2017. </w:t>
      </w:r>
    </w:p>
    <w:p w14:paraId="4770BE19" w14:textId="4F105E48" w:rsidR="0080321B" w:rsidRDefault="003F4294">
      <w:r>
        <w:t>4 A sample panel of the brickwork shall be erected on site, showing the proposed bricks, which shall match the existing, and pointing which shall be lime based with a slightly recessed joint. this shall be viewed by the LPA and approved in writing before the relevant part of the work is begun:</w:t>
      </w:r>
    </w:p>
    <w:p w14:paraId="4199BD88" w14:textId="77777777" w:rsidR="003F4294" w:rsidRDefault="003F4294"/>
    <w:p w14:paraId="697C9E51" w14:textId="10015428" w:rsidR="003F4294" w:rsidRPr="00F76DA9" w:rsidRDefault="00720BA2">
      <w:pPr>
        <w:rPr>
          <w:b/>
          <w:bCs/>
        </w:rPr>
      </w:pPr>
      <w:r w:rsidRPr="00F76DA9">
        <w:rPr>
          <w:b/>
          <w:bCs/>
        </w:rPr>
        <w:t>Overview</w:t>
      </w:r>
    </w:p>
    <w:p w14:paraId="434CBCAF" w14:textId="5F7719F0" w:rsidR="00B23DA4" w:rsidRDefault="00B23DA4">
      <w:r>
        <w:t>As previously discussed via telephone the original scope of work has been reduced</w:t>
      </w:r>
      <w:r w:rsidR="00DD138D">
        <w:t xml:space="preserve"> to just undertaking essential repairs using like for like materials</w:t>
      </w:r>
      <w:r w:rsidR="00813707">
        <w:t xml:space="preserve">.  The areas of </w:t>
      </w:r>
      <w:r w:rsidR="00BE755D">
        <w:t>m</w:t>
      </w:r>
      <w:r w:rsidR="00813707">
        <w:t xml:space="preserve">ost concern are the heads </w:t>
      </w:r>
      <w:r w:rsidR="00F76DA9">
        <w:t>sash window</w:t>
      </w:r>
      <w:r w:rsidR="00813707">
        <w:t xml:space="preserve"> arches on the second floor</w:t>
      </w:r>
      <w:r w:rsidR="003865BE">
        <w:t xml:space="preserve">, </w:t>
      </w:r>
      <w:r w:rsidR="00BE755D">
        <w:t xml:space="preserve"> water is entering </w:t>
      </w:r>
      <w:r w:rsidR="003865BE">
        <w:t>internally</w:t>
      </w:r>
      <w:r w:rsidR="00BE755D">
        <w:t xml:space="preserve"> </w:t>
      </w:r>
      <w:r w:rsidR="003865BE">
        <w:t xml:space="preserve">through </w:t>
      </w:r>
      <w:r w:rsidR="00F76DA9">
        <w:t>c</w:t>
      </w:r>
      <w:r w:rsidR="003F3BD5">
        <w:t>ra</w:t>
      </w:r>
      <w:r w:rsidR="00F76DA9">
        <w:t>cks/</w:t>
      </w:r>
      <w:r w:rsidR="003865BE">
        <w:t xml:space="preserve">gaps in the pointing during </w:t>
      </w:r>
      <w:r w:rsidR="00BE755D">
        <w:t>periods of heavy rain.</w:t>
      </w:r>
    </w:p>
    <w:p w14:paraId="2F479001" w14:textId="133CFF13" w:rsidR="00C64DA6" w:rsidRDefault="00C64DA6">
      <w:r>
        <w:t xml:space="preserve">Over the telephone </w:t>
      </w:r>
      <w:r w:rsidR="00F76DA9">
        <w:t xml:space="preserve">a </w:t>
      </w:r>
      <w:r w:rsidR="002A18E7">
        <w:t>site to view the bricks and mortar samples.  You mentioned that because it was a like for like repair</w:t>
      </w:r>
      <w:r w:rsidR="00A71899">
        <w:t>, we should apply through the correct channels to have the conditions discharged.</w:t>
      </w:r>
    </w:p>
    <w:p w14:paraId="1AF716F5" w14:textId="46CB7197" w:rsidR="00A71899" w:rsidRDefault="00A71899">
      <w:r>
        <w:t>Please find below an overview of the work</w:t>
      </w:r>
      <w:r w:rsidR="002F0B84">
        <w:t xml:space="preserve"> (see figure 1 - 5)</w:t>
      </w:r>
      <w:r>
        <w:t xml:space="preserve">, </w:t>
      </w:r>
      <w:r w:rsidR="002F0B84">
        <w:t xml:space="preserve">and details of </w:t>
      </w:r>
      <w:r>
        <w:t>the proposed like for like materials</w:t>
      </w:r>
      <w:r w:rsidR="002F0B84">
        <w:t>.</w:t>
      </w:r>
    </w:p>
    <w:p w14:paraId="4C385FB5" w14:textId="77777777" w:rsidR="0083409B" w:rsidRDefault="0083409B"/>
    <w:p w14:paraId="3145E984" w14:textId="77777777" w:rsidR="003F4294" w:rsidRDefault="003F4294"/>
    <w:p w14:paraId="7F798537" w14:textId="77777777" w:rsidR="003F4294" w:rsidRDefault="003F4294"/>
    <w:p w14:paraId="5FEC8BCB" w14:textId="0093DAE8" w:rsidR="0083409B" w:rsidRDefault="002B7FEB" w:rsidP="0083409B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197A0" wp14:editId="7D774E44">
                <wp:simplePos x="0" y="0"/>
                <wp:positionH relativeFrom="column">
                  <wp:posOffset>3037398</wp:posOffset>
                </wp:positionH>
                <wp:positionV relativeFrom="paragraph">
                  <wp:posOffset>39757</wp:posOffset>
                </wp:positionV>
                <wp:extent cx="981931" cy="659765"/>
                <wp:effectExtent l="38100" t="0" r="27940" b="64135"/>
                <wp:wrapNone/>
                <wp:docPr id="348818965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931" cy="659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C94B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9.15pt;margin-top:3.15pt;width:77.3pt;height:51.9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2YxAEAAM0DAAAOAAAAZHJzL2Uyb0RvYy54bWysU8uO1DAQvCPxD5bvTJJFO+xEk9nDLI8D&#10;gtUCH+B17MTCsa12M0n+nrYzk0U8JIS4tBy7q7qqu7O/nQbLTgqi8a7h1abkTDnpW+O6hn/5/ObF&#10;DWcRhWuF9U41fFaR3x6eP9uPoVZXvve2VcCIxMV6DA3vEUNdFFH2ahBx44Ny9Kg9DALpE7qiBTES&#10;+2CLq7LcFqOHNoCXKka6vVse+SHza60kftQ6KmS24aQNc4QcH1MsDntRdyBCb+RZhvgHFYMwjoqu&#10;VHcCBfsG5heqwUjw0WvcSD8UXmsjVfZAbqryJzefehFU9kLNiWFtU/x/tPLD6ejugdowhljHcA/J&#10;xaRhYNqa8I5mmn2RUjblts1r29SETNLl7qbavaw4k/S0vd692l6nthYLTaILEPGt8gNLh4ZHBGG6&#10;Ho/eORqQh6WEOL2PuAAvgAS2LkUUxr52LcM50BYhGOE6q851UkrxpD+fcLZqgT8ozUxLOpcyebXU&#10;0QI7CVqK9mu1slBmgmhj7Qoqs/0/gs65Cabyuv0tcM3OFb3DFTgY5+F3VXG6SNVL/sX14jXZfvTt&#10;nKeZ20E7k+dw3u+0lD9+Z/jTX3j4DgAA//8DAFBLAwQUAAYACAAAACEAiGGw9uAAAAAJAQAADwAA&#10;AGRycy9kb3ducmV2LnhtbEyPwU7DMAyG70i8Q2QkbixtV3WjNJ0QEhdAbAwuu2WN11Y0TpVkW+Hp&#10;MSc4Wdb/6ffnajXZQZzQh96RgnSWgEBqnOmpVfDx/nizBBGiJqMHR6jgCwOs6suLSpfGnekNT9vY&#10;Ci6hUGoFXYxjKWVoOrQ6zNyIxNnBeasjr76Vxuszl9tBZklSSKt74gudHvGhw+Zze7QKXlK/flrs&#10;Xg95aP33jp7zTdg4pa6vpvs7EBGn+AfDrz6rQ81Oe3ckE8SgIF8s54wqKHhwXsyzWxB7BtMkA1lX&#10;8v8H9Q8AAAD//wMAUEsBAi0AFAAGAAgAAAAhALaDOJL+AAAA4QEAABMAAAAAAAAAAAAAAAAAAAAA&#10;AFtDb250ZW50X1R5cGVzXS54bWxQSwECLQAUAAYACAAAACEAOP0h/9YAAACUAQAACwAAAAAAAAAA&#10;AAAAAAAvAQAAX3JlbHMvLnJlbHNQSwECLQAUAAYACAAAACEAUJ1tmMQBAADNAwAADgAAAAAAAAAA&#10;AAAAAAAuAgAAZHJzL2Uyb0RvYy54bWxQSwECLQAUAAYACAAAACEAiGGw9uAAAAAJAQAADwAAAAAA&#10;AAAAAAAAAAAe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C62A5" wp14:editId="0BD7B4AB">
                <wp:simplePos x="0" y="0"/>
                <wp:positionH relativeFrom="column">
                  <wp:posOffset>2107096</wp:posOffset>
                </wp:positionH>
                <wp:positionV relativeFrom="paragraph">
                  <wp:posOffset>39757</wp:posOffset>
                </wp:positionV>
                <wp:extent cx="1914442" cy="659958"/>
                <wp:effectExtent l="38100" t="0" r="29210" b="64135"/>
                <wp:wrapNone/>
                <wp:docPr id="127973727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442" cy="6599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D5974" id="Straight Arrow Connector 3" o:spid="_x0000_s1026" type="#_x0000_t32" style="position:absolute;margin-left:165.9pt;margin-top:3.15pt;width:150.75pt;height:51.9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3/wwEAAM4DAAAOAAAAZHJzL2Uyb0RvYy54bWysU01v2zAMvQ/YfxB0XxwHadEYcXpI93EY&#10;tmLdfoAqU7YwWRIoLrb//SQ5cYdtKIphF0KW+B75Hun97dgbdgIM2tmal6s1Z2Cla7Rta/7t67s3&#10;N5wFErYRxlmo+QSB3x5ev9oPvoKN65xpAFkksaEafM07Il8VRZAd9CKsnAcbH5XDXlD8xLZoUAyR&#10;vTfFZr2+LgaHjUcnIYR4ezc/8kPmVwokfVYqADFT89gb5Yg5PqZYHPaialH4TstzG+IfuuiFtrHo&#10;QnUnSLAfqP+g6rVEF5yilXR94ZTSErKGqKZc/6bmoRMespZoTvCLTeH/0cpPp6O9x2jD4EMV/D0m&#10;FaPCnimj/Yc406wrdsrGbNu02AYjMRkvy1253W43nMn4dn21213dJF+LmSfxeQz0HlzP0qHmgVDo&#10;tqOjszZOyOFcQ5w+BpqBF0ACG5siCW3e2obR5OMaEWphWwPnOimleBKQTzQZmOFfQDHdpEazlLxb&#10;cDTITiJuRfO9XFhiZoIobcwCWj8POucmGOR9eylwyc4VnaUF2Gvr8G9Vaby0qub8i+pZa5L96Jop&#10;jzPbEZcmz+G84Gkrf/3O8Kff8PATAAD//wMAUEsDBBQABgAIAAAAIQAVAAIx3wAAAAkBAAAPAAAA&#10;ZHJzL2Rvd25yZXYueG1sTI/BTsMwEETvSPyDtUjcqJO6ClWIUyEkLoCglF56c+NtEhGvI9ttA1/P&#10;coLbrGY087ZaTW4QJwyx96Qhn2UgkBpve2o1bD8eb5YgYjJkzeAJNXxhhFV9eVGZ0vozveNpk1rB&#10;JRRLo6FLaSyljE2HzsSZH5HYO/jgTOIztNIGc+ZyN8h5lhXSmZ54oTMjPnTYfG6OTsNLHt6ebnev&#10;h0Vsw/eOnhfruPZaX19N93cgEk7pLwy/+IwONTPt/ZFsFIMGpXJGTxoKBYL9QikWew7m2RxkXcn/&#10;H9Q/AAAA//8DAFBLAQItABQABgAIAAAAIQC2gziS/gAAAOEBAAATAAAAAAAAAAAAAAAAAAAAAABb&#10;Q29udGVudF9UeXBlc10ueG1sUEsBAi0AFAAGAAgAAAAhADj9If/WAAAAlAEAAAsAAAAAAAAAAAAA&#10;AAAALwEAAF9yZWxzLy5yZWxzUEsBAi0AFAAGAAgAAAAhALDKrf/DAQAAzgMAAA4AAAAAAAAAAAAA&#10;AAAALgIAAGRycy9lMm9Eb2MueG1sUEsBAi0AFAAGAAgAAAAhABUAAjHfAAAACQEAAA8AAAAAAAAA&#10;AAAAAAAAHQ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7957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A4531" wp14:editId="36A3ECFE">
                <wp:simplePos x="0" y="0"/>
                <wp:positionH relativeFrom="column">
                  <wp:posOffset>1184744</wp:posOffset>
                </wp:positionH>
                <wp:positionV relativeFrom="paragraph">
                  <wp:posOffset>39757</wp:posOffset>
                </wp:positionV>
                <wp:extent cx="2838616" cy="731520"/>
                <wp:effectExtent l="38100" t="0" r="19050" b="68580"/>
                <wp:wrapNone/>
                <wp:docPr id="70761699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8616" cy="731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1CE0E" id="Straight Arrow Connector 2" o:spid="_x0000_s1026" type="#_x0000_t32" style="position:absolute;margin-left:93.3pt;margin-top:3.15pt;width:223.5pt;height:57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OM2xgEAAM4DAAAOAAAAZHJzL2Uyb0RvYy54bWysU9uO0zAQfUfiHyy/0yRdUaqo6T50uTwg&#10;WLHwAV5nnFg4tmUPTfL3jJ02i7hICPEycuw5Z+acmRxup8GwM4SonW14tSk5Aytdq23X8C+f37zY&#10;cxZR2FYYZ6HhM0R+e3z+7DD6Graud6aFwIjExnr0De8RfV0UUfYwiLhxHiw9KhcGgfQZuqINYiT2&#10;wRTbstwVowutD05CjHR7tzzyY+ZXCiR+VCoCMtNw6g1zDDk+plgcD6LugvC9lpc2xD90MQhtqehK&#10;dSdQsG9B/0I1aBlcdAo30g2FU0pLyBpITVX+pOahFx6yFjIn+tWm+P9o5Yfzyd4HsmH0sY7+PiQV&#10;kwoDU0b7dzTTrIs6ZVO2bV5tgwmZpMvt/ma/q3acSXp7dVO93GZfi4Un8fkQ8S24gaVDwyMGobse&#10;T85ampALSw1xfh+ROiHgFZDAxqaIQpvXtmU4e1ojDFrYzkCaH6WnlOJJQD7hbGCBfwLFdEuNLmXy&#10;bsHJBHYWtBXt12plocwEUdqYFVRm/X8EXXITDPK+/S1wzc4VncUVOGjrwu+q4nRtVS35V9WL1iT7&#10;0bVzHme2g5Ym+3NZ8LSVP35n+NNvePwOAAD//wMAUEsDBBQABgAIAAAAIQCM0OHS3QAAAAkBAAAP&#10;AAAAZHJzL2Rvd25yZXYueG1sTI/BTsMwEETvSPyDtUjcqJOmmCrEqRASF0BQCpfe3HibRMTryHbb&#10;wNeznOD4NKPZt9VqcoM4Yoi9Jw35LAOB1HjbU6vh4/3hagkiJkPWDJ5QwxdGWNXnZ5UprT/RGx43&#10;qRU8QrE0GrqUxlLK2HToTJz5EYmzvQ/OJMbQShvMicfdIOdZpqQzPfGFzox432HzuTk4Dc95eH28&#10;2b7sF7EN31t6Wqzj2mt9eTHd3YJIOKW/MvzqszrU7LTzB7JRDMxLpbiqQRUgOFdFwbzjYJ5fg6wr&#10;+f+D+gcAAP//AwBQSwECLQAUAAYACAAAACEAtoM4kv4AAADhAQAAEwAAAAAAAAAAAAAAAAAAAAAA&#10;W0NvbnRlbnRfVHlwZXNdLnhtbFBLAQItABQABgAIAAAAIQA4/SH/1gAAAJQBAAALAAAAAAAAAAAA&#10;AAAAAC8BAABfcmVscy8ucmVsc1BLAQItABQABgAIAAAAIQAY0OM2xgEAAM4DAAAOAAAAAAAAAAAA&#10;AAAAAC4CAABkcnMvZTJvRG9jLnhtbFBLAQItABQABgAIAAAAIQCM0OHS3QAAAAkBAAAPAAAAAAAA&#10;AAAAAAAAACA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8B61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4650D" wp14:editId="19CE9824">
                <wp:simplePos x="0" y="0"/>
                <wp:positionH relativeFrom="column">
                  <wp:posOffset>4023360</wp:posOffset>
                </wp:positionH>
                <wp:positionV relativeFrom="paragraph">
                  <wp:posOffset>-159026</wp:posOffset>
                </wp:positionV>
                <wp:extent cx="2138901" cy="715617"/>
                <wp:effectExtent l="0" t="0" r="13970" b="27940"/>
                <wp:wrapNone/>
                <wp:docPr id="1341807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901" cy="7156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B79E2" w14:textId="067DE583" w:rsidR="008B6198" w:rsidRDefault="008B6198">
                            <w:r>
                              <w:t>Second floor arche</w:t>
                            </w:r>
                            <w:r w:rsidR="00795744">
                              <w:t>s that require repointing and isolated brick replacement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4650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6.8pt;margin-top:-12.5pt;width:168.4pt;height:5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MtOAIAAHw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MfDYXJzexcnlHD0TZPxJJl6mOhyWxvrvgmoiTcyarAt&#10;gS12WFvXhZ5C/GMWZJWvKinDxktBLKUhB4ZNlC7kiODvoqQiTUYnN+M4AL/zeejz/a1k/Eef3lUU&#10;4kmFOV9q95Zrt21PyBbyI/JkoJOQ1XxVIe6aWffMDGoGqcE5cE+4FBIwGegtSkowv/527uOxleil&#10;pEENZtT+3DMjKJHfFTb5LhmNvGjDZjSeDnFjrj3ba4/a10tAhrARmF0wfbyTJ7MwUL/huCz8q+hi&#10;iuPbGXUnc+m6ycBx42KxCEEoU83cWm0099C+I57Pl/aNGd3306ESHuGkVpZ+aGsX628qWOwdFFXo&#10;uSe4Y7XnHSUeVNOPo5+h632Iuvw05r8BAAD//wMAUEsDBBQABgAIAAAAIQA6UJIA3gAAAAoBAAAP&#10;AAAAZHJzL2Rvd25yZXYueG1sTI/BTsMwEETvSPyDtUjcWocWkjTEqQAVLpwoiPM23toWsR3Zbhr+&#10;HnOC42qfZt6029kObKIQjXcCbpYFMHK9l8YpAR/vz4saWEzoJA7ekYBvirDtLi9abKQ/uzea9kmx&#10;HOJigwJ0SmPDeew1WYxLP5LLv6MPFlM+g+Iy4DmH24GviqLkFo3LDRpHetLUf+1PVsDuUW1UX2PQ&#10;u1oaM82fx1f1IsT11fxwDyzRnP5g+NXP6tBlp4M/ORnZIKBcr8uMClis7vKoTGyq4hbYQUBdVcC7&#10;lv+f0P0AAAD//wMAUEsBAi0AFAAGAAgAAAAhALaDOJL+AAAA4QEAABMAAAAAAAAAAAAAAAAAAAAA&#10;AFtDb250ZW50X1R5cGVzXS54bWxQSwECLQAUAAYACAAAACEAOP0h/9YAAACUAQAACwAAAAAAAAAA&#10;AAAAAAAvAQAAX3JlbHMvLnJlbHNQSwECLQAUAAYACAAAACEAEV2zLTgCAAB8BAAADgAAAAAAAAAA&#10;AAAAAAAuAgAAZHJzL2Uyb0RvYy54bWxQSwECLQAUAAYACAAAACEAOlCSAN4AAAAKAQAADwAAAAAA&#10;AAAAAAAAAACSBAAAZHJzL2Rvd25yZXYueG1sUEsFBgAAAAAEAAQA8wAAAJ0FAAAAAA==&#10;" fillcolor="white [3201]" strokeweight=".5pt">
                <v:textbox>
                  <w:txbxContent>
                    <w:p w14:paraId="424B79E2" w14:textId="067DE583" w:rsidR="008B6198" w:rsidRDefault="008B6198">
                      <w:r>
                        <w:t>Second floor arche</w:t>
                      </w:r>
                      <w:r w:rsidR="00795744">
                        <w:t>s that require repointing and isolated brick replacement</w:t>
                      </w:r>
                    </w:p>
                  </w:txbxContent>
                </v:textbox>
              </v:shape>
            </w:pict>
          </mc:Fallback>
        </mc:AlternateContent>
      </w:r>
      <w:r w:rsidR="003F4294">
        <w:rPr>
          <w:noProof/>
        </w:rPr>
        <w:drawing>
          <wp:inline distT="0" distB="0" distL="0" distR="0" wp14:anchorId="457B8B2B" wp14:editId="2F96C883">
            <wp:extent cx="3818149" cy="5090160"/>
            <wp:effectExtent l="0" t="0" r="0" b="0"/>
            <wp:docPr id="29" name="Picture 29" descr="A picture containing outdoor, grass, building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outdoor, grass, building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054" cy="510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9E08" w14:textId="29C1A71D" w:rsidR="003F4294" w:rsidRPr="008B6198" w:rsidRDefault="0083409B" w:rsidP="0083409B">
      <w:pPr>
        <w:pStyle w:val="Caption"/>
        <w:rPr>
          <w:rFonts w:cs="Times New Roman"/>
          <w:i w:val="0"/>
          <w:iCs w:val="0"/>
          <w:sz w:val="20"/>
          <w:szCs w:val="20"/>
        </w:rPr>
      </w:pPr>
      <w:r w:rsidRPr="008B6198">
        <w:rPr>
          <w:rFonts w:cs="Times New Roman"/>
          <w:i w:val="0"/>
          <w:iCs w:val="0"/>
          <w:sz w:val="20"/>
          <w:szCs w:val="20"/>
        </w:rPr>
        <w:t>Figure1 Front elevation of the house, identifying the brick arches where water ingress is present</w:t>
      </w:r>
    </w:p>
    <w:p w14:paraId="26CC56A7" w14:textId="77777777" w:rsidR="0016701F" w:rsidRDefault="0016701F">
      <w:pPr>
        <w:rPr>
          <w:sz w:val="24"/>
          <w:szCs w:val="24"/>
        </w:rPr>
      </w:pPr>
    </w:p>
    <w:p w14:paraId="25324C10" w14:textId="77777777" w:rsidR="003B6B5F" w:rsidRDefault="003B6B5F" w:rsidP="003B6B5F">
      <w:pPr>
        <w:keepNext/>
      </w:pPr>
      <w:r>
        <w:rPr>
          <w:noProof/>
        </w:rPr>
        <w:lastRenderedPageBreak/>
        <w:drawing>
          <wp:inline distT="0" distB="0" distL="0" distR="0" wp14:anchorId="3E9C8C73" wp14:editId="0A6D839A">
            <wp:extent cx="3045350" cy="4051470"/>
            <wp:effectExtent l="0" t="0" r="3175" b="6350"/>
            <wp:docPr id="36" name="Picture 36" descr="A picture containing building, outdoor, brick, building mat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brick, building materi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22" cy="40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D1424" w14:textId="1E0839B0" w:rsidR="003B6B5F" w:rsidRPr="00BB326F" w:rsidRDefault="003B6B5F" w:rsidP="003B6B5F">
      <w:pPr>
        <w:pStyle w:val="Caption"/>
        <w:rPr>
          <w:i w:val="0"/>
          <w:iCs w:val="0"/>
          <w:sz w:val="32"/>
          <w:szCs w:val="32"/>
        </w:rPr>
      </w:pPr>
      <w:r w:rsidRPr="00BB326F">
        <w:rPr>
          <w:i w:val="0"/>
          <w:iCs w:val="0"/>
          <w:sz w:val="22"/>
          <w:szCs w:val="22"/>
        </w:rPr>
        <w:t xml:space="preserve">Figure </w:t>
      </w:r>
      <w:r w:rsidR="00BB326F" w:rsidRPr="00BB326F">
        <w:rPr>
          <w:i w:val="0"/>
          <w:iCs w:val="0"/>
          <w:sz w:val="22"/>
          <w:szCs w:val="22"/>
        </w:rPr>
        <w:t xml:space="preserve">2 </w:t>
      </w:r>
      <w:r w:rsidRPr="00BB326F">
        <w:rPr>
          <w:i w:val="0"/>
          <w:iCs w:val="0"/>
          <w:sz w:val="22"/>
          <w:szCs w:val="22"/>
        </w:rPr>
        <w:t xml:space="preserve">Illustrating the cementitious pointing </w:t>
      </w:r>
      <w:r w:rsidR="00BB326F" w:rsidRPr="00BB326F">
        <w:rPr>
          <w:i w:val="0"/>
          <w:iCs w:val="0"/>
          <w:sz w:val="22"/>
          <w:szCs w:val="22"/>
        </w:rPr>
        <w:t xml:space="preserve">and </w:t>
      </w:r>
      <w:r w:rsidRPr="00BB326F">
        <w:rPr>
          <w:i w:val="0"/>
          <w:iCs w:val="0"/>
          <w:sz w:val="22"/>
          <w:szCs w:val="22"/>
        </w:rPr>
        <w:t xml:space="preserve">cracked joints to the brick arches on the </w:t>
      </w:r>
      <w:r w:rsidR="00BB326F" w:rsidRPr="00BB326F">
        <w:rPr>
          <w:i w:val="0"/>
          <w:iCs w:val="0"/>
          <w:sz w:val="22"/>
          <w:szCs w:val="22"/>
        </w:rPr>
        <w:t>second-floor</w:t>
      </w:r>
      <w:r w:rsidRPr="00BB326F">
        <w:rPr>
          <w:i w:val="0"/>
          <w:iCs w:val="0"/>
          <w:sz w:val="22"/>
          <w:szCs w:val="22"/>
        </w:rPr>
        <w:t xml:space="preserve"> windows</w:t>
      </w:r>
    </w:p>
    <w:p w14:paraId="12912A36" w14:textId="77777777" w:rsidR="000E4A8D" w:rsidRDefault="0016701F" w:rsidP="000E4A8D">
      <w:pPr>
        <w:keepNext/>
      </w:pPr>
      <w:r>
        <w:rPr>
          <w:noProof/>
        </w:rPr>
        <w:drawing>
          <wp:inline distT="0" distB="0" distL="0" distR="0" wp14:anchorId="1F8CD29C" wp14:editId="669080AE">
            <wp:extent cx="4381169" cy="3285877"/>
            <wp:effectExtent l="0" t="0" r="635" b="0"/>
            <wp:docPr id="6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243" cy="32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FADD" w14:textId="72AA5C2D" w:rsidR="0016701F" w:rsidRPr="000E4A8D" w:rsidRDefault="000E4A8D" w:rsidP="000E4A8D">
      <w:pPr>
        <w:pStyle w:val="Caption"/>
        <w:rPr>
          <w:sz w:val="22"/>
          <w:szCs w:val="22"/>
        </w:rPr>
      </w:pPr>
      <w:r w:rsidRPr="000E4A8D">
        <w:rPr>
          <w:sz w:val="22"/>
          <w:szCs w:val="22"/>
        </w:rPr>
        <w:t xml:space="preserve">Figure </w:t>
      </w:r>
      <w:r w:rsidR="00BB326F">
        <w:rPr>
          <w:sz w:val="22"/>
          <w:szCs w:val="22"/>
        </w:rPr>
        <w:t>3</w:t>
      </w:r>
      <w:r w:rsidRPr="000E4A8D">
        <w:rPr>
          <w:sz w:val="22"/>
          <w:szCs w:val="22"/>
        </w:rPr>
        <w:t xml:space="preserve"> Close up view of the brick arches</w:t>
      </w:r>
    </w:p>
    <w:p w14:paraId="191FDBDA" w14:textId="77777777" w:rsidR="0016701F" w:rsidRDefault="0016701F"/>
    <w:p w14:paraId="598CD990" w14:textId="77777777" w:rsidR="0016701F" w:rsidRDefault="0016701F"/>
    <w:p w14:paraId="70C397B4" w14:textId="77777777" w:rsidR="003F4294" w:rsidRDefault="003F4294"/>
    <w:p w14:paraId="629B7AAB" w14:textId="77777777" w:rsidR="007635E8" w:rsidRDefault="00B212B6" w:rsidP="007635E8">
      <w:pPr>
        <w:keepNext/>
      </w:pPr>
      <w:r>
        <w:rPr>
          <w:noProof/>
        </w:rPr>
        <w:drawing>
          <wp:inline distT="0" distB="0" distL="0" distR="0" wp14:anchorId="178F82BE" wp14:editId="2D065250">
            <wp:extent cx="4372610" cy="3279459"/>
            <wp:effectExtent l="0" t="0" r="8890" b="0"/>
            <wp:docPr id="3" name="Picture 2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25" cy="33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056E9" w14:textId="773AC106" w:rsidR="00962B51" w:rsidRPr="00132DBF" w:rsidRDefault="007635E8" w:rsidP="007635E8">
      <w:pPr>
        <w:pStyle w:val="Caption"/>
        <w:rPr>
          <w:i w:val="0"/>
          <w:iCs w:val="0"/>
          <w:sz w:val="22"/>
          <w:szCs w:val="22"/>
        </w:rPr>
      </w:pPr>
      <w:r w:rsidRPr="00132DBF">
        <w:rPr>
          <w:i w:val="0"/>
          <w:iCs w:val="0"/>
          <w:sz w:val="22"/>
          <w:szCs w:val="22"/>
        </w:rPr>
        <w:t xml:space="preserve">Figure </w:t>
      </w:r>
      <w:r w:rsidR="00BB326F">
        <w:rPr>
          <w:i w:val="0"/>
          <w:iCs w:val="0"/>
          <w:sz w:val="22"/>
          <w:szCs w:val="22"/>
        </w:rPr>
        <w:t>4</w:t>
      </w:r>
      <w:r w:rsidRPr="00132DBF">
        <w:rPr>
          <w:i w:val="0"/>
          <w:iCs w:val="0"/>
          <w:sz w:val="22"/>
          <w:szCs w:val="22"/>
        </w:rPr>
        <w:t xml:space="preserve"> Illustrating the cement</w:t>
      </w:r>
      <w:r w:rsidR="00132DBF">
        <w:rPr>
          <w:i w:val="0"/>
          <w:iCs w:val="0"/>
          <w:sz w:val="22"/>
          <w:szCs w:val="22"/>
        </w:rPr>
        <w:t>itious</w:t>
      </w:r>
      <w:r w:rsidRPr="00132DBF">
        <w:rPr>
          <w:i w:val="0"/>
          <w:iCs w:val="0"/>
          <w:sz w:val="22"/>
          <w:szCs w:val="22"/>
        </w:rPr>
        <w:t xml:space="preserve"> over</w:t>
      </w:r>
      <w:r w:rsidR="00132DBF">
        <w:rPr>
          <w:i w:val="0"/>
          <w:iCs w:val="0"/>
          <w:sz w:val="22"/>
          <w:szCs w:val="22"/>
        </w:rPr>
        <w:t xml:space="preserve"> </w:t>
      </w:r>
      <w:r w:rsidRPr="00132DBF">
        <w:rPr>
          <w:i w:val="0"/>
          <w:iCs w:val="0"/>
          <w:sz w:val="22"/>
          <w:szCs w:val="22"/>
        </w:rPr>
        <w:t>pointing</w:t>
      </w:r>
    </w:p>
    <w:p w14:paraId="4EA3A48F" w14:textId="77777777" w:rsidR="00B212B6" w:rsidRDefault="00B212B6"/>
    <w:p w14:paraId="09BCFCFC" w14:textId="3D220B57" w:rsidR="00FD3856" w:rsidRDefault="00FD3856"/>
    <w:p w14:paraId="46850E56" w14:textId="77777777" w:rsidR="000B1792" w:rsidRDefault="009E6C2A" w:rsidP="000B1792">
      <w:pPr>
        <w:keepNext/>
      </w:pPr>
      <w:r>
        <w:rPr>
          <w:noProof/>
        </w:rPr>
        <w:drawing>
          <wp:inline distT="0" distB="0" distL="0" distR="0" wp14:anchorId="4AE6FAA0" wp14:editId="7358B435">
            <wp:extent cx="4373217" cy="3279913"/>
            <wp:effectExtent l="0" t="0" r="8890" b="0"/>
            <wp:docPr id="4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5" cy="329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0FCF" w14:textId="7D072B9E" w:rsidR="00B212B6" w:rsidRPr="000B1792" w:rsidRDefault="000B1792" w:rsidP="000B1792">
      <w:pPr>
        <w:pStyle w:val="Caption"/>
        <w:rPr>
          <w:sz w:val="22"/>
          <w:szCs w:val="22"/>
        </w:rPr>
      </w:pPr>
      <w:r w:rsidRPr="000B1792">
        <w:rPr>
          <w:sz w:val="22"/>
          <w:szCs w:val="22"/>
        </w:rPr>
        <w:t xml:space="preserve">Figure </w:t>
      </w:r>
      <w:r w:rsidR="00BB326F">
        <w:rPr>
          <w:sz w:val="22"/>
          <w:szCs w:val="22"/>
        </w:rPr>
        <w:t>5</w:t>
      </w:r>
      <w:r w:rsidRPr="000B1792">
        <w:rPr>
          <w:sz w:val="22"/>
          <w:szCs w:val="22"/>
        </w:rPr>
        <w:t xml:space="preserve"> Illustrating </w:t>
      </w:r>
      <w:r w:rsidR="00F55115">
        <w:rPr>
          <w:sz w:val="22"/>
          <w:szCs w:val="22"/>
        </w:rPr>
        <w:t xml:space="preserve">hairline cracks in </w:t>
      </w:r>
      <w:r w:rsidRPr="000B1792">
        <w:rPr>
          <w:sz w:val="22"/>
          <w:szCs w:val="22"/>
        </w:rPr>
        <w:t>the c</w:t>
      </w:r>
      <w:r w:rsidR="00F55115">
        <w:rPr>
          <w:sz w:val="22"/>
          <w:szCs w:val="22"/>
        </w:rPr>
        <w:t>ementitious</w:t>
      </w:r>
      <w:r w:rsidRPr="000B1792">
        <w:rPr>
          <w:sz w:val="22"/>
          <w:szCs w:val="22"/>
        </w:rPr>
        <w:t xml:space="preserve"> mortar and open</w:t>
      </w:r>
      <w:r w:rsidR="00F55115">
        <w:rPr>
          <w:sz w:val="22"/>
          <w:szCs w:val="22"/>
        </w:rPr>
        <w:t xml:space="preserve"> mortar</w:t>
      </w:r>
      <w:r w:rsidRPr="000B1792">
        <w:rPr>
          <w:sz w:val="22"/>
          <w:szCs w:val="22"/>
        </w:rPr>
        <w:t xml:space="preserve"> joints providing entry points for driving rain.</w:t>
      </w:r>
    </w:p>
    <w:p w14:paraId="2E26AF20" w14:textId="77777777" w:rsidR="009E6C2A" w:rsidRPr="000B1792" w:rsidRDefault="009E6C2A">
      <w:pPr>
        <w:rPr>
          <w:sz w:val="28"/>
          <w:szCs w:val="28"/>
        </w:rPr>
      </w:pPr>
    </w:p>
    <w:p w14:paraId="27927575" w14:textId="5A94394A" w:rsidR="00F55115" w:rsidRDefault="0038014C" w:rsidP="00F55115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6B011" wp14:editId="2258F069">
                <wp:simplePos x="0" y="0"/>
                <wp:positionH relativeFrom="column">
                  <wp:posOffset>3578087</wp:posOffset>
                </wp:positionH>
                <wp:positionV relativeFrom="paragraph">
                  <wp:posOffset>1319917</wp:posOffset>
                </wp:positionV>
                <wp:extent cx="1184744" cy="715617"/>
                <wp:effectExtent l="38100" t="0" r="15875" b="66040"/>
                <wp:wrapNone/>
                <wp:docPr id="535772712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4744" cy="715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73DEE" id="Straight Arrow Connector 10" o:spid="_x0000_s1026" type="#_x0000_t32" style="position:absolute;margin-left:281.75pt;margin-top:103.95pt;width:93.3pt;height:56.3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8hwwEAAM4DAAAOAAAAZHJzL2Uyb0RvYy54bWysU8tu2zAQvBfoPxC815ICNw4Eyzk4fRyK&#10;NujjAxhqKRGlSGK5taS/L0nZStEWRRD0sqDIndmd2dX+dhoMOwEG7WzDq03JGVjpWm27hn/7+vbV&#10;DWeBhG2FcRYaPkPgt4eXL/ajr+HK9c60gCyS2FCPvuE9ka+LIsgeBhE2zoONj8rhICh+Yle0KMbI&#10;Ppjiqiyvi9Fh69FJCCHe3i2P/JD5lQJJn5QKQMw0PPZGOWKODykWh72oOxS+1/LchnhGF4PQNhZd&#10;qe4ECfYD9R9Ug5boglO0kW4onFJaQtYQ1VTlb2q+9MJD1hLNCX61Kfw/WvnxdLT3GG0YfaiDv8ek&#10;YlI4MGW0fx9nmnXFTtmUbZtX22AiJuNlVd1sd9stZzK+7arX19Uu+VosPInPY6B34AaWDg0PhEJ3&#10;PR2dtXFCDpca4vQh0AK8ABLY2BRJaPPGtoxmH9eIUAvbGTjXSSnFo4B8otnAAv8Miuk2NZql5N2C&#10;o0F2EnEr2u/VyhIzE0RpY1ZQ+W/QOTfBIO/bU4Frdq7oLK3AQVuHf6tK06VVteRfVC9ak+wH1855&#10;nNmOuDR5DucFT1v563eGP/6Gh58AAAD//wMAUEsDBBQABgAIAAAAIQAgA44+4gAAAAsBAAAPAAAA&#10;ZHJzL2Rvd25yZXYueG1sTI/LTsMwEEX3SPyDNUjsqJ20SSBkUiEkNoCgDzbdubGbRMTjyHbbwNdj&#10;VrAc3aN7z1TLyQzspJ3vLSEkMwFMU2NVTy3Cx/bp5haYD5KUHCxphC/tYVlfXlSyVPZMa33ahJbF&#10;EvKlROhCGEvOfdNpI/3MjppidrDOyBBP13Ll5DmWm4GnQuTcyJ7iQidH/djp5nNzNAiviXt/LnZv&#10;h4Vv3feOXhYrv7KI11fTwz2woKfwB8OvflSHOjrt7ZGUZwNCls+ziCKkorgDFokiEwmwPcI8FTnw&#10;uuL/f6h/AAAA//8DAFBLAQItABQABgAIAAAAIQC2gziS/gAAAOEBAAATAAAAAAAAAAAAAAAAAAAA&#10;AABbQ29udGVudF9UeXBlc10ueG1sUEsBAi0AFAAGAAgAAAAhADj9If/WAAAAlAEAAAsAAAAAAAAA&#10;AAAAAAAALwEAAF9yZWxzLy5yZWxzUEsBAi0AFAAGAAgAAAAhACmr3yHDAQAAzgMAAA4AAAAAAAAA&#10;AAAAAAAALgIAAGRycy9lMm9Eb2MueG1sUEsBAi0AFAAGAAgAAAAhACADjj7iAAAACwEAAA8AAAAA&#10;AAAAAAAAAAAAHQQAAGRycy9kb3ducmV2LnhtbFBLBQYAAAAABAAEAPMAAAAs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818EF" wp14:editId="443F1E6D">
                <wp:simplePos x="0" y="0"/>
                <wp:positionH relativeFrom="column">
                  <wp:posOffset>3681454</wp:posOffset>
                </wp:positionH>
                <wp:positionV relativeFrom="paragraph">
                  <wp:posOffset>1280160</wp:posOffset>
                </wp:positionV>
                <wp:extent cx="1081377" cy="373711"/>
                <wp:effectExtent l="38100" t="0" r="24130" b="64770"/>
                <wp:wrapNone/>
                <wp:docPr id="708746388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1377" cy="373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AA1E92" id="Straight Arrow Connector 9" o:spid="_x0000_s1026" type="#_x0000_t32" style="position:absolute;margin-left:289.9pt;margin-top:100.8pt;width:85.15pt;height:29.4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MxwgEAAM4DAAAOAAAAZHJzL2Uyb0RvYy54bWysU9uO0zAQfUfiHyy/0yRbia6ipvvQ5fKA&#10;YMXlA7zOOLHwTeOhSf8e22mzCBBCiJeRY885c87MZH83W8NOgFF71/FmU3MGTvpeu6HjXz6/fnHL&#10;WSThemG8g46fIfK7w/Nn+ym0cONHb3pAlkhcbKfQ8ZEotFUV5QhWxI0P4NKj8mgFpU8cqh7FlNit&#10;qW7q+mU1eewDegkxptv75ZEfCr9SIOmDUhGImY4nbVQilviYY3XYi3ZAEUYtLzLEP6iwQrtUdKW6&#10;FyTYN9S/UFkt0UevaCO9rbxSWkLxkNw09U9uPo0iQPGSmhPD2qb4/2jl+9PRPWBqwxRiG8MDZhez&#10;QsuU0eFtmmnxlZSyubTtvLYNZmIyXTb1bbPd7TiT6W272+6aJve1WngyX8BIb8Bblg8dj4RCDyMd&#10;vXNpQh6XGuL0LtICvAIy2LgcSWjzyvWMziGtEaEWbjBwqZNTqicD5URnAwv8Iyim+yy0WCm7BUeD&#10;7CTSVvRfr2qNS5kZorQxK6j+M+iSm2FQ9u1vgWt2qegdrUCrncffVaX5KlUt+VfXi9ds+9H35zLO&#10;0o60NGUOlwXPW/njd4E//YaH7wAAAP//AwBQSwMEFAAGAAgAAAAhAKWvFOrhAAAACwEAAA8AAABk&#10;cnMvZG93bnJldi54bWxMj8FOwzAQRO9I/IO1SNyonapJIMSpEBIXQFAKl97cZJtExOvIdtvQr2d7&#10;guPOjmbelMvJDuKAPvSONCQzBQKpdk1PrYavz6ebWxAhGmrM4Ag1/GCAZXV5UZqicUf6wMM6toJD&#10;KBRGQxfjWEgZ6g6tCTM3IvFv57w1kU/fysabI4fbQc6VyqQ1PXFDZ0Z87LD+Xu+thtfEvz/nm7fd&#10;IrT+tKGXxSqsnNbXV9PDPYiIU/wzwxmf0aFipq3bUxPEoCHN7xg9apirJAPBjjxVCYgtK5lKQVal&#10;/L+h+gUAAP//AwBQSwECLQAUAAYACAAAACEAtoM4kv4AAADhAQAAEwAAAAAAAAAAAAAAAAAAAAAA&#10;W0NvbnRlbnRfVHlwZXNdLnhtbFBLAQItABQABgAIAAAAIQA4/SH/1gAAAJQBAAALAAAAAAAAAAAA&#10;AAAAAC8BAABfcmVscy8ucmVsc1BLAQItABQABgAIAAAAIQADl9MxwgEAAM4DAAAOAAAAAAAAAAAA&#10;AAAAAC4CAABkcnMvZTJvRG9jLnhtbFBLAQItABQABgAIAAAAIQClrxTq4QAAAAsBAAAPAAAAAAAA&#10;AAAAAAAAABw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E8B065" wp14:editId="2F63E0C2">
                <wp:simplePos x="0" y="0"/>
                <wp:positionH relativeFrom="column">
                  <wp:posOffset>4762831</wp:posOffset>
                </wp:positionH>
                <wp:positionV relativeFrom="paragraph">
                  <wp:posOffset>1009816</wp:posOffset>
                </wp:positionV>
                <wp:extent cx="1494846" cy="978010"/>
                <wp:effectExtent l="0" t="0" r="10160" b="12700"/>
                <wp:wrapNone/>
                <wp:docPr id="52283160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846" cy="97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619A33" w14:textId="7EFD629B" w:rsidR="0038014C" w:rsidRDefault="0038014C">
                            <w:r>
                              <w:t>The original pigment colour at the rear of the mortar plug and the lighter bleached mortar at the 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8B065" id="Text Box 8" o:spid="_x0000_s1027" type="#_x0000_t202" style="position:absolute;margin-left:375.05pt;margin-top:79.5pt;width:117.7pt;height:7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f9AOwIAAIMEAAAOAAAAZHJzL2Uyb0RvYy54bWysVE1v2zAMvQ/YfxB0X5xkbpoYcYosRYYB&#10;RVsgHXpWZCk2JouapMTOfv0o2flot9Owi0yJ1BP5+Oj5XVsrchDWVaBzOhoMKRGaQ1HpXU6/v6w/&#10;TSlxnumCKdAip0fh6N3i44d5YzIxhhJUISxBEO2yxuS09N5kSeJ4KWrmBmCERqcEWzOPW7tLCssa&#10;RK9VMh4OJ0kDtjAWuHAOT+87J11EfCkF909SOuGJyinm5uNq47oNa7KYs2xnmSkr3qfB/iGLmlUa&#10;Hz1D3TPPyN5Wf0DVFbfgQPoBhzoBKSsuYg1YzWj4rppNyYyItSA5zpxpcv8Plj8eNubZEt9+gRYb&#10;GAhpjMscHoZ6Wmnr8MVMCfqRwuOZNtF6wsOldJZO0wklHH2z2ykWEmCSy21jnf8qoCbByKnFtkS2&#10;2OHB+S70FBIec6CqYl0pFTdBCmKlLDkwbKLyMUcEfxOlNGlyOvl8M4zAb3wB+nx/qxj/0ad3FYV4&#10;SmPOl9qD5dttS6oip+MTL1sojkiXhU5JzvB1hfAPzPlnZlE6yBCOg3/CRSrAnKC3KCnB/vrbeYjH&#10;jqKXkgalmFP3c8+soER909jr2ShNg3bjJr25HePGXnu21x69r1eARI1w8AyPZoj36mRKC/UrTs0y&#10;vIoupjm+nVN/Mle+GxCcOi6WyxiEajXMP+iN4QE6NCbQ+tK+Mmv6tnoUxCOcRMuyd93tYsNNDcu9&#10;B1nF1geeO1Z7+lHpUTz9VIZRut7HqMu/Y/EbAAD//wMAUEsDBBQABgAIAAAAIQC/Q0DD3gAAAAsB&#10;AAAPAAAAZHJzL2Rvd25yZXYueG1sTI/BTsMwEETvSPyDtUjcqB2qQBLiVIAKF04tiLMbb22L2I5i&#10;Nw1/z3KC42qeZt+0m8UPbMYpuRgkFCsBDEMftQtGwsf7y00FLGUVtBpiQAnfmGDTXV60qtHxHHY4&#10;77NhVBJSoyTYnMeG89Rb9Cqt4oiBsmOcvMp0TobrSZ2p3A/8Vog77pUL9MGqEZ8t9l/7k5ewfTK1&#10;6Ss12W2lnZuXz+ObeZXy+mp5fACWccl/MPzqkzp05HSIp6ATGyTcl6IglIKyplFE1FVZAjtIWBdr&#10;Abxr+f8N3Q8AAAD//wMAUEsBAi0AFAAGAAgAAAAhALaDOJL+AAAA4QEAABMAAAAAAAAAAAAAAAAA&#10;AAAAAFtDb250ZW50X1R5cGVzXS54bWxQSwECLQAUAAYACAAAACEAOP0h/9YAAACUAQAACwAAAAAA&#10;AAAAAAAAAAAvAQAAX3JlbHMvLnJlbHNQSwECLQAUAAYACAAAACEAt+H/QDsCAACDBAAADgAAAAAA&#10;AAAAAAAAAAAuAgAAZHJzL2Uyb0RvYy54bWxQSwECLQAUAAYACAAAACEAv0NAw94AAAALAQAADwAA&#10;AAAAAAAAAAAAAACVBAAAZHJzL2Rvd25yZXYueG1sUEsFBgAAAAAEAAQA8wAAAKAFAAAAAA==&#10;" fillcolor="white [3201]" strokeweight=".5pt">
                <v:textbox>
                  <w:txbxContent>
                    <w:p w14:paraId="64619A33" w14:textId="7EFD629B" w:rsidR="0038014C" w:rsidRDefault="0038014C">
                      <w:r>
                        <w:t>The original pigment colour at the rear of the mortar plug and the lighter bleached mortar at the front</w:t>
                      </w:r>
                    </w:p>
                  </w:txbxContent>
                </v:textbox>
              </v:shape>
            </w:pict>
          </mc:Fallback>
        </mc:AlternateContent>
      </w:r>
      <w:r w:rsidR="0016011C">
        <w:rPr>
          <w:noProof/>
        </w:rPr>
        <w:drawing>
          <wp:inline distT="0" distB="0" distL="0" distR="0" wp14:anchorId="456BA604" wp14:editId="2274CF8E">
            <wp:extent cx="4463332" cy="3347499"/>
            <wp:effectExtent l="0" t="0" r="0" b="5715"/>
            <wp:docPr id="7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377" cy="336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DB9C" w14:textId="71E3B484" w:rsidR="009E6C2A" w:rsidRPr="00F55115" w:rsidRDefault="00F55115" w:rsidP="00F55115">
      <w:pPr>
        <w:pStyle w:val="Caption"/>
        <w:rPr>
          <w:i w:val="0"/>
          <w:iCs w:val="0"/>
          <w:sz w:val="22"/>
          <w:szCs w:val="22"/>
        </w:rPr>
      </w:pPr>
      <w:r w:rsidRPr="00F55115">
        <w:rPr>
          <w:i w:val="0"/>
          <w:iCs w:val="0"/>
          <w:sz w:val="22"/>
          <w:szCs w:val="22"/>
        </w:rPr>
        <w:t xml:space="preserve">Figure </w:t>
      </w:r>
      <w:r w:rsidR="00BB326F">
        <w:rPr>
          <w:i w:val="0"/>
          <w:iCs w:val="0"/>
          <w:sz w:val="22"/>
          <w:szCs w:val="22"/>
        </w:rPr>
        <w:t>6</w:t>
      </w:r>
      <w:r>
        <w:rPr>
          <w:i w:val="0"/>
          <w:iCs w:val="0"/>
          <w:sz w:val="22"/>
          <w:szCs w:val="22"/>
        </w:rPr>
        <w:t xml:space="preserve"> </w:t>
      </w:r>
      <w:r w:rsidRPr="00F55115">
        <w:rPr>
          <w:i w:val="0"/>
          <w:iCs w:val="0"/>
          <w:sz w:val="22"/>
          <w:szCs w:val="22"/>
        </w:rPr>
        <w:t>A sample of the original cementitious mortar, the original black colour can be seen on the reverse, the front however has been bleached by the sun</w:t>
      </w:r>
    </w:p>
    <w:p w14:paraId="3420B5A5" w14:textId="689DA7C2" w:rsidR="00B0264F" w:rsidRPr="00947E03" w:rsidRDefault="00B0264F" w:rsidP="00F444E2">
      <w:pPr>
        <w:keepNext/>
        <w:rPr>
          <w:b/>
          <w:bCs/>
          <w:noProof/>
        </w:rPr>
      </w:pPr>
      <w:r w:rsidRPr="00947E03">
        <w:rPr>
          <w:b/>
          <w:bCs/>
          <w:noProof/>
        </w:rPr>
        <w:t>New mortar</w:t>
      </w:r>
    </w:p>
    <w:p w14:paraId="3C168F43" w14:textId="6A92291F" w:rsidR="00B0264F" w:rsidRDefault="00B0264F" w:rsidP="00F444E2">
      <w:pPr>
        <w:keepNext/>
        <w:rPr>
          <w:noProof/>
        </w:rPr>
      </w:pPr>
      <w:r>
        <w:rPr>
          <w:noProof/>
        </w:rPr>
        <w:t>As can been seen from the previous images the existing mortar varies in colour across the elevation</w:t>
      </w:r>
      <w:r w:rsidR="00564BF1">
        <w:rPr>
          <w:noProof/>
        </w:rPr>
        <w:t>, see figures 4 &amp; 5</w:t>
      </w:r>
      <w:r>
        <w:rPr>
          <w:noProof/>
        </w:rPr>
        <w:t>.  The arches concerened have all been pointed with a cementitious mortar that has cracked or fail</w:t>
      </w:r>
      <w:r w:rsidR="00D94682">
        <w:rPr>
          <w:noProof/>
        </w:rPr>
        <w:t xml:space="preserve">ed, resulting in water ingress.  </w:t>
      </w:r>
      <w:r w:rsidR="00564BF1">
        <w:rPr>
          <w:noProof/>
        </w:rPr>
        <w:t xml:space="preserve">The mortar used </w:t>
      </w:r>
      <w:r w:rsidR="00C80E67">
        <w:rPr>
          <w:noProof/>
        </w:rPr>
        <w:t xml:space="preserve">is cementitious </w:t>
      </w:r>
      <w:r w:rsidR="0039593B">
        <w:rPr>
          <w:noProof/>
        </w:rPr>
        <w:t>with</w:t>
      </w:r>
      <w:r w:rsidR="00C80E67">
        <w:rPr>
          <w:noProof/>
        </w:rPr>
        <w:t xml:space="preserve"> a pigment added.  As can be seen from figure 6 </w:t>
      </w:r>
      <w:r w:rsidR="009C0B8C">
        <w:rPr>
          <w:noProof/>
        </w:rPr>
        <w:t>the original colour at the reverse of the sample would have been black oxide, however the sun has bleached the mortar to ligh</w:t>
      </w:r>
      <w:r w:rsidR="0038014C">
        <w:rPr>
          <w:noProof/>
        </w:rPr>
        <w:t xml:space="preserve">t </w:t>
      </w:r>
      <w:r w:rsidR="009C0B8C">
        <w:rPr>
          <w:noProof/>
        </w:rPr>
        <w:t>gr</w:t>
      </w:r>
      <w:r w:rsidR="0038014C">
        <w:rPr>
          <w:noProof/>
        </w:rPr>
        <w:t>e</w:t>
      </w:r>
      <w:r w:rsidR="009C0B8C">
        <w:rPr>
          <w:noProof/>
        </w:rPr>
        <w:t>y o</w:t>
      </w:r>
      <w:r w:rsidR="0039593B">
        <w:rPr>
          <w:noProof/>
        </w:rPr>
        <w:t>n</w:t>
      </w:r>
      <w:r w:rsidR="009C0B8C">
        <w:rPr>
          <w:noProof/>
        </w:rPr>
        <w:t xml:space="preserve"> </w:t>
      </w:r>
      <w:r w:rsidR="009C0B8C">
        <w:rPr>
          <w:noProof/>
        </w:rPr>
        <w:lastRenderedPageBreak/>
        <w:t xml:space="preserve">the surface. </w:t>
      </w:r>
      <w:r w:rsidR="00D94682">
        <w:rPr>
          <w:noProof/>
        </w:rPr>
        <w:t xml:space="preserve">The replacement mortar is to be lime mortar </w:t>
      </w:r>
      <w:r w:rsidR="00CB42B4">
        <w:rPr>
          <w:noProof/>
        </w:rPr>
        <w:t>that has been coloured with natural earth pigments to match the surrounding cementitious mortar when it dries.</w:t>
      </w:r>
    </w:p>
    <w:p w14:paraId="5DF42AC9" w14:textId="19CB0492" w:rsidR="00002DF4" w:rsidRDefault="00002DF4" w:rsidP="00F444E2">
      <w:pPr>
        <w:keepNext/>
        <w:rPr>
          <w:noProof/>
        </w:rPr>
      </w:pPr>
      <w:r>
        <w:rPr>
          <w:noProof/>
        </w:rPr>
        <w:t>Several mortar biscuits were made to try and replicate the colour</w:t>
      </w:r>
      <w:r w:rsidR="00564BF1">
        <w:rPr>
          <w:noProof/>
        </w:rPr>
        <w:t>, see figure 7</w:t>
      </w:r>
      <w:r>
        <w:rPr>
          <w:noProof/>
        </w:rPr>
        <w:t>.  The most suitable mortar mix was</w:t>
      </w:r>
      <w:r w:rsidR="0025227A">
        <w:rPr>
          <w:noProof/>
        </w:rPr>
        <w:t>;</w:t>
      </w:r>
      <w:r>
        <w:rPr>
          <w:noProof/>
        </w:rPr>
        <w:t xml:space="preserve"> </w:t>
      </w:r>
    </w:p>
    <w:p w14:paraId="3C83760A" w14:textId="78EB714B" w:rsidR="00002DF4" w:rsidRDefault="00002DF4" w:rsidP="0025227A">
      <w:pPr>
        <w:pStyle w:val="ListParagraph"/>
        <w:keepNext/>
        <w:numPr>
          <w:ilvl w:val="0"/>
          <w:numId w:val="1"/>
        </w:numPr>
        <w:rPr>
          <w:noProof/>
        </w:rPr>
      </w:pPr>
      <w:r>
        <w:rPr>
          <w:noProof/>
        </w:rPr>
        <w:t xml:space="preserve">3 Parts </w:t>
      </w:r>
      <w:r w:rsidR="00EC5D10">
        <w:rPr>
          <w:noProof/>
        </w:rPr>
        <w:t>Grove fine washed building sand</w:t>
      </w:r>
    </w:p>
    <w:p w14:paraId="1BFE49A7" w14:textId="24422156" w:rsidR="00EC5D10" w:rsidRDefault="00EC5D10" w:rsidP="0025227A">
      <w:pPr>
        <w:pStyle w:val="ListParagraph"/>
        <w:keepNext/>
        <w:numPr>
          <w:ilvl w:val="0"/>
          <w:numId w:val="1"/>
        </w:numPr>
        <w:rPr>
          <w:noProof/>
        </w:rPr>
      </w:pPr>
      <w:r>
        <w:rPr>
          <w:noProof/>
        </w:rPr>
        <w:t>1 part NHL 2 Lime</w:t>
      </w:r>
    </w:p>
    <w:p w14:paraId="299EE468" w14:textId="0E1FCB45" w:rsidR="00EC5D10" w:rsidRDefault="00EC5D10" w:rsidP="0025227A">
      <w:pPr>
        <w:pStyle w:val="ListParagraph"/>
        <w:keepNext/>
        <w:numPr>
          <w:ilvl w:val="0"/>
          <w:numId w:val="1"/>
        </w:numPr>
        <w:rPr>
          <w:noProof/>
        </w:rPr>
      </w:pPr>
      <w:r>
        <w:rPr>
          <w:noProof/>
        </w:rPr>
        <w:t xml:space="preserve">I small cup </w:t>
      </w:r>
      <w:r w:rsidR="0025227A">
        <w:rPr>
          <w:noProof/>
        </w:rPr>
        <w:t>of black oxide pigment</w:t>
      </w:r>
    </w:p>
    <w:p w14:paraId="65F0C737" w14:textId="64A8947E" w:rsidR="0025227A" w:rsidRDefault="0025227A" w:rsidP="0025227A">
      <w:pPr>
        <w:pStyle w:val="ListParagraph"/>
        <w:keepNext/>
        <w:numPr>
          <w:ilvl w:val="0"/>
          <w:numId w:val="1"/>
        </w:numPr>
        <w:rPr>
          <w:noProof/>
        </w:rPr>
      </w:pPr>
      <w:r>
        <w:rPr>
          <w:noProof/>
        </w:rPr>
        <w:t>1 small cup of raw umber pigment</w:t>
      </w:r>
    </w:p>
    <w:p w14:paraId="1C0B8398" w14:textId="318AD1F4" w:rsidR="00564BF1" w:rsidRDefault="00564BF1" w:rsidP="00564BF1">
      <w:pPr>
        <w:keepNext/>
        <w:rPr>
          <w:noProof/>
        </w:rPr>
      </w:pPr>
      <w:r>
        <w:rPr>
          <w:noProof/>
        </w:rPr>
        <w:t>The mortar mixed used has been designed to reach its optimum colour after two years of weathering.</w:t>
      </w:r>
    </w:p>
    <w:p w14:paraId="27462D1C" w14:textId="77777777" w:rsidR="00B0264F" w:rsidRDefault="00B0264F" w:rsidP="00F444E2">
      <w:pPr>
        <w:keepNext/>
        <w:rPr>
          <w:noProof/>
        </w:rPr>
      </w:pPr>
    </w:p>
    <w:p w14:paraId="35A92C8C" w14:textId="59F94580" w:rsidR="00F444E2" w:rsidRDefault="002F0B84" w:rsidP="00F444E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C1571" wp14:editId="03D54270">
                <wp:simplePos x="0" y="0"/>
                <wp:positionH relativeFrom="column">
                  <wp:posOffset>3474720</wp:posOffset>
                </wp:positionH>
                <wp:positionV relativeFrom="paragraph">
                  <wp:posOffset>2006434</wp:posOffset>
                </wp:positionV>
                <wp:extent cx="1105231" cy="62700"/>
                <wp:effectExtent l="38100" t="19050" r="19050" b="90170"/>
                <wp:wrapNone/>
                <wp:docPr id="123256875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5231" cy="6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BD55A" id="Straight Arrow Connector 7" o:spid="_x0000_s1026" type="#_x0000_t32" style="position:absolute;margin-left:273.6pt;margin-top:158pt;width:87.05pt;height:4.9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WwwEAAM0DAAAOAAAAZHJzL2Uyb0RvYy54bWysU8uO1DAQvCPxD5bvTJJBLCiazB5meRwQ&#10;rFj4AK9jJxZ+qd1MMn9P25nJIkCrFeLScuyu6qruzu56dpYdFSQTfMebTc2Z8jL0xg8d//b13Ys3&#10;nCUUvhc2eNXxk0r8ev/82W6KrdqGMdheASMSn9opdnxEjG1VJTkqJ9ImROXpUQdwAukThqoHMRG7&#10;s9W2rq+qKUAfIUiVEt3eLI98X/i1VhI/a50UMttx0oYlQon3OVb7nWgHEHE08ixD/IMKJ4ynoivV&#10;jUDBfoD5g8oZCSEFjRsZXBW0NlIVD+SmqX9zczeKqIoXak6Ka5vS/6OVn44HfwvUhimmNsVbyC5m&#10;DY5pa+IHmmnxRUrZXNp2WtumZmSSLpumfrV92XAm6e1q+7ouba0WmkwXIeF7FRzLh44nBGGGEQ/B&#10;expQgKWEOH5MSEIIeAFksPU5ojD2re8ZniJtEYIRfrAqj4/Sc0r1oL+c8GTVAv+iNDN91lmclNVS&#10;BwvsKGgp+u/NykKZGaKNtSuofhx0zs0wVdbtqcA1u1QMHlegMz7A36rifJGql/yL68Vrtn0f+lOZ&#10;ZmkH7Uzpz3m/81L++l3gD3/h/icAAAD//wMAUEsDBBQABgAIAAAAIQBvJz0S4QAAAAsBAAAPAAAA&#10;ZHJzL2Rvd25yZXYueG1sTI/BTsMwDIbvSLxDZCRuLG3XrVCaTgiJCyAYg8tuWeO1FY1TJdlWeHrM&#10;CY62P/3+/mo12UEc0YfekYJ0loBAapzpqVXw8f5wdQ0iRE1GD45QwRcGWNXnZ5UujTvRGx43sRUc&#10;QqHUCroYx1LK0HRodZi5EYlve+etjjz6VhqvTxxuB5klyVJa3RN/6PSI9x02n5uDVfCc+tfHYvuy&#10;z0Prv7f0lK/D2il1eTHd3YKIOMU/GH71WR1qdtq5A5kgBgWLvMgYVTBPl1yKiSJL5yB2vMkWNyDr&#10;Sv7vUP8AAAD//wMAUEsBAi0AFAAGAAgAAAAhALaDOJL+AAAA4QEAABMAAAAAAAAAAAAAAAAAAAAA&#10;AFtDb250ZW50X1R5cGVzXS54bWxQSwECLQAUAAYACAAAACEAOP0h/9YAAACUAQAACwAAAAAAAAAA&#10;AAAAAAAvAQAAX3JlbHMvLnJlbHNQSwECLQAUAAYACAAAACEAcSweFsMBAADNAwAADgAAAAAAAAAA&#10;AAAAAAAuAgAAZHJzL2Uyb0RvYy54bWxQSwECLQAUAAYACAAAACEAbyc9EuEAAAALAQAADwAAAAAA&#10;AAAAAAAAAAAd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D6C66" wp14:editId="277920BC">
                <wp:simplePos x="0" y="0"/>
                <wp:positionH relativeFrom="column">
                  <wp:posOffset>3760967</wp:posOffset>
                </wp:positionH>
                <wp:positionV relativeFrom="paragraph">
                  <wp:posOffset>1854448</wp:posOffset>
                </wp:positionV>
                <wp:extent cx="818984" cy="151075"/>
                <wp:effectExtent l="19050" t="57150" r="19685" b="20955"/>
                <wp:wrapNone/>
                <wp:docPr id="2057559302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984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876FE" id="Straight Arrow Connector 6" o:spid="_x0000_s1026" type="#_x0000_t32" style="position:absolute;margin-left:296.15pt;margin-top:146pt;width:64.5pt;height:11.9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jFxgEAANcDAAAOAAAAZHJzL2Uyb0RvYy54bWysU0uP1DAMviPxH6LcmbYrFoZqOnuY5XFA&#10;sOJ1z6ZJG5GXHDOd/nucdKaLeEgIcbHc2N9nf7a7uzk5y44Kkgm+482m5kx5GXrjh45//vTqyZaz&#10;hML3wgavOj6rxG/2jx/tptiqqzAG2ytgROJTO8WOj4ixraokR+VE2oSoPAV1ACeQPmGoehATsTtb&#10;XdX1s2oK0EcIUqVEr7dLkO8Lv9ZK4nutk0JmO069YbFQ7H221X4n2gFEHI08tyH+oQsnjKeiK9Wt&#10;QMG+gfmFyhkJIQWNGxlcFbQ2UhUNpKapf1LzcRRRFS00nBTXMaX/RyvfHQ/+DmgMU0xtineQVZw0&#10;OKatiW9op7x4X7KXY9QzO5UBzusA1QmZpMdts32xfcqZpFBz3dTPr/OAq4UwgyMkfK2CY9npeEIQ&#10;ZhjxELynVQVYSojj24QL8ALIYOuzRWHsS98znCPdE4IRfrDqXCenVA9KioezVQv8g9LM9NTnUqYc&#10;mTpYYEdB59F/bVYWyswQbaxdQXWR/0fQOTfDVDm8vwWu2aVi8LgCnfEBflcVT5dW9ZJ/Ub1ozbLv&#10;Qz+XvZZx0PWUPZwvPZ/nj98F/vA/7r8DAAD//wMAUEsDBBQABgAIAAAAIQBCgshg3gAAAAsBAAAP&#10;AAAAZHJzL2Rvd25yZXYueG1sTI/LTsMwEEX3SPyDNUjsqPNQaRMyqQDRHZumfIAbTx5qbEex04S/&#10;Z1jBcmaO7pxbHFYziBtNvncWId5EIMjWTve2Rfg6H5/2IHxQVqvBWUL4Jg+H8v6uULl2iz3RrQqt&#10;4BDrc4XQhTDmUvq6I6P8xo1k+da4yajA49RKPamFw80gkyh6lkb1lj90aqT3juprNRsE6c/zKV2X&#10;a93Q8tlUH/r41maIjw/r6wuIQGv4g+FXn9WhZKeLm632YkDYZknKKEKSJVyKiV0S8+aCkMbbPciy&#10;kP87lD8AAAD//wMAUEsBAi0AFAAGAAgAAAAhALaDOJL+AAAA4QEAABMAAAAAAAAAAAAAAAAAAAAA&#10;AFtDb250ZW50X1R5cGVzXS54bWxQSwECLQAUAAYACAAAACEAOP0h/9YAAACUAQAACwAAAAAAAAAA&#10;AAAAAAAvAQAAX3JlbHMvLnJlbHNQSwECLQAUAAYACAAAACEAqFmYxcYBAADXAwAADgAAAAAAAAAA&#10;AAAAAAAuAgAAZHJzL2Uyb0RvYy54bWxQSwECLQAUAAYACAAAACEAQoLIYN4AAAALAQAADwAAAAAA&#10;AAAAAAAAAAAg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386D5" wp14:editId="1A4C7913">
                <wp:simplePos x="0" y="0"/>
                <wp:positionH relativeFrom="column">
                  <wp:posOffset>4579951</wp:posOffset>
                </wp:positionH>
                <wp:positionV relativeFrom="paragraph">
                  <wp:posOffset>1854449</wp:posOffset>
                </wp:positionV>
                <wp:extent cx="1884459" cy="349858"/>
                <wp:effectExtent l="0" t="0" r="20955" b="12700"/>
                <wp:wrapNone/>
                <wp:docPr id="12542554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EC00B" w14:textId="5D783CFF" w:rsidR="002F0B84" w:rsidRDefault="002F0B84">
                            <w:r>
                              <w:t>Sample of original mortar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386D5" id="Text Box 5" o:spid="_x0000_s1028" type="#_x0000_t202" style="position:absolute;margin-left:360.65pt;margin-top:146pt;width:148.4pt;height:2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1+3OgIAAIMEAAAOAAAAZHJzL2Uyb0RvYy54bWysVE1v2zAMvQ/YfxB0X5ykTpcYcYosRYYB&#10;RVsgHXpWZDkWJouapMTOfv0o2flot9Owi0yJ1BP5+Oj5XVsrchDWSdA5HQ2GlAjNoZB6l9PvL+tP&#10;U0qcZ7pgCrTI6VE4erf4+GHemEyMoQJVCEsQRLusMTmtvDdZkjheiZq5ARih0VmCrZnHrd0lhWUN&#10;otcqGQ+Ht0kDtjAWuHAOT+87J11E/LIU3D+VpROeqJxibj6uNq7bsCaLOct2lplK8j4N9g9Z1Exq&#10;fPQMdc88I3sr/4CqJbfgoPQDDnUCZSm5iDVgNaPhu2o2FTMi1oLkOHOmyf0/WP542JhnS3z7BVps&#10;YCCkMS5zeBjqaUtbhy9mStCPFB7PtInWEx4uTadpOplRwtF3k86mk2mASS63jXX+q4CaBCOnFtsS&#10;2WKHB+e70FNIeMyBksVaKhU3QQpipSw5MGyi8jFHBH8TpTRpcnp7MxlG4De+AH2+v1WM/+jTu4pC&#10;PKUx50vtwfLttiWyuOJlC8UR6bLQKckZvpYI/8Ccf2YWpYMM4Tj4J1xKBZgT9BYlFdhffzsP8dhR&#10;9FLSoBRz6n7umRWUqG8aez0bpWnQbtykk89j3Nhrz/bao/f1CpCoEQ6e4dEM8V6dzNJC/YpTswyv&#10;ootpjm/n1J/Mle8GBKeOi+UyBqFaDfMPemN4gA6NCbS+tK/Mmr6tHgXxCCfRsuxdd7vYcFPDcu+h&#10;lLH1geeO1Z5+VHoUTz+VYZSu9zHq8u9Y/AYAAP//AwBQSwMEFAAGAAgAAAAhAKb3i6nfAAAADAEA&#10;AA8AAABkcnMvZG93bnJldi54bWxMj8FOwzAQRO9I/IO1SNyokxTRNMSpABUunCiIsxtvbYt4Hdlu&#10;Gv4e90SPq32aedNuZjewCUO0ngSUiwIYUu+VJS3g6/P1rgYWkyQlB08o4BcjbLrrq1Y2yp/oA6dd&#10;0iyHUGykAJPS2HAee4NOxoUfkfLv4IOTKZ9BcxXkKYe7gVdF8cCdtJQbjBzxxWD/szs6AdtnvdZ9&#10;LYPZ1sraaf4+vOs3IW5v5qdHYAnn9A/DWT+rQ5ed9v5IKrJBwKoqlxkVUK2rPOpMFGVdAtsLWN6v&#10;SuBdyy9HdH8AAAD//wMAUEsBAi0AFAAGAAgAAAAhALaDOJL+AAAA4QEAABMAAAAAAAAAAAAAAAAA&#10;AAAAAFtDb250ZW50X1R5cGVzXS54bWxQSwECLQAUAAYACAAAACEAOP0h/9YAAACUAQAACwAAAAAA&#10;AAAAAAAAAAAvAQAAX3JlbHMvLnJlbHNQSwECLQAUAAYACAAAACEAHO9ftzoCAACDBAAADgAAAAAA&#10;AAAAAAAAAAAuAgAAZHJzL2Uyb0RvYy54bWxQSwECLQAUAAYACAAAACEApveLqd8AAAAMAQAADwAA&#10;AAAAAAAAAAAAAACUBAAAZHJzL2Rvd25yZXYueG1sUEsFBgAAAAAEAAQA8wAAAKAFAAAAAA==&#10;" fillcolor="white [3201]" strokeweight=".5pt">
                <v:textbox>
                  <w:txbxContent>
                    <w:p w14:paraId="48EEC00B" w14:textId="5D783CFF" w:rsidR="002F0B84" w:rsidRDefault="002F0B84">
                      <w:r>
                        <w:t>Sample of original mortar</w:t>
                      </w:r>
                    </w:p>
                  </w:txbxContent>
                </v:textbox>
              </v:shape>
            </w:pict>
          </mc:Fallback>
        </mc:AlternateContent>
      </w:r>
      <w:r w:rsidR="00B21E99">
        <w:rPr>
          <w:noProof/>
        </w:rPr>
        <w:drawing>
          <wp:inline distT="0" distB="0" distL="0" distR="0" wp14:anchorId="2AA3C0F7" wp14:editId="276273D8">
            <wp:extent cx="3118292" cy="4157723"/>
            <wp:effectExtent l="0" t="5398" r="953" b="952"/>
            <wp:docPr id="8" name="Picture 7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640" cy="41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1D1C" w14:textId="4DFF94A9" w:rsidR="00B21E99" w:rsidRDefault="00F444E2" w:rsidP="00F444E2">
      <w:pPr>
        <w:pStyle w:val="Caption"/>
        <w:rPr>
          <w:i w:val="0"/>
          <w:iCs w:val="0"/>
          <w:sz w:val="22"/>
          <w:szCs w:val="22"/>
        </w:rPr>
      </w:pPr>
      <w:r w:rsidRPr="00F444E2">
        <w:rPr>
          <w:i w:val="0"/>
          <w:iCs w:val="0"/>
          <w:sz w:val="22"/>
          <w:szCs w:val="22"/>
        </w:rPr>
        <w:t xml:space="preserve">Figure </w:t>
      </w:r>
      <w:r w:rsidR="00BB326F">
        <w:rPr>
          <w:i w:val="0"/>
          <w:iCs w:val="0"/>
          <w:sz w:val="22"/>
          <w:szCs w:val="22"/>
        </w:rPr>
        <w:t>7</w:t>
      </w:r>
      <w:r>
        <w:rPr>
          <w:i w:val="0"/>
          <w:iCs w:val="0"/>
          <w:sz w:val="22"/>
          <w:szCs w:val="22"/>
        </w:rPr>
        <w:t xml:space="preserve"> </w:t>
      </w:r>
      <w:r w:rsidRPr="00F444E2">
        <w:rPr>
          <w:i w:val="0"/>
          <w:iCs w:val="0"/>
          <w:sz w:val="22"/>
          <w:szCs w:val="22"/>
        </w:rPr>
        <w:t>Illustrating the various mortar biscuits that were made to develop a match mortar</w:t>
      </w:r>
    </w:p>
    <w:p w14:paraId="393F3880" w14:textId="77777777" w:rsidR="00F444E2" w:rsidRDefault="00F444E2" w:rsidP="00F444E2"/>
    <w:p w14:paraId="1A588447" w14:textId="77777777" w:rsidR="00F444E2" w:rsidRPr="00F444E2" w:rsidRDefault="00F444E2" w:rsidP="00F444E2"/>
    <w:p w14:paraId="02D0DAC3" w14:textId="77777777" w:rsidR="00AE5A22" w:rsidRDefault="00AE5A22" w:rsidP="00B84AC9">
      <w:pPr>
        <w:pStyle w:val="NormalWeb"/>
        <w:keepNext/>
        <w:rPr>
          <w:b/>
          <w:bCs/>
          <w:noProof/>
        </w:rPr>
      </w:pPr>
    </w:p>
    <w:p w14:paraId="14076B3C" w14:textId="0445BF84" w:rsidR="00717555" w:rsidRPr="00947E03" w:rsidRDefault="00717555" w:rsidP="00B84AC9">
      <w:pPr>
        <w:pStyle w:val="NormalWeb"/>
        <w:keepNext/>
        <w:rPr>
          <w:b/>
          <w:bCs/>
          <w:noProof/>
        </w:rPr>
      </w:pPr>
      <w:r w:rsidRPr="00947E03">
        <w:rPr>
          <w:b/>
          <w:bCs/>
          <w:noProof/>
        </w:rPr>
        <w:t>Bricks</w:t>
      </w:r>
    </w:p>
    <w:p w14:paraId="7FB28A51" w14:textId="64CED393" w:rsidR="00084BA5" w:rsidRDefault="00084BA5" w:rsidP="00B84AC9">
      <w:pPr>
        <w:pStyle w:val="NormalWeb"/>
        <w:keepNext/>
        <w:rPr>
          <w:noProof/>
        </w:rPr>
      </w:pPr>
      <w:r>
        <w:rPr>
          <w:noProof/>
        </w:rPr>
        <w:t>The bricks are a soft red handmade brick.  They vary in colour across the elevation</w:t>
      </w:r>
      <w:r w:rsidR="003E6BD4">
        <w:rPr>
          <w:noProof/>
        </w:rPr>
        <w:t>, due to the level/degree of pollutants attached to the surface</w:t>
      </w:r>
      <w:r w:rsidR="001E2A73">
        <w:rPr>
          <w:noProof/>
        </w:rPr>
        <w:t>, see figures 8 and 9</w:t>
      </w:r>
      <w:r w:rsidR="003E6BD4">
        <w:rPr>
          <w:noProof/>
        </w:rPr>
        <w:t xml:space="preserve">.  </w:t>
      </w:r>
      <w:r w:rsidR="001E2A73">
        <w:rPr>
          <w:noProof/>
        </w:rPr>
        <w:t xml:space="preserve">The new replacement </w:t>
      </w:r>
      <w:r w:rsidR="001E2A73">
        <w:rPr>
          <w:noProof/>
        </w:rPr>
        <w:lastRenderedPageBreak/>
        <w:t xml:space="preserve">bricks are made by HG Mathes of Chesham and are a like for like replacement in size, colour and texture. </w:t>
      </w:r>
    </w:p>
    <w:p w14:paraId="1DF6196D" w14:textId="36AFDEE9" w:rsidR="00B84AC9" w:rsidRDefault="00962B51" w:rsidP="00B84AC9">
      <w:pPr>
        <w:pStyle w:val="NormalWeb"/>
        <w:keepNext/>
      </w:pPr>
      <w:r>
        <w:rPr>
          <w:noProof/>
        </w:rPr>
        <w:drawing>
          <wp:inline distT="0" distB="0" distL="0" distR="0" wp14:anchorId="5E79DF47" wp14:editId="11E8C748">
            <wp:extent cx="3784821" cy="2838615"/>
            <wp:effectExtent l="0" t="0" r="6350" b="0"/>
            <wp:docPr id="1" name="Picture 1" descr="A hand holding a brick b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and holding a brick b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77" cy="286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768D" w14:textId="7CDC191A" w:rsidR="00962B51" w:rsidRPr="00B84AC9" w:rsidRDefault="00B84AC9" w:rsidP="00B84AC9">
      <w:pPr>
        <w:pStyle w:val="Caption"/>
        <w:rPr>
          <w:i w:val="0"/>
          <w:iCs w:val="0"/>
          <w:sz w:val="22"/>
          <w:szCs w:val="22"/>
        </w:rPr>
      </w:pPr>
      <w:r w:rsidRPr="00B84AC9">
        <w:rPr>
          <w:i w:val="0"/>
          <w:iCs w:val="0"/>
          <w:sz w:val="22"/>
          <w:szCs w:val="22"/>
        </w:rPr>
        <w:t>Figure</w:t>
      </w:r>
      <w:r>
        <w:rPr>
          <w:i w:val="0"/>
          <w:iCs w:val="0"/>
          <w:sz w:val="22"/>
          <w:szCs w:val="22"/>
        </w:rPr>
        <w:t xml:space="preserve"> </w:t>
      </w:r>
      <w:r w:rsidR="00BB326F">
        <w:rPr>
          <w:i w:val="0"/>
          <w:iCs w:val="0"/>
          <w:sz w:val="22"/>
          <w:szCs w:val="22"/>
        </w:rPr>
        <w:t>8</w:t>
      </w:r>
      <w:r>
        <w:rPr>
          <w:i w:val="0"/>
          <w:iCs w:val="0"/>
          <w:sz w:val="22"/>
          <w:szCs w:val="22"/>
        </w:rPr>
        <w:t xml:space="preserve"> </w:t>
      </w:r>
      <w:r w:rsidRPr="00B84AC9">
        <w:rPr>
          <w:i w:val="0"/>
          <w:iCs w:val="0"/>
          <w:sz w:val="22"/>
          <w:szCs w:val="22"/>
        </w:rPr>
        <w:t>Showing the replacement handmade bricks against the original brickwork</w:t>
      </w:r>
    </w:p>
    <w:p w14:paraId="71F725BB" w14:textId="77777777" w:rsidR="00075E47" w:rsidRPr="00B84AC9" w:rsidRDefault="00075E47" w:rsidP="00962B51">
      <w:pPr>
        <w:pStyle w:val="NormalWeb"/>
        <w:rPr>
          <w:sz w:val="32"/>
          <w:szCs w:val="32"/>
        </w:rPr>
      </w:pPr>
    </w:p>
    <w:p w14:paraId="14B29533" w14:textId="77777777" w:rsidR="003B6B5F" w:rsidRDefault="00075E47" w:rsidP="003B6B5F">
      <w:pPr>
        <w:pStyle w:val="NormalWeb"/>
        <w:keepNext/>
      </w:pPr>
      <w:r>
        <w:rPr>
          <w:noProof/>
        </w:rPr>
        <w:drawing>
          <wp:inline distT="0" distB="0" distL="0" distR="0" wp14:anchorId="76C6A6EF" wp14:editId="3C2927CD">
            <wp:extent cx="3800076" cy="2850058"/>
            <wp:effectExtent l="0" t="1270" r="8890" b="8890"/>
            <wp:docPr id="2" name="Picture 1" descr="A hand holding a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hand holding a bri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821531" cy="286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7AF8D" w14:textId="62DBE2B2" w:rsidR="00075E47" w:rsidRPr="003B6B5F" w:rsidRDefault="003B6B5F" w:rsidP="003B6B5F">
      <w:pPr>
        <w:pStyle w:val="Caption"/>
        <w:rPr>
          <w:i w:val="0"/>
          <w:iCs w:val="0"/>
          <w:sz w:val="22"/>
          <w:szCs w:val="22"/>
        </w:rPr>
      </w:pPr>
      <w:r w:rsidRPr="003B6B5F">
        <w:rPr>
          <w:i w:val="0"/>
          <w:iCs w:val="0"/>
          <w:sz w:val="22"/>
          <w:szCs w:val="22"/>
        </w:rPr>
        <w:t>Figure</w:t>
      </w:r>
      <w:r>
        <w:rPr>
          <w:i w:val="0"/>
          <w:iCs w:val="0"/>
          <w:sz w:val="22"/>
          <w:szCs w:val="22"/>
        </w:rPr>
        <w:t xml:space="preserve"> </w:t>
      </w:r>
      <w:r w:rsidR="00BB326F">
        <w:rPr>
          <w:i w:val="0"/>
          <w:iCs w:val="0"/>
          <w:sz w:val="22"/>
          <w:szCs w:val="22"/>
        </w:rPr>
        <w:t>9</w:t>
      </w:r>
      <w:r>
        <w:rPr>
          <w:i w:val="0"/>
          <w:iCs w:val="0"/>
          <w:sz w:val="22"/>
          <w:szCs w:val="22"/>
        </w:rPr>
        <w:t xml:space="preserve"> </w:t>
      </w:r>
      <w:r w:rsidRPr="003B6B5F">
        <w:rPr>
          <w:i w:val="0"/>
          <w:iCs w:val="0"/>
          <w:sz w:val="22"/>
          <w:szCs w:val="22"/>
        </w:rPr>
        <w:t>Another example of the new</w:t>
      </w:r>
      <w:r w:rsidR="00BB326F">
        <w:rPr>
          <w:i w:val="0"/>
          <w:iCs w:val="0"/>
          <w:sz w:val="22"/>
          <w:szCs w:val="22"/>
        </w:rPr>
        <w:t xml:space="preserve"> </w:t>
      </w:r>
      <w:r>
        <w:rPr>
          <w:i w:val="0"/>
          <w:iCs w:val="0"/>
          <w:sz w:val="22"/>
          <w:szCs w:val="22"/>
        </w:rPr>
        <w:t>h</w:t>
      </w:r>
      <w:r w:rsidRPr="003B6B5F">
        <w:rPr>
          <w:i w:val="0"/>
          <w:iCs w:val="0"/>
          <w:sz w:val="22"/>
          <w:szCs w:val="22"/>
        </w:rPr>
        <w:t>andmade bricks</w:t>
      </w:r>
    </w:p>
    <w:p w14:paraId="0AB6F986" w14:textId="77777777" w:rsidR="00B212B6" w:rsidRDefault="00B212B6" w:rsidP="00075E47">
      <w:pPr>
        <w:pStyle w:val="NormalWeb"/>
      </w:pPr>
    </w:p>
    <w:p w14:paraId="17CADE79" w14:textId="75F5E799" w:rsidR="00075E47" w:rsidRDefault="001E2A73" w:rsidP="00962B51">
      <w:pPr>
        <w:pStyle w:val="NormalWeb"/>
      </w:pPr>
      <w:r>
        <w:lastRenderedPageBreak/>
        <w:t>To soften the appearance of the isolated brick replacements</w:t>
      </w:r>
      <w:r w:rsidR="005911B6">
        <w:t xml:space="preserve"> they will be tinted</w:t>
      </w:r>
      <w:r w:rsidR="00DD3C60">
        <w:t xml:space="preserve">, where </w:t>
      </w:r>
      <w:r w:rsidR="00D60BB6">
        <w:t>the need arises</w:t>
      </w:r>
      <w:r w:rsidR="005911B6">
        <w:t xml:space="preserve">.  The level and degree of tinting will be based on the </w:t>
      </w:r>
      <w:r w:rsidR="008B4885">
        <w:t xml:space="preserve">degree of pollutants present in the </w:t>
      </w:r>
      <w:r w:rsidR="00D60BB6">
        <w:t xml:space="preserve">surrounding </w:t>
      </w:r>
      <w:r w:rsidR="008B4885">
        <w:t xml:space="preserve">area.  The </w:t>
      </w:r>
      <w:r w:rsidR="00D60BB6">
        <w:t>philosophy</w:t>
      </w:r>
      <w:r w:rsidR="00C477DA">
        <w:t xml:space="preserve"> is </w:t>
      </w:r>
      <w:r w:rsidR="008B4885">
        <w:t xml:space="preserve"> to create </w:t>
      </w:r>
      <w:r w:rsidR="00FC2A56">
        <w:t xml:space="preserve">isolated brick repairs that </w:t>
      </w:r>
      <w:r w:rsidR="00837AF9">
        <w:t>sit harmoniously with the existing historic brickwork.</w:t>
      </w:r>
    </w:p>
    <w:p w14:paraId="67DF989C" w14:textId="77777777" w:rsidR="003B6B5F" w:rsidRDefault="00675443" w:rsidP="003B6B5F">
      <w:pPr>
        <w:keepNext/>
      </w:pPr>
      <w:r>
        <w:rPr>
          <w:noProof/>
        </w:rPr>
        <w:drawing>
          <wp:inline distT="0" distB="0" distL="0" distR="0" wp14:anchorId="03952F9C" wp14:editId="0711F1A0">
            <wp:extent cx="4627659" cy="6170211"/>
            <wp:effectExtent l="0" t="0" r="1905" b="2540"/>
            <wp:docPr id="10" name="Picture 9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55" cy="61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C054" w14:textId="51B56350" w:rsidR="00962B51" w:rsidRPr="003B6B5F" w:rsidRDefault="003B6B5F" w:rsidP="003B6B5F">
      <w:pPr>
        <w:pStyle w:val="Caption"/>
        <w:rPr>
          <w:i w:val="0"/>
          <w:iCs w:val="0"/>
          <w:sz w:val="22"/>
          <w:szCs w:val="22"/>
        </w:rPr>
      </w:pPr>
      <w:r w:rsidRPr="003B6B5F">
        <w:rPr>
          <w:i w:val="0"/>
          <w:iCs w:val="0"/>
          <w:sz w:val="22"/>
          <w:szCs w:val="22"/>
        </w:rPr>
        <w:t xml:space="preserve">Figure </w:t>
      </w:r>
      <w:r w:rsidR="00BB326F">
        <w:rPr>
          <w:i w:val="0"/>
          <w:iCs w:val="0"/>
          <w:sz w:val="22"/>
          <w:szCs w:val="22"/>
        </w:rPr>
        <w:t>10</w:t>
      </w:r>
      <w:r>
        <w:rPr>
          <w:i w:val="0"/>
          <w:iCs w:val="0"/>
          <w:sz w:val="22"/>
          <w:szCs w:val="22"/>
        </w:rPr>
        <w:t xml:space="preserve"> </w:t>
      </w:r>
      <w:r w:rsidRPr="003B6B5F">
        <w:rPr>
          <w:i w:val="0"/>
          <w:iCs w:val="0"/>
          <w:sz w:val="22"/>
          <w:szCs w:val="22"/>
        </w:rPr>
        <w:t xml:space="preserve">Illustrating tinting of the </w:t>
      </w:r>
      <w:r w:rsidR="00717555">
        <w:rPr>
          <w:i w:val="0"/>
          <w:iCs w:val="0"/>
          <w:sz w:val="22"/>
          <w:szCs w:val="22"/>
        </w:rPr>
        <w:t xml:space="preserve">new handmade </w:t>
      </w:r>
      <w:r w:rsidRPr="003B6B5F">
        <w:rPr>
          <w:i w:val="0"/>
          <w:iCs w:val="0"/>
          <w:sz w:val="22"/>
          <w:szCs w:val="22"/>
        </w:rPr>
        <w:t>bricks to soften the effect of the new replacement bricks</w:t>
      </w:r>
    </w:p>
    <w:p w14:paraId="7C087273" w14:textId="73B3218C" w:rsidR="003F4294" w:rsidRDefault="00947E03">
      <w:r>
        <w:t>Should you have any questions please do hesitate to contact me.</w:t>
      </w:r>
    </w:p>
    <w:p w14:paraId="5C530406" w14:textId="17A9FDF1" w:rsidR="00947E03" w:rsidRDefault="00947E03">
      <w:r>
        <w:t>Best wishers,</w:t>
      </w:r>
    </w:p>
    <w:p w14:paraId="14D67046" w14:textId="255DE376" w:rsidR="00947E03" w:rsidRDefault="00947E03" w:rsidP="00947E03">
      <w:pPr>
        <w:pStyle w:val="NoSpacing"/>
      </w:pPr>
      <w:r>
        <w:t>David Pope</w:t>
      </w:r>
    </w:p>
    <w:p w14:paraId="7EF1D4A0" w14:textId="2696E160" w:rsidR="00947E03" w:rsidRDefault="00947E03" w:rsidP="00947E03">
      <w:pPr>
        <w:pStyle w:val="NoSpacing"/>
      </w:pPr>
      <w:r>
        <w:t>Ernest Barnes Ltd</w:t>
      </w:r>
    </w:p>
    <w:p w14:paraId="5795F889" w14:textId="51A15F14" w:rsidR="00947E03" w:rsidRDefault="00947E03">
      <w:pPr>
        <w:pStyle w:val="NoSpacing"/>
      </w:pPr>
      <w:r>
        <w:t>Mob: 07802 741269</w:t>
      </w:r>
      <w:r w:rsidR="00F76DA9">
        <w:t xml:space="preserve">   Email: ernestbarnesltd@sky.com</w:t>
      </w:r>
    </w:p>
    <w:sectPr w:rsidR="00947E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2F1033"/>
    <w:multiLevelType w:val="hybridMultilevel"/>
    <w:tmpl w:val="6A12B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6291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94"/>
    <w:rsid w:val="00002DF4"/>
    <w:rsid w:val="00075E47"/>
    <w:rsid w:val="00084BA5"/>
    <w:rsid w:val="000B1792"/>
    <w:rsid w:val="000E4A8D"/>
    <w:rsid w:val="001115A5"/>
    <w:rsid w:val="00132DBF"/>
    <w:rsid w:val="0016011C"/>
    <w:rsid w:val="0016701F"/>
    <w:rsid w:val="001E2A73"/>
    <w:rsid w:val="0025227A"/>
    <w:rsid w:val="002A18E7"/>
    <w:rsid w:val="002B7FEB"/>
    <w:rsid w:val="002F0B84"/>
    <w:rsid w:val="0038014C"/>
    <w:rsid w:val="003865BE"/>
    <w:rsid w:val="0039593B"/>
    <w:rsid w:val="003B6B5F"/>
    <w:rsid w:val="003E6BD4"/>
    <w:rsid w:val="003F3BD5"/>
    <w:rsid w:val="003F4294"/>
    <w:rsid w:val="0042214D"/>
    <w:rsid w:val="0047114B"/>
    <w:rsid w:val="00564BF1"/>
    <w:rsid w:val="005911B6"/>
    <w:rsid w:val="0064072D"/>
    <w:rsid w:val="00675443"/>
    <w:rsid w:val="006B4BB8"/>
    <w:rsid w:val="00717555"/>
    <w:rsid w:val="00720BA2"/>
    <w:rsid w:val="007266BB"/>
    <w:rsid w:val="00750034"/>
    <w:rsid w:val="007635E8"/>
    <w:rsid w:val="00795744"/>
    <w:rsid w:val="0080321B"/>
    <w:rsid w:val="00813707"/>
    <w:rsid w:val="0083409B"/>
    <w:rsid w:val="00837AF9"/>
    <w:rsid w:val="008B4885"/>
    <w:rsid w:val="008B6198"/>
    <w:rsid w:val="00947E03"/>
    <w:rsid w:val="00962B51"/>
    <w:rsid w:val="009C0B8C"/>
    <w:rsid w:val="009E6C2A"/>
    <w:rsid w:val="00A71899"/>
    <w:rsid w:val="00AE5A22"/>
    <w:rsid w:val="00B0264F"/>
    <w:rsid w:val="00B212B6"/>
    <w:rsid w:val="00B21E99"/>
    <w:rsid w:val="00B23DA4"/>
    <w:rsid w:val="00B6443B"/>
    <w:rsid w:val="00B771B0"/>
    <w:rsid w:val="00B84AC9"/>
    <w:rsid w:val="00BB326F"/>
    <w:rsid w:val="00BB4A63"/>
    <w:rsid w:val="00BE755D"/>
    <w:rsid w:val="00C477DA"/>
    <w:rsid w:val="00C64DA6"/>
    <w:rsid w:val="00C80E67"/>
    <w:rsid w:val="00CB42B4"/>
    <w:rsid w:val="00D60BB6"/>
    <w:rsid w:val="00D94682"/>
    <w:rsid w:val="00DD138D"/>
    <w:rsid w:val="00DD3C60"/>
    <w:rsid w:val="00EC5D10"/>
    <w:rsid w:val="00F444E2"/>
    <w:rsid w:val="00F55115"/>
    <w:rsid w:val="00F76DA9"/>
    <w:rsid w:val="00FC2A56"/>
    <w:rsid w:val="00F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5585A"/>
  <w15:chartTrackingRefBased/>
  <w15:docId w15:val="{EFF69F53-7DF0-40F5-B946-A6562D48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2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2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2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2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2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2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2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2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2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2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2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2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2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2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2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2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2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2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42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42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2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2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2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2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2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2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2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2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29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62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83409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947E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12412-7A33-4903-9449-9D1921767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8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Pope</dc:creator>
  <cp:keywords/>
  <dc:description/>
  <cp:lastModifiedBy>david pope</cp:lastModifiedBy>
  <cp:revision>64</cp:revision>
  <dcterms:created xsi:type="dcterms:W3CDTF">2024-06-12T11:19:00Z</dcterms:created>
  <dcterms:modified xsi:type="dcterms:W3CDTF">2024-06-16T18:32:00Z</dcterms:modified>
</cp:coreProperties>
</file>