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1AAA" w14:textId="6A3709E6" w:rsidR="004F5D25" w:rsidRDefault="00563B58" w:rsidP="00563B58">
      <w:pPr>
        <w:jc w:val="both"/>
        <w:rPr>
          <w:rStyle w:val="ui-provider"/>
        </w:rPr>
      </w:pPr>
      <w:r w:rsidRPr="00563B58">
        <w:rPr>
          <w:rStyle w:val="ui-provider"/>
        </w:rPr>
        <w:t xml:space="preserve">The Council formally adopted the Kentish Town Neighbourhood Plan on 19 September 2016 </w:t>
      </w:r>
      <w:r w:rsidR="00F04A4C">
        <w:rPr>
          <w:rStyle w:val="ui-provider"/>
        </w:rPr>
        <w:t xml:space="preserve">- </w:t>
      </w:r>
      <w:r>
        <w:rPr>
          <w:rStyle w:val="ui-provider"/>
        </w:rPr>
        <w:t xml:space="preserve">all documents </w:t>
      </w:r>
      <w:r w:rsidR="00F04A4C">
        <w:rPr>
          <w:rStyle w:val="ui-provider"/>
        </w:rPr>
        <w:t>can be found online</w:t>
      </w:r>
      <w:r>
        <w:rPr>
          <w:rStyle w:val="ui-provider"/>
        </w:rPr>
        <w:t>,</w:t>
      </w:r>
      <w:r w:rsidR="00F04A4C">
        <w:rPr>
          <w:rStyle w:val="ui-provider"/>
        </w:rPr>
        <w:t xml:space="preserve"> here: </w:t>
      </w:r>
    </w:p>
    <w:p w14:paraId="2E1CD52B" w14:textId="4F47CE47" w:rsidR="00F04A4C" w:rsidRDefault="00A540BC">
      <w:pPr>
        <w:rPr>
          <w:rStyle w:val="ui-provider"/>
          <w:b/>
          <w:bCs/>
        </w:rPr>
      </w:pPr>
      <w:hyperlink r:id="rId4" w:history="1">
        <w:r w:rsidRPr="00A741AB">
          <w:rPr>
            <w:rStyle w:val="Hyperlink"/>
          </w:rPr>
          <w:t>https://www.camden.gov.uk/</w:t>
        </w:r>
        <w:r w:rsidRPr="00A741AB">
          <w:rPr>
            <w:rStyle w:val="Hyperlink"/>
            <w:b/>
            <w:bCs/>
          </w:rPr>
          <w:t>kentish-town-neighbourhood-forum</w:t>
        </w:r>
      </w:hyperlink>
    </w:p>
    <w:p w14:paraId="319EE445" w14:textId="77777777" w:rsidR="00A540BC" w:rsidRDefault="00A540BC">
      <w:pPr>
        <w:rPr>
          <w:rStyle w:val="ui-provider"/>
        </w:rPr>
      </w:pPr>
    </w:p>
    <w:p w14:paraId="704A7F14" w14:textId="77777777" w:rsidR="00F04A4C" w:rsidRDefault="00F04A4C"/>
    <w:sectPr w:rsidR="00F04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4C"/>
    <w:rsid w:val="000A10CE"/>
    <w:rsid w:val="003E42A3"/>
    <w:rsid w:val="004F5D25"/>
    <w:rsid w:val="00563B58"/>
    <w:rsid w:val="00A540BC"/>
    <w:rsid w:val="00F0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92944"/>
  <w15:chartTrackingRefBased/>
  <w15:docId w15:val="{A88C7B5F-2716-4250-87EF-A577EF05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F04A4C"/>
  </w:style>
  <w:style w:type="character" w:styleId="Hyperlink">
    <w:name w:val="Hyperlink"/>
    <w:basedOn w:val="DefaultParagraphFont"/>
    <w:uiPriority w:val="99"/>
    <w:unhideWhenUsed/>
    <w:rsid w:val="00A540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mden.gov.uk/kentish-town-neighbourhood-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3</cp:revision>
  <dcterms:created xsi:type="dcterms:W3CDTF">2024-04-22T11:52:00Z</dcterms:created>
  <dcterms:modified xsi:type="dcterms:W3CDTF">2024-04-22T11:53:00Z</dcterms:modified>
</cp:coreProperties>
</file>