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99DF" w14:textId="714C3A7F" w:rsidR="000B4636" w:rsidRDefault="00E023A6">
      <w:r>
        <w:t>Shadow licence application Oxford Arms, 265 Camden High Street, London NW1 7BU</w:t>
      </w:r>
    </w:p>
    <w:p w14:paraId="743558BA" w14:textId="3D99DC6B" w:rsidR="00E023A6" w:rsidRDefault="00E023A6"/>
    <w:p w14:paraId="52A9D0A8" w14:textId="25FD1EA3" w:rsidR="00E023A6" w:rsidRDefault="00E023A6">
      <w:r>
        <w:t xml:space="preserve">Please </w:t>
      </w:r>
      <w:r w:rsidRPr="00E023A6">
        <w:t>see</w:t>
      </w:r>
      <w:r>
        <w:t xml:space="preserve"> the plans on file for the</w:t>
      </w:r>
      <w:r w:rsidRPr="00E023A6">
        <w:t xml:space="preserve"> existing licence PREM-LIC\1622</w:t>
      </w:r>
    </w:p>
    <w:sectPr w:rsidR="00E02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A6"/>
    <w:rsid w:val="000B4636"/>
    <w:rsid w:val="006119F3"/>
    <w:rsid w:val="006E7115"/>
    <w:rsid w:val="00E023A6"/>
    <w:rsid w:val="00F5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2764"/>
  <w15:chartTrackingRefBased/>
  <w15:docId w15:val="{EC578336-DB20-46B4-9347-34FDED90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Timms</dc:creator>
  <cp:keywords/>
  <dc:description/>
  <cp:lastModifiedBy>Howard Timms</cp:lastModifiedBy>
  <cp:revision>1</cp:revision>
  <dcterms:created xsi:type="dcterms:W3CDTF">2024-04-05T09:30:00Z</dcterms:created>
  <dcterms:modified xsi:type="dcterms:W3CDTF">2024-04-05T09:33:00Z</dcterms:modified>
</cp:coreProperties>
</file>