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622B" w14:textId="40426680" w:rsidR="004F5D25" w:rsidRDefault="009A5EF6">
      <w:r>
        <w:t xml:space="preserve">CAAC and Neighbourhood Forum </w:t>
      </w:r>
    </w:p>
    <w:p w14:paraId="4920A781" w14:textId="088485A9" w:rsidR="009A5EF6" w:rsidRDefault="009A5EF6">
      <w:r>
        <w:t xml:space="preserve">Notified by email. </w:t>
      </w:r>
    </w:p>
    <w:sectPr w:rsidR="009A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F6"/>
    <w:rsid w:val="003E42A3"/>
    <w:rsid w:val="004F5D25"/>
    <w:rsid w:val="009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17F1"/>
  <w15:chartTrackingRefBased/>
  <w15:docId w15:val="{305ECF26-52BE-4128-BA21-7FF04A5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2024-03-22T17:26:00Z</dcterms:created>
  <dcterms:modified xsi:type="dcterms:W3CDTF">2024-03-22T17:26:00Z</dcterms:modified>
</cp:coreProperties>
</file>