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E1858" w14:textId="77777777" w:rsidR="00921D01" w:rsidRPr="00463272" w:rsidRDefault="0042088B">
      <w:pPr>
        <w:rPr>
          <w:b/>
          <w:sz w:val="28"/>
          <w:szCs w:val="28"/>
        </w:rPr>
      </w:pPr>
      <w:r w:rsidRPr="00463272">
        <w:rPr>
          <w:b/>
          <w:sz w:val="28"/>
          <w:szCs w:val="28"/>
        </w:rPr>
        <w:t>Feedback Template</w:t>
      </w:r>
    </w:p>
    <w:p w14:paraId="2F78D2E5" w14:textId="77777777" w:rsidR="0042088B" w:rsidRDefault="0042088B">
      <w:pPr>
        <w:rPr>
          <w:b/>
        </w:rPr>
      </w:pPr>
    </w:p>
    <w:p w14:paraId="493F5676" w14:textId="11DB4119" w:rsidR="0042088B" w:rsidRDefault="000E79C9" w:rsidP="3650493A">
      <w:pPr>
        <w:ind w:left="0" w:firstLine="0"/>
        <w:rPr>
          <w:b/>
          <w:bCs/>
        </w:rPr>
      </w:pPr>
      <w:r w:rsidRPr="3650493A">
        <w:rPr>
          <w:b/>
          <w:bCs/>
        </w:rPr>
        <w:t>Site:</w:t>
      </w:r>
      <w:r w:rsidR="7A4F1491" w:rsidRPr="3650493A">
        <w:rPr>
          <w:b/>
          <w:bCs/>
        </w:rPr>
        <w:t xml:space="preserve"> Plots 5&amp;6 Central Somerstown, Purchese Street CMP Rev C</w:t>
      </w:r>
    </w:p>
    <w:p w14:paraId="1DE4BA58" w14:textId="77777777" w:rsidR="000E79C9" w:rsidRDefault="000E79C9" w:rsidP="0042088B">
      <w:pPr>
        <w:ind w:left="0" w:firstLine="0"/>
        <w:rPr>
          <w:b/>
        </w:rPr>
      </w:pPr>
    </w:p>
    <w:p w14:paraId="373575EF" w14:textId="6B08263C" w:rsidR="000E79C9" w:rsidRDefault="000E79C9" w:rsidP="3650493A">
      <w:pPr>
        <w:ind w:left="0" w:firstLine="0"/>
        <w:rPr>
          <w:rFonts w:eastAsia="Arial" w:cs="Arial"/>
        </w:rPr>
      </w:pPr>
      <w:r w:rsidRPr="3650493A">
        <w:rPr>
          <w:b/>
          <w:bCs/>
        </w:rPr>
        <w:t>Planning number:</w:t>
      </w:r>
      <w:r w:rsidR="718135E8" w:rsidRPr="3650493A">
        <w:rPr>
          <w:b/>
          <w:bCs/>
        </w:rPr>
        <w:t xml:space="preserve"> </w:t>
      </w:r>
      <w:r w:rsidR="718135E8" w:rsidRPr="3650493A">
        <w:rPr>
          <w:rFonts w:eastAsia="Arial" w:cs="Arial"/>
          <w:b/>
          <w:bCs/>
        </w:rPr>
        <w:t>2015/2704/P Rev D</w:t>
      </w:r>
    </w:p>
    <w:p w14:paraId="6BD0F206" w14:textId="77777777" w:rsidR="000E79C9" w:rsidRDefault="000E79C9" w:rsidP="0042088B">
      <w:pPr>
        <w:ind w:left="0" w:firstLine="0"/>
        <w:rPr>
          <w:b/>
        </w:rPr>
      </w:pPr>
    </w:p>
    <w:p w14:paraId="49E1D3AE" w14:textId="2A8FA785" w:rsidR="000E79C9" w:rsidRDefault="000E79C9" w:rsidP="3650493A">
      <w:pPr>
        <w:ind w:left="0" w:firstLine="0"/>
        <w:rPr>
          <w:b/>
          <w:bCs/>
        </w:rPr>
      </w:pPr>
      <w:r w:rsidRPr="3650493A">
        <w:rPr>
          <w:b/>
          <w:bCs/>
        </w:rPr>
        <w:t>Date:</w:t>
      </w:r>
      <w:r w:rsidR="6B3CB820" w:rsidRPr="3650493A">
        <w:rPr>
          <w:b/>
          <w:bCs/>
        </w:rPr>
        <w:t xml:space="preserve"> 20/01/2023</w:t>
      </w:r>
    </w:p>
    <w:p w14:paraId="77828BA8" w14:textId="77777777" w:rsidR="00463272" w:rsidRDefault="00463272" w:rsidP="0042088B">
      <w:pPr>
        <w:ind w:left="0" w:firstLine="0"/>
        <w:rPr>
          <w:b/>
        </w:rPr>
      </w:pPr>
    </w:p>
    <w:p w14:paraId="663496E1" w14:textId="213EC2E1" w:rsidR="00463272" w:rsidRPr="0042088B" w:rsidRDefault="00463272" w:rsidP="3650493A">
      <w:pPr>
        <w:ind w:left="0" w:firstLine="0"/>
        <w:rPr>
          <w:b/>
          <w:bCs/>
        </w:rPr>
      </w:pPr>
      <w:r w:rsidRPr="3650493A">
        <w:rPr>
          <w:b/>
          <w:bCs/>
        </w:rPr>
        <w:t>Revision:</w:t>
      </w:r>
      <w:r w:rsidR="412059D7" w:rsidRPr="3650493A">
        <w:rPr>
          <w:b/>
          <w:bCs/>
        </w:rPr>
        <w:t xml:space="preserve"> </w:t>
      </w:r>
      <w:bookmarkStart w:id="0" w:name="_GoBack"/>
      <w:bookmarkEnd w:id="0"/>
    </w:p>
    <w:p w14:paraId="58B8C24E" w14:textId="65D3AADD" w:rsidR="3650493A" w:rsidRDefault="3650493A" w:rsidP="3650493A">
      <w:pPr>
        <w:ind w:left="0" w:firstLine="0"/>
        <w:rPr>
          <w:b/>
          <w:bCs/>
        </w:rPr>
      </w:pPr>
    </w:p>
    <w:p w14:paraId="0A8D107B" w14:textId="77777777" w:rsidR="0042088B" w:rsidRDefault="0042088B"/>
    <w:p w14:paraId="60BDF0E2" w14:textId="77777777" w:rsidR="0042088B" w:rsidRDefault="0042088B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5"/>
        <w:gridCol w:w="7633"/>
      </w:tblGrid>
      <w:tr w:rsidR="000E79C9" w14:paraId="2DA9EBED" w14:textId="77777777" w:rsidTr="3650493A">
        <w:tc>
          <w:tcPr>
            <w:tcW w:w="9134" w:type="dxa"/>
            <w:gridSpan w:val="2"/>
          </w:tcPr>
          <w:p w14:paraId="71CF02C3" w14:textId="77777777" w:rsidR="000E79C9" w:rsidRPr="000E79C9" w:rsidRDefault="00463272">
            <w:pPr>
              <w:ind w:left="0" w:firstLine="0"/>
              <w:rPr>
                <w:b/>
              </w:rPr>
            </w:pPr>
            <w:r>
              <w:rPr>
                <w:b/>
              </w:rPr>
              <w:t>Community Liaison</w:t>
            </w:r>
          </w:p>
        </w:tc>
      </w:tr>
      <w:tr w:rsidR="000E79C9" w14:paraId="1D1ECFB4" w14:textId="77777777" w:rsidTr="3650493A">
        <w:tc>
          <w:tcPr>
            <w:tcW w:w="1276" w:type="dxa"/>
          </w:tcPr>
          <w:p w14:paraId="6ACCAAF4" w14:textId="77777777" w:rsidR="000E79C9" w:rsidRPr="000E79C9" w:rsidRDefault="000E79C9">
            <w:pPr>
              <w:ind w:left="0" w:firstLine="0"/>
              <w:rPr>
                <w:b/>
              </w:rPr>
            </w:pPr>
            <w:r w:rsidRPr="000E79C9">
              <w:rPr>
                <w:b/>
              </w:rPr>
              <w:t>Question</w:t>
            </w:r>
          </w:p>
        </w:tc>
        <w:tc>
          <w:tcPr>
            <w:tcW w:w="7858" w:type="dxa"/>
          </w:tcPr>
          <w:p w14:paraId="48C733E6" w14:textId="77777777" w:rsidR="000E79C9" w:rsidRPr="000E79C9" w:rsidRDefault="000E79C9">
            <w:pPr>
              <w:ind w:left="0" w:firstLine="0"/>
              <w:rPr>
                <w:b/>
              </w:rPr>
            </w:pPr>
            <w:r w:rsidRPr="000E79C9">
              <w:rPr>
                <w:b/>
              </w:rPr>
              <w:t>Comment</w:t>
            </w:r>
            <w:r w:rsidR="00E5255D">
              <w:rPr>
                <w:b/>
              </w:rPr>
              <w:t>s</w:t>
            </w:r>
          </w:p>
        </w:tc>
      </w:tr>
      <w:tr w:rsidR="000E79C9" w14:paraId="1981060E" w14:textId="77777777" w:rsidTr="3650493A">
        <w:tc>
          <w:tcPr>
            <w:tcW w:w="1276" w:type="dxa"/>
          </w:tcPr>
          <w:p w14:paraId="4212FB5E" w14:textId="77777777" w:rsidR="000E79C9" w:rsidRDefault="000E79C9">
            <w:pPr>
              <w:ind w:left="0" w:firstLine="0"/>
            </w:pPr>
          </w:p>
        </w:tc>
        <w:tc>
          <w:tcPr>
            <w:tcW w:w="7858" w:type="dxa"/>
          </w:tcPr>
          <w:p w14:paraId="6D4209DB" w14:textId="7FEBBB34" w:rsidR="000E79C9" w:rsidRDefault="0999AE97">
            <w:pPr>
              <w:ind w:left="0" w:firstLine="0"/>
            </w:pPr>
            <w:r>
              <w:t xml:space="preserve">Acceptable </w:t>
            </w:r>
          </w:p>
        </w:tc>
      </w:tr>
    </w:tbl>
    <w:p w14:paraId="05D2055B" w14:textId="77777777" w:rsidR="0042088B" w:rsidRDefault="0042088B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5"/>
        <w:gridCol w:w="7633"/>
      </w:tblGrid>
      <w:tr w:rsidR="00463272" w:rsidRPr="000E79C9" w14:paraId="36BA2831" w14:textId="77777777" w:rsidTr="004040BC">
        <w:tc>
          <w:tcPr>
            <w:tcW w:w="9134" w:type="dxa"/>
            <w:gridSpan w:val="2"/>
          </w:tcPr>
          <w:p w14:paraId="6524255C" w14:textId="77777777" w:rsidR="00463272" w:rsidRPr="000E79C9" w:rsidRDefault="00463272" w:rsidP="004040BC">
            <w:pPr>
              <w:ind w:left="0" w:firstLine="0"/>
              <w:rPr>
                <w:b/>
              </w:rPr>
            </w:pPr>
            <w:r>
              <w:rPr>
                <w:b/>
              </w:rPr>
              <w:t>Transport: CLOCS</w:t>
            </w:r>
          </w:p>
        </w:tc>
      </w:tr>
      <w:tr w:rsidR="00463272" w:rsidRPr="000E79C9" w14:paraId="0C284ED9" w14:textId="77777777" w:rsidTr="00463272">
        <w:tc>
          <w:tcPr>
            <w:tcW w:w="1276" w:type="dxa"/>
          </w:tcPr>
          <w:p w14:paraId="1EA4BD9D" w14:textId="77777777" w:rsidR="00463272" w:rsidRPr="000E79C9" w:rsidRDefault="00463272" w:rsidP="004040BC">
            <w:pPr>
              <w:ind w:left="0" w:firstLine="0"/>
              <w:rPr>
                <w:b/>
              </w:rPr>
            </w:pPr>
            <w:r w:rsidRPr="000E79C9">
              <w:rPr>
                <w:b/>
              </w:rPr>
              <w:t>Question</w:t>
            </w:r>
          </w:p>
        </w:tc>
        <w:tc>
          <w:tcPr>
            <w:tcW w:w="7858" w:type="dxa"/>
          </w:tcPr>
          <w:p w14:paraId="310AF366" w14:textId="77777777" w:rsidR="00463272" w:rsidRPr="000E79C9" w:rsidRDefault="00463272" w:rsidP="004040BC">
            <w:pPr>
              <w:ind w:left="0" w:firstLine="0"/>
              <w:rPr>
                <w:b/>
              </w:rPr>
            </w:pPr>
            <w:r w:rsidRPr="000E79C9">
              <w:rPr>
                <w:b/>
              </w:rPr>
              <w:t>Comment</w:t>
            </w:r>
            <w:r w:rsidR="00E5255D">
              <w:rPr>
                <w:b/>
              </w:rPr>
              <w:t>s</w:t>
            </w:r>
          </w:p>
        </w:tc>
      </w:tr>
      <w:tr w:rsidR="00463272" w14:paraId="02D41BE1" w14:textId="77777777" w:rsidTr="00463272">
        <w:tc>
          <w:tcPr>
            <w:tcW w:w="1276" w:type="dxa"/>
          </w:tcPr>
          <w:p w14:paraId="0165968E" w14:textId="77777777" w:rsidR="00463272" w:rsidRDefault="00463272" w:rsidP="004040BC">
            <w:pPr>
              <w:ind w:left="0" w:firstLine="0"/>
            </w:pPr>
          </w:p>
        </w:tc>
        <w:tc>
          <w:tcPr>
            <w:tcW w:w="7858" w:type="dxa"/>
          </w:tcPr>
          <w:p w14:paraId="314D7025" w14:textId="77777777" w:rsidR="00463272" w:rsidRDefault="00463272" w:rsidP="004040BC">
            <w:pPr>
              <w:ind w:left="0" w:firstLine="0"/>
            </w:pPr>
          </w:p>
        </w:tc>
      </w:tr>
    </w:tbl>
    <w:p w14:paraId="1E3E3CF4" w14:textId="77777777" w:rsidR="00463272" w:rsidRDefault="00463272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5"/>
        <w:gridCol w:w="7633"/>
      </w:tblGrid>
      <w:tr w:rsidR="00463272" w:rsidRPr="000E79C9" w14:paraId="40BE0D12" w14:textId="77777777" w:rsidTr="3650493A">
        <w:tc>
          <w:tcPr>
            <w:tcW w:w="9134" w:type="dxa"/>
            <w:gridSpan w:val="2"/>
          </w:tcPr>
          <w:p w14:paraId="54B50CEF" w14:textId="77777777" w:rsidR="00463272" w:rsidRPr="000E79C9" w:rsidRDefault="00463272" w:rsidP="004040BC">
            <w:pPr>
              <w:ind w:left="0" w:firstLine="0"/>
              <w:rPr>
                <w:b/>
              </w:rPr>
            </w:pPr>
            <w:r>
              <w:rPr>
                <w:b/>
              </w:rPr>
              <w:t>Transport: Obs</w:t>
            </w:r>
          </w:p>
        </w:tc>
      </w:tr>
      <w:tr w:rsidR="00463272" w:rsidRPr="000E79C9" w14:paraId="16562B35" w14:textId="77777777" w:rsidTr="3650493A">
        <w:tc>
          <w:tcPr>
            <w:tcW w:w="1276" w:type="dxa"/>
          </w:tcPr>
          <w:p w14:paraId="56083E69" w14:textId="77777777" w:rsidR="00463272" w:rsidRPr="000E79C9" w:rsidRDefault="00463272" w:rsidP="004040BC">
            <w:pPr>
              <w:ind w:left="0" w:firstLine="0"/>
              <w:rPr>
                <w:b/>
              </w:rPr>
            </w:pPr>
            <w:r w:rsidRPr="000E79C9">
              <w:rPr>
                <w:b/>
              </w:rPr>
              <w:t>Question</w:t>
            </w:r>
          </w:p>
        </w:tc>
        <w:tc>
          <w:tcPr>
            <w:tcW w:w="7858" w:type="dxa"/>
          </w:tcPr>
          <w:p w14:paraId="154F17F1" w14:textId="77777777" w:rsidR="00463272" w:rsidRPr="000E79C9" w:rsidRDefault="00463272" w:rsidP="004040BC">
            <w:pPr>
              <w:ind w:left="0" w:firstLine="0"/>
              <w:rPr>
                <w:b/>
              </w:rPr>
            </w:pPr>
            <w:r w:rsidRPr="000E79C9">
              <w:rPr>
                <w:b/>
              </w:rPr>
              <w:t>Comment</w:t>
            </w:r>
            <w:r w:rsidR="00E5255D">
              <w:rPr>
                <w:b/>
              </w:rPr>
              <w:t>s</w:t>
            </w:r>
          </w:p>
        </w:tc>
      </w:tr>
      <w:tr w:rsidR="00463272" w14:paraId="11BF1D83" w14:textId="77777777" w:rsidTr="3650493A">
        <w:tc>
          <w:tcPr>
            <w:tcW w:w="1276" w:type="dxa"/>
          </w:tcPr>
          <w:p w14:paraId="02C43BA4" w14:textId="77777777" w:rsidR="00463272" w:rsidRDefault="00463272" w:rsidP="004040BC">
            <w:pPr>
              <w:ind w:left="0" w:firstLine="0"/>
            </w:pPr>
          </w:p>
        </w:tc>
        <w:tc>
          <w:tcPr>
            <w:tcW w:w="7858" w:type="dxa"/>
          </w:tcPr>
          <w:p w14:paraId="37E15485" w14:textId="2587A797" w:rsidR="00463272" w:rsidRDefault="673CEF0B" w:rsidP="004040BC">
            <w:pPr>
              <w:ind w:left="0" w:firstLine="0"/>
            </w:pPr>
            <w:r>
              <w:t>Mon 23/01/2023 14:21</w:t>
            </w:r>
          </w:p>
          <w:p w14:paraId="593FB2F1" w14:textId="4CEC870C" w:rsidR="00463272" w:rsidRDefault="673CEF0B" w:rsidP="3650493A">
            <w:r w:rsidRPr="3650493A">
              <w:rPr>
                <w:rFonts w:ascii="Calibri" w:eastAsia="Calibri" w:hAnsi="Calibri" w:cs="Calibri"/>
                <w:sz w:val="22"/>
                <w:szCs w:val="22"/>
              </w:rPr>
              <w:t>HI Alan</w:t>
            </w:r>
          </w:p>
          <w:p w14:paraId="63A7842A" w14:textId="7A3182CB" w:rsidR="00463272" w:rsidRDefault="673CEF0B" w:rsidP="3650493A">
            <w:r w:rsidRPr="3650493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8CE0996" w14:textId="46CD703F" w:rsidR="00463272" w:rsidRDefault="673CEF0B" w:rsidP="3650493A">
            <w:r w:rsidRPr="3650493A">
              <w:rPr>
                <w:rFonts w:ascii="Calibri" w:eastAsia="Calibri" w:hAnsi="Calibri" w:cs="Calibri"/>
                <w:sz w:val="22"/>
                <w:szCs w:val="22"/>
              </w:rPr>
              <w:t>Thanks for this. Comments as follows.</w:t>
            </w:r>
          </w:p>
          <w:p w14:paraId="2308A9B3" w14:textId="0DE40D2F" w:rsidR="00463272" w:rsidRDefault="673CEF0B" w:rsidP="3650493A">
            <w:r w:rsidRPr="3650493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BF84FDF" w14:textId="77CE0632" w:rsidR="00463272" w:rsidRDefault="673CEF0B" w:rsidP="3650493A">
            <w:r w:rsidRPr="3650493A">
              <w:rPr>
                <w:rFonts w:ascii="Calibri" w:eastAsia="Calibri" w:hAnsi="Calibri" w:cs="Calibri"/>
                <w:sz w:val="22"/>
                <w:szCs w:val="22"/>
              </w:rPr>
              <w:t xml:space="preserve">Please could you clarify at what point the public access to the park to the south of the site will be restricted. </w:t>
            </w:r>
          </w:p>
          <w:p w14:paraId="2503FB30" w14:textId="4AC5D56F" w:rsidR="00463272" w:rsidRDefault="673CEF0B" w:rsidP="3650493A">
            <w:r w:rsidRPr="3650493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0D917DB" w14:textId="223207C2" w:rsidR="00463272" w:rsidRDefault="673CEF0B" w:rsidP="3650493A">
            <w:r w:rsidRPr="3650493A">
              <w:rPr>
                <w:rFonts w:ascii="Calibri" w:eastAsia="Calibri" w:hAnsi="Calibri" w:cs="Calibri"/>
                <w:sz w:val="22"/>
                <w:szCs w:val="22"/>
              </w:rPr>
              <w:t>Please could you clarify why the pit lane is shown on the footway rather than in the c/way. Forgive me if we discussed this but seems that it would be better if it were entirely on the carriageway.</w:t>
            </w:r>
          </w:p>
          <w:p w14:paraId="42CF5F55" w14:textId="3771872F" w:rsidR="00463272" w:rsidRDefault="673CEF0B" w:rsidP="3650493A">
            <w:r w:rsidRPr="3650493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3C60CF9" w14:textId="7C518FA5" w:rsidR="00463272" w:rsidRDefault="673CEF0B" w:rsidP="3650493A">
            <w:r w:rsidRPr="3650493A">
              <w:rPr>
                <w:rFonts w:ascii="Calibri" w:eastAsia="Calibri" w:hAnsi="Calibri" w:cs="Calibri"/>
                <w:sz w:val="22"/>
                <w:szCs w:val="22"/>
              </w:rPr>
              <w:t>Please could you provide tracking for a vehicle entering/departing the site using the new entrance, and also the extents of the temporary crossover that will be required to permit this.</w:t>
            </w:r>
          </w:p>
          <w:p w14:paraId="7655C5D0" w14:textId="54559522" w:rsidR="00463272" w:rsidRDefault="673CEF0B" w:rsidP="3650493A">
            <w:r w:rsidRPr="3650493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729B60DC" w14:textId="58BCA1A2" w:rsidR="00463272" w:rsidRDefault="673CEF0B" w:rsidP="3650493A">
            <w:r w:rsidRPr="3650493A">
              <w:rPr>
                <w:rFonts w:ascii="Calibri" w:eastAsia="Calibri" w:hAnsi="Calibri" w:cs="Calibri"/>
                <w:sz w:val="22"/>
                <w:szCs w:val="22"/>
              </w:rPr>
              <w:t>Please could you show artic tracking on approach and departure from Pancras Way and back to Midland Rd, either as one continuous movement or on separate drawings.</w:t>
            </w:r>
          </w:p>
          <w:p w14:paraId="6781C467" w14:textId="066A3EFD" w:rsidR="00463272" w:rsidRDefault="673CEF0B" w:rsidP="3650493A">
            <w:r w:rsidRPr="3650493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3105358" w14:textId="7092CFCE" w:rsidR="00463272" w:rsidRDefault="673CEF0B" w:rsidP="3650493A">
            <w:r w:rsidRPr="3650493A">
              <w:rPr>
                <w:rFonts w:ascii="Calibri" w:eastAsia="Calibri" w:hAnsi="Calibri" w:cs="Calibri"/>
                <w:sz w:val="22"/>
                <w:szCs w:val="22"/>
              </w:rPr>
              <w:t>I have sent the proposed welfare set up to the relevant internal team for comment.</w:t>
            </w:r>
          </w:p>
          <w:p w14:paraId="180406F6" w14:textId="01A87E40" w:rsidR="00463272" w:rsidRDefault="673CEF0B" w:rsidP="3650493A">
            <w:r w:rsidRPr="3650493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E3E7120" w14:textId="02845DE4" w:rsidR="00463272" w:rsidRDefault="673CEF0B" w:rsidP="3650493A">
            <w:r w:rsidRPr="3650493A">
              <w:rPr>
                <w:rFonts w:ascii="Calibri" w:eastAsia="Calibri" w:hAnsi="Calibri" w:cs="Calibri"/>
                <w:sz w:val="22"/>
                <w:szCs w:val="22"/>
              </w:rPr>
              <w:t>Thanks</w:t>
            </w:r>
          </w:p>
          <w:p w14:paraId="4A9E0A43" w14:textId="17B7F897" w:rsidR="00463272" w:rsidRDefault="673CEF0B" w:rsidP="3650493A">
            <w:r w:rsidRPr="3650493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2F0AC3D" w14:textId="188B4CC2" w:rsidR="00463272" w:rsidRDefault="673CEF0B" w:rsidP="3650493A">
            <w:r w:rsidRPr="3650493A">
              <w:rPr>
                <w:rFonts w:ascii="Calibri" w:eastAsia="Calibri" w:hAnsi="Calibri" w:cs="Calibri"/>
                <w:sz w:val="22"/>
                <w:szCs w:val="22"/>
              </w:rPr>
              <w:t>Max</w:t>
            </w:r>
          </w:p>
          <w:p w14:paraId="51EEB572" w14:textId="1845E673" w:rsidR="00463272" w:rsidRDefault="00463272" w:rsidP="3650493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D30BC93" w14:textId="612F3DB7" w:rsidR="00463272" w:rsidRDefault="00463272" w:rsidP="3650493A">
            <w:pPr>
              <w:ind w:left="0" w:firstLine="0"/>
            </w:pPr>
          </w:p>
        </w:tc>
      </w:tr>
    </w:tbl>
    <w:p w14:paraId="6BDBE75B" w14:textId="77777777" w:rsidR="00463272" w:rsidRDefault="00463272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5"/>
        <w:gridCol w:w="7633"/>
      </w:tblGrid>
      <w:tr w:rsidR="00463272" w:rsidRPr="000E79C9" w14:paraId="4632BFD0" w14:textId="77777777" w:rsidTr="004040BC">
        <w:tc>
          <w:tcPr>
            <w:tcW w:w="9134" w:type="dxa"/>
            <w:gridSpan w:val="2"/>
          </w:tcPr>
          <w:p w14:paraId="6E4773CF" w14:textId="77777777" w:rsidR="00463272" w:rsidRPr="000E79C9" w:rsidRDefault="00463272" w:rsidP="004040BC">
            <w:pPr>
              <w:ind w:left="0" w:firstLine="0"/>
              <w:rPr>
                <w:b/>
              </w:rPr>
            </w:pPr>
            <w:r>
              <w:rPr>
                <w:b/>
              </w:rPr>
              <w:t>Transport: Highways</w:t>
            </w:r>
          </w:p>
        </w:tc>
      </w:tr>
      <w:tr w:rsidR="00463272" w:rsidRPr="000E79C9" w14:paraId="75F2796F" w14:textId="77777777" w:rsidTr="00463272">
        <w:tc>
          <w:tcPr>
            <w:tcW w:w="1276" w:type="dxa"/>
          </w:tcPr>
          <w:p w14:paraId="23F572E5" w14:textId="77777777" w:rsidR="00463272" w:rsidRPr="000E79C9" w:rsidRDefault="00463272" w:rsidP="004040BC">
            <w:pPr>
              <w:ind w:left="0" w:firstLine="0"/>
              <w:rPr>
                <w:b/>
              </w:rPr>
            </w:pPr>
            <w:r w:rsidRPr="000E79C9">
              <w:rPr>
                <w:b/>
              </w:rPr>
              <w:t>Question</w:t>
            </w:r>
          </w:p>
        </w:tc>
        <w:tc>
          <w:tcPr>
            <w:tcW w:w="7858" w:type="dxa"/>
          </w:tcPr>
          <w:p w14:paraId="1A4576FD" w14:textId="77777777" w:rsidR="00463272" w:rsidRPr="000E79C9" w:rsidRDefault="00463272" w:rsidP="004040BC">
            <w:pPr>
              <w:ind w:left="0" w:firstLine="0"/>
              <w:rPr>
                <w:b/>
              </w:rPr>
            </w:pPr>
            <w:r w:rsidRPr="000E79C9">
              <w:rPr>
                <w:b/>
              </w:rPr>
              <w:t>Comment</w:t>
            </w:r>
            <w:r w:rsidR="00E5255D">
              <w:rPr>
                <w:b/>
              </w:rPr>
              <w:t>s</w:t>
            </w:r>
          </w:p>
        </w:tc>
      </w:tr>
      <w:tr w:rsidR="00463272" w14:paraId="1527D757" w14:textId="77777777" w:rsidTr="00463272">
        <w:tc>
          <w:tcPr>
            <w:tcW w:w="1276" w:type="dxa"/>
          </w:tcPr>
          <w:p w14:paraId="722999FF" w14:textId="77777777" w:rsidR="00463272" w:rsidRDefault="00463272" w:rsidP="004040BC">
            <w:pPr>
              <w:ind w:left="0" w:firstLine="0"/>
            </w:pPr>
          </w:p>
        </w:tc>
        <w:tc>
          <w:tcPr>
            <w:tcW w:w="7858" w:type="dxa"/>
          </w:tcPr>
          <w:p w14:paraId="4105C373" w14:textId="77777777" w:rsidR="00463272" w:rsidRDefault="00463272" w:rsidP="004040BC">
            <w:pPr>
              <w:ind w:left="0" w:firstLine="0"/>
            </w:pPr>
          </w:p>
        </w:tc>
      </w:tr>
    </w:tbl>
    <w:p w14:paraId="347CDFCD" w14:textId="77777777" w:rsidR="00463272" w:rsidRDefault="00463272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5"/>
        <w:gridCol w:w="7633"/>
      </w:tblGrid>
      <w:tr w:rsidR="00463272" w:rsidRPr="000E79C9" w14:paraId="3661511A" w14:textId="77777777" w:rsidTr="3650493A">
        <w:tc>
          <w:tcPr>
            <w:tcW w:w="9134" w:type="dxa"/>
            <w:gridSpan w:val="2"/>
          </w:tcPr>
          <w:p w14:paraId="35A281FB" w14:textId="77777777" w:rsidR="00463272" w:rsidRPr="000E79C9" w:rsidRDefault="00463272" w:rsidP="00463272">
            <w:pPr>
              <w:ind w:left="0" w:firstLine="0"/>
              <w:rPr>
                <w:b/>
              </w:rPr>
            </w:pPr>
            <w:r>
              <w:rPr>
                <w:b/>
              </w:rPr>
              <w:t>Transport: Parking</w:t>
            </w:r>
          </w:p>
        </w:tc>
      </w:tr>
      <w:tr w:rsidR="00463272" w:rsidRPr="000E79C9" w14:paraId="780A57CE" w14:textId="77777777" w:rsidTr="3650493A">
        <w:tc>
          <w:tcPr>
            <w:tcW w:w="1276" w:type="dxa"/>
          </w:tcPr>
          <w:p w14:paraId="4E7120E5" w14:textId="77777777" w:rsidR="00463272" w:rsidRPr="000E79C9" w:rsidRDefault="00463272" w:rsidP="004040BC">
            <w:pPr>
              <w:ind w:left="0" w:firstLine="0"/>
              <w:rPr>
                <w:b/>
              </w:rPr>
            </w:pPr>
            <w:r w:rsidRPr="000E79C9">
              <w:rPr>
                <w:b/>
              </w:rPr>
              <w:t>Question</w:t>
            </w:r>
          </w:p>
        </w:tc>
        <w:tc>
          <w:tcPr>
            <w:tcW w:w="7858" w:type="dxa"/>
          </w:tcPr>
          <w:p w14:paraId="6507D1D9" w14:textId="77777777" w:rsidR="00463272" w:rsidRPr="000E79C9" w:rsidRDefault="00463272" w:rsidP="004040BC">
            <w:pPr>
              <w:ind w:left="0" w:firstLine="0"/>
              <w:rPr>
                <w:b/>
              </w:rPr>
            </w:pPr>
            <w:r w:rsidRPr="000E79C9">
              <w:rPr>
                <w:b/>
              </w:rPr>
              <w:t>Comment</w:t>
            </w:r>
            <w:r w:rsidR="00E5255D">
              <w:rPr>
                <w:b/>
              </w:rPr>
              <w:t>s</w:t>
            </w:r>
          </w:p>
        </w:tc>
      </w:tr>
      <w:tr w:rsidR="00463272" w14:paraId="3E8DD6CF" w14:textId="77777777" w:rsidTr="3650493A">
        <w:tc>
          <w:tcPr>
            <w:tcW w:w="1276" w:type="dxa"/>
          </w:tcPr>
          <w:p w14:paraId="3FD78235" w14:textId="77777777" w:rsidR="00463272" w:rsidRDefault="00463272" w:rsidP="004040BC">
            <w:pPr>
              <w:ind w:left="0" w:firstLine="0"/>
            </w:pPr>
          </w:p>
        </w:tc>
        <w:tc>
          <w:tcPr>
            <w:tcW w:w="7858" w:type="dxa"/>
          </w:tcPr>
          <w:p w14:paraId="49AAF535" w14:textId="22D48373" w:rsidR="00463272" w:rsidRDefault="560F8EB5" w:rsidP="004040BC">
            <w:pPr>
              <w:ind w:left="0" w:firstLine="0"/>
            </w:pPr>
            <w:r>
              <w:t xml:space="preserve">Acceptable </w:t>
            </w:r>
          </w:p>
        </w:tc>
      </w:tr>
    </w:tbl>
    <w:p w14:paraId="627693E5" w14:textId="77777777" w:rsidR="00463272" w:rsidRDefault="00463272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5"/>
        <w:gridCol w:w="7633"/>
      </w:tblGrid>
      <w:tr w:rsidR="00463272" w:rsidRPr="000E79C9" w14:paraId="05CDC512" w14:textId="77777777" w:rsidTr="3650493A">
        <w:tc>
          <w:tcPr>
            <w:tcW w:w="9134" w:type="dxa"/>
            <w:gridSpan w:val="2"/>
          </w:tcPr>
          <w:p w14:paraId="7A14AA14" w14:textId="77777777" w:rsidR="00463272" w:rsidRPr="000E79C9" w:rsidRDefault="00463272" w:rsidP="004040BC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Environmental Health </w:t>
            </w:r>
          </w:p>
        </w:tc>
      </w:tr>
      <w:tr w:rsidR="00463272" w:rsidRPr="000E79C9" w14:paraId="54D53691" w14:textId="77777777" w:rsidTr="3650493A">
        <w:tc>
          <w:tcPr>
            <w:tcW w:w="1276" w:type="dxa"/>
          </w:tcPr>
          <w:p w14:paraId="420DE422" w14:textId="77777777" w:rsidR="00463272" w:rsidRPr="000E79C9" w:rsidRDefault="00463272" w:rsidP="004040BC">
            <w:pPr>
              <w:ind w:left="0" w:firstLine="0"/>
              <w:rPr>
                <w:b/>
              </w:rPr>
            </w:pPr>
            <w:r w:rsidRPr="000E79C9">
              <w:rPr>
                <w:b/>
              </w:rPr>
              <w:t>Question</w:t>
            </w:r>
          </w:p>
        </w:tc>
        <w:tc>
          <w:tcPr>
            <w:tcW w:w="7858" w:type="dxa"/>
          </w:tcPr>
          <w:p w14:paraId="29F5C6B7" w14:textId="77777777" w:rsidR="00463272" w:rsidRPr="000E79C9" w:rsidRDefault="00463272" w:rsidP="004040BC">
            <w:pPr>
              <w:ind w:left="0" w:firstLine="0"/>
              <w:rPr>
                <w:b/>
              </w:rPr>
            </w:pPr>
            <w:r w:rsidRPr="000E79C9">
              <w:rPr>
                <w:b/>
              </w:rPr>
              <w:t>Comment</w:t>
            </w:r>
            <w:r w:rsidR="00E5255D">
              <w:rPr>
                <w:b/>
              </w:rPr>
              <w:t>s</w:t>
            </w:r>
          </w:p>
        </w:tc>
      </w:tr>
      <w:tr w:rsidR="00463272" w14:paraId="69BEB748" w14:textId="77777777" w:rsidTr="3650493A">
        <w:tc>
          <w:tcPr>
            <w:tcW w:w="1276" w:type="dxa"/>
          </w:tcPr>
          <w:p w14:paraId="129B3B96" w14:textId="77777777" w:rsidR="00463272" w:rsidRDefault="00463272" w:rsidP="004040BC">
            <w:pPr>
              <w:ind w:left="0" w:firstLine="0"/>
            </w:pPr>
          </w:p>
        </w:tc>
        <w:tc>
          <w:tcPr>
            <w:tcW w:w="7858" w:type="dxa"/>
          </w:tcPr>
          <w:p w14:paraId="684993F9" w14:textId="0A7D4DD9" w:rsidR="00463272" w:rsidRDefault="523BF2AD" w:rsidP="004040BC">
            <w:pPr>
              <w:ind w:left="0" w:firstLine="0"/>
            </w:pPr>
            <w:r>
              <w:t xml:space="preserve">Acceptable </w:t>
            </w:r>
          </w:p>
        </w:tc>
      </w:tr>
    </w:tbl>
    <w:p w14:paraId="548A40B6" w14:textId="77777777" w:rsidR="00463272" w:rsidRDefault="00463272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5"/>
        <w:gridCol w:w="7633"/>
      </w:tblGrid>
      <w:tr w:rsidR="00463272" w:rsidRPr="000E79C9" w14:paraId="223048E4" w14:textId="77777777" w:rsidTr="2AAF2792">
        <w:tc>
          <w:tcPr>
            <w:tcW w:w="9134" w:type="dxa"/>
            <w:gridSpan w:val="2"/>
          </w:tcPr>
          <w:p w14:paraId="56E1741C" w14:textId="77777777" w:rsidR="00463272" w:rsidRPr="000E79C9" w:rsidRDefault="00463272" w:rsidP="004040BC">
            <w:pPr>
              <w:ind w:left="0" w:firstLine="0"/>
              <w:rPr>
                <w:b/>
              </w:rPr>
            </w:pPr>
            <w:r>
              <w:rPr>
                <w:b/>
              </w:rPr>
              <w:t>Environmental Health: Sustainability</w:t>
            </w:r>
          </w:p>
        </w:tc>
      </w:tr>
      <w:tr w:rsidR="00463272" w:rsidRPr="000E79C9" w14:paraId="241186FB" w14:textId="77777777" w:rsidTr="2AAF2792">
        <w:tc>
          <w:tcPr>
            <w:tcW w:w="1276" w:type="dxa"/>
          </w:tcPr>
          <w:p w14:paraId="316909D4" w14:textId="77777777" w:rsidR="00463272" w:rsidRPr="000E79C9" w:rsidRDefault="00463272" w:rsidP="004040BC">
            <w:pPr>
              <w:ind w:left="0" w:firstLine="0"/>
              <w:rPr>
                <w:b/>
              </w:rPr>
            </w:pPr>
            <w:r w:rsidRPr="000E79C9">
              <w:rPr>
                <w:b/>
              </w:rPr>
              <w:t>Question</w:t>
            </w:r>
          </w:p>
        </w:tc>
        <w:tc>
          <w:tcPr>
            <w:tcW w:w="7858" w:type="dxa"/>
          </w:tcPr>
          <w:p w14:paraId="25AAC9EE" w14:textId="77777777" w:rsidR="00463272" w:rsidRPr="000E79C9" w:rsidRDefault="00463272" w:rsidP="004040BC">
            <w:pPr>
              <w:ind w:left="0" w:firstLine="0"/>
              <w:rPr>
                <w:b/>
              </w:rPr>
            </w:pPr>
            <w:r w:rsidRPr="000E79C9">
              <w:rPr>
                <w:b/>
              </w:rPr>
              <w:t>Comment</w:t>
            </w:r>
            <w:r w:rsidR="00E5255D">
              <w:rPr>
                <w:b/>
              </w:rPr>
              <w:t>s</w:t>
            </w:r>
          </w:p>
        </w:tc>
      </w:tr>
      <w:tr w:rsidR="00463272" w14:paraId="1E025BD2" w14:textId="77777777" w:rsidTr="2AAF2792">
        <w:tc>
          <w:tcPr>
            <w:tcW w:w="1276" w:type="dxa"/>
          </w:tcPr>
          <w:p w14:paraId="4F7404A7" w14:textId="77777777" w:rsidR="00463272" w:rsidRDefault="00463272" w:rsidP="004040BC">
            <w:pPr>
              <w:ind w:left="0" w:firstLine="0"/>
            </w:pPr>
          </w:p>
        </w:tc>
        <w:tc>
          <w:tcPr>
            <w:tcW w:w="7858" w:type="dxa"/>
          </w:tcPr>
          <w:p w14:paraId="264EE686" w14:textId="746A460D" w:rsidR="00463272" w:rsidRDefault="18632524" w:rsidP="004040BC">
            <w:pPr>
              <w:ind w:left="0" w:firstLine="0"/>
            </w:pPr>
            <w:r>
              <w:t>As far as I can see, my previous comments (copied below) have not been incorporated into the latest CMP or dust management plan</w:t>
            </w:r>
          </w:p>
          <w:p w14:paraId="7849E78D" w14:textId="0937426A" w:rsidR="00463272" w:rsidRDefault="00463272" w:rsidP="2AAF2792">
            <w:pPr>
              <w:ind w:left="0" w:firstLine="0"/>
            </w:pPr>
          </w:p>
          <w:p w14:paraId="7DBFA5E9" w14:textId="1B20EC42" w:rsidR="00463272" w:rsidRDefault="18632524" w:rsidP="2AAF2792">
            <w:pPr>
              <w:ind w:left="0" w:firstLine="0"/>
              <w:rPr>
                <w:i/>
                <w:iCs/>
              </w:rPr>
            </w:pPr>
            <w:r w:rsidRPr="2AAF2792">
              <w:rPr>
                <w:i/>
                <w:iCs/>
              </w:rPr>
              <w:t xml:space="preserve">I cannot see a map or description detailing where the monitors are proposed to be positioned. Please can this be submitted for approval? </w:t>
            </w:r>
          </w:p>
          <w:p w14:paraId="47BAD779" w14:textId="70C0B55E" w:rsidR="00463272" w:rsidRDefault="18632524" w:rsidP="2AAF2792">
            <w:pPr>
              <w:ind w:left="0" w:firstLine="0"/>
              <w:rPr>
                <w:i/>
                <w:iCs/>
              </w:rPr>
            </w:pPr>
            <w:r w:rsidRPr="2AAF2792">
              <w:rPr>
                <w:i/>
                <w:iCs/>
              </w:rPr>
              <w:t xml:space="preserve"> </w:t>
            </w:r>
          </w:p>
          <w:p w14:paraId="30E360B9" w14:textId="73220347" w:rsidR="00463272" w:rsidRDefault="18632524" w:rsidP="2AAF2792">
            <w:pPr>
              <w:ind w:left="0" w:firstLine="0"/>
              <w:rPr>
                <w:i/>
                <w:iCs/>
              </w:rPr>
            </w:pPr>
            <w:r w:rsidRPr="2AAF2792">
              <w:rPr>
                <w:i/>
                <w:iCs/>
              </w:rPr>
              <w:t>As well as the one-hour average 190 ug/m3 exceedance level, please can a 15-minute average 250 ug/m3 red alert exceedance level also be implemented?</w:t>
            </w:r>
          </w:p>
        </w:tc>
      </w:tr>
    </w:tbl>
    <w:p w14:paraId="5B894D1F" w14:textId="77777777" w:rsidR="00463272" w:rsidRDefault="00463272"/>
    <w:sectPr w:rsidR="00463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EF3BA" w14:textId="77777777" w:rsidR="00600F7F" w:rsidRDefault="00600F7F" w:rsidP="00600F7F">
      <w:r>
        <w:separator/>
      </w:r>
    </w:p>
  </w:endnote>
  <w:endnote w:type="continuationSeparator" w:id="0">
    <w:p w14:paraId="1317F161" w14:textId="77777777" w:rsidR="00600F7F" w:rsidRDefault="00600F7F" w:rsidP="0060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D6C5F" w14:textId="77777777" w:rsidR="00600F7F" w:rsidRDefault="00600F7F" w:rsidP="00600F7F">
      <w:r>
        <w:separator/>
      </w:r>
    </w:p>
  </w:footnote>
  <w:footnote w:type="continuationSeparator" w:id="0">
    <w:p w14:paraId="57C058A9" w14:textId="77777777" w:rsidR="00600F7F" w:rsidRDefault="00600F7F" w:rsidP="00600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77A4"/>
    <w:multiLevelType w:val="hybridMultilevel"/>
    <w:tmpl w:val="74E86E8E"/>
    <w:lvl w:ilvl="0" w:tplc="D4A4554C">
      <w:start w:val="1"/>
      <w:numFmt w:val="decimal"/>
      <w:pStyle w:val="SamsBNPar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pStyle w:val="aaaaaa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6A53EE"/>
    <w:multiLevelType w:val="multilevel"/>
    <w:tmpl w:val="57B2A280"/>
    <w:lvl w:ilvl="0">
      <w:start w:val="1"/>
      <w:numFmt w:val="decimal"/>
      <w:lvlText w:val="%1.0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bCs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decimal"/>
        <w:lvlText w:val="%1.0"/>
        <w:lvlJc w:val="left"/>
        <w:pPr>
          <w:tabs>
            <w:tab w:val="num" w:pos="680"/>
          </w:tabs>
          <w:ind w:left="680" w:hanging="680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3">
    <w:abstractNumId w:val="0"/>
  </w:num>
  <w:num w:numId="4">
    <w:abstractNumId w:val="1"/>
    <w:lvlOverride w:ilvl="0">
      <w:lvl w:ilvl="0">
        <w:start w:val="1"/>
        <w:numFmt w:val="decimal"/>
        <w:lvlText w:val="%1.0"/>
        <w:lvlJc w:val="left"/>
        <w:pPr>
          <w:tabs>
            <w:tab w:val="num" w:pos="680"/>
          </w:tabs>
          <w:ind w:left="680" w:hanging="680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0NLIwtTQwMTA2sDRX0lEKTi0uzszPAykwrAUACy9s/CwAAAA="/>
  </w:docVars>
  <w:rsids>
    <w:rsidRoot w:val="0042088B"/>
    <w:rsid w:val="00045128"/>
    <w:rsid w:val="000B135D"/>
    <w:rsid w:val="000E79C9"/>
    <w:rsid w:val="00150402"/>
    <w:rsid w:val="0042088B"/>
    <w:rsid w:val="00463272"/>
    <w:rsid w:val="0056228D"/>
    <w:rsid w:val="00600F7F"/>
    <w:rsid w:val="007673EC"/>
    <w:rsid w:val="00891BED"/>
    <w:rsid w:val="008D4A3E"/>
    <w:rsid w:val="00921D01"/>
    <w:rsid w:val="00C807E9"/>
    <w:rsid w:val="00CD1A5D"/>
    <w:rsid w:val="00D44792"/>
    <w:rsid w:val="00E5255D"/>
    <w:rsid w:val="0999AE97"/>
    <w:rsid w:val="14E6B538"/>
    <w:rsid w:val="167C2CA5"/>
    <w:rsid w:val="18632524"/>
    <w:rsid w:val="29CB7181"/>
    <w:rsid w:val="2AAF2792"/>
    <w:rsid w:val="3650493A"/>
    <w:rsid w:val="412059D7"/>
    <w:rsid w:val="523BF2AD"/>
    <w:rsid w:val="5584EC98"/>
    <w:rsid w:val="560F8EB5"/>
    <w:rsid w:val="673CEF0B"/>
    <w:rsid w:val="6B3CB820"/>
    <w:rsid w:val="718135E8"/>
    <w:rsid w:val="7A4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59431C"/>
  <w15:docId w15:val="{D7439BD5-90E9-418A-A0D0-93301BE2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A5D"/>
    <w:pPr>
      <w:ind w:left="720" w:hanging="720"/>
    </w:pPr>
    <w:rPr>
      <w:rFonts w:ascii="Arial" w:hAnsi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D1A5D"/>
    <w:pPr>
      <w:keepNext/>
      <w:spacing w:before="240" w:after="120"/>
      <w:outlineLvl w:val="0"/>
    </w:pPr>
    <w:rPr>
      <w:rFonts w:cs="Arial"/>
      <w:b/>
      <w:bCs/>
      <w:kern w:val="32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CD1A5D"/>
    <w:pPr>
      <w:keepNext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CD1A5D"/>
    <w:pPr>
      <w:keepNext/>
      <w:spacing w:after="3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msBNPara">
    <w:name w:val="Sam's BN Para"/>
    <w:basedOn w:val="Normal"/>
    <w:link w:val="SamsBNParaChar"/>
    <w:qFormat/>
    <w:rsid w:val="00CD1A5D"/>
    <w:pPr>
      <w:numPr>
        <w:numId w:val="3"/>
      </w:numPr>
      <w:tabs>
        <w:tab w:val="clear" w:pos="720"/>
        <w:tab w:val="num" w:pos="540"/>
      </w:tabs>
      <w:spacing w:after="240" w:line="276" w:lineRule="auto"/>
      <w:ind w:left="539" w:hanging="539"/>
    </w:pPr>
    <w:rPr>
      <w:rFonts w:cs="Arial"/>
      <w:sz w:val="22"/>
      <w:szCs w:val="22"/>
      <w:lang w:eastAsia="en-US"/>
    </w:rPr>
  </w:style>
  <w:style w:type="character" w:customStyle="1" w:styleId="SamsBNParaChar">
    <w:name w:val="Sam's BN Para Char"/>
    <w:link w:val="SamsBNPara"/>
    <w:rsid w:val="00CD1A5D"/>
    <w:rPr>
      <w:rFonts w:ascii="Arial" w:hAnsi="Arial" w:cs="Arial"/>
      <w:sz w:val="22"/>
      <w:szCs w:val="22"/>
    </w:rPr>
  </w:style>
  <w:style w:type="paragraph" w:customStyle="1" w:styleId="aaaaaa">
    <w:name w:val="aaaaaa"/>
    <w:basedOn w:val="Normal"/>
    <w:link w:val="aaaaaaChar"/>
    <w:qFormat/>
    <w:rsid w:val="00CD1A5D"/>
    <w:pPr>
      <w:numPr>
        <w:ilvl w:val="1"/>
        <w:numId w:val="1"/>
      </w:numPr>
      <w:tabs>
        <w:tab w:val="clear" w:pos="1440"/>
        <w:tab w:val="num" w:pos="680"/>
      </w:tabs>
      <w:spacing w:after="200"/>
      <w:ind w:left="680" w:hanging="680"/>
    </w:pPr>
    <w:rPr>
      <w:sz w:val="22"/>
      <w:szCs w:val="22"/>
    </w:rPr>
  </w:style>
  <w:style w:type="character" w:customStyle="1" w:styleId="aaaaaaChar">
    <w:name w:val="aaaaaa Char"/>
    <w:link w:val="aaaaaa"/>
    <w:rsid w:val="00CD1A5D"/>
    <w:rPr>
      <w:rFonts w:ascii="Arial" w:hAnsi="Arial"/>
      <w:sz w:val="22"/>
      <w:szCs w:val="22"/>
      <w:lang w:eastAsia="en-GB"/>
    </w:rPr>
  </w:style>
  <w:style w:type="character" w:customStyle="1" w:styleId="Heading1Char">
    <w:name w:val="Heading 1 Char"/>
    <w:link w:val="Heading1"/>
    <w:rsid w:val="00CD1A5D"/>
    <w:rPr>
      <w:rFonts w:ascii="Arial" w:hAnsi="Arial" w:cs="Arial"/>
      <w:b/>
      <w:bCs/>
      <w:kern w:val="32"/>
      <w:sz w:val="22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rsid w:val="00CD1A5D"/>
    <w:rPr>
      <w:rFonts w:ascii="Arial" w:hAnsi="Arial" w:cs="Arial"/>
      <w:b/>
      <w:bCs/>
      <w:iCs/>
      <w:sz w:val="24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CD1A5D"/>
    <w:rPr>
      <w:rFonts w:ascii="Arial" w:hAnsi="Arial" w:cs="Arial"/>
      <w:b/>
      <w:bCs/>
      <w:sz w:val="24"/>
      <w:szCs w:val="26"/>
      <w:lang w:eastAsia="en-GB"/>
    </w:rPr>
  </w:style>
  <w:style w:type="character" w:styleId="Strong">
    <w:name w:val="Strong"/>
    <w:qFormat/>
    <w:rsid w:val="00CD1A5D"/>
    <w:rPr>
      <w:b/>
      <w:bCs/>
    </w:rPr>
  </w:style>
  <w:style w:type="paragraph" w:styleId="ListParagraph">
    <w:name w:val="List Paragraph"/>
    <w:basedOn w:val="Normal"/>
    <w:uiPriority w:val="34"/>
    <w:qFormat/>
    <w:rsid w:val="00CD1A5D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20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47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0c65b0-1cc5-427a-8427-4bd291ec2a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4" ma:contentTypeDescription="Create a new document." ma:contentTypeScope="" ma:versionID="31186b1eb3be7020aa2b476833adf8ca">
  <xsd:schema xmlns:xsd="http://www.w3.org/2001/XMLSchema" xmlns:xs="http://www.w3.org/2001/XMLSchema" xmlns:p="http://schemas.microsoft.com/office/2006/metadata/properties" xmlns:ns3="360c65b0-1cc5-427a-8427-4bd291ec2a6a" xmlns:ns4="1848a915-f24d-4e68-9840-56e7bc0b9b3f" targetNamespace="http://schemas.microsoft.com/office/2006/metadata/properties" ma:root="true" ma:fieldsID="5b9d6dd5a88cd399d8c57b5d9961feb8" ns3:_="" ns4:_="">
    <xsd:import namespace="360c65b0-1cc5-427a-8427-4bd291ec2a6a"/>
    <xsd:import namespace="1848a915-f24d-4e68-9840-56e7bc0b9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3F325-D972-4F77-A79A-B8E6AECAD0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D9A743-8E84-4F0D-A96A-2A21FAC672C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60c65b0-1cc5-427a-8427-4bd291ec2a6a"/>
    <ds:schemaRef ds:uri="http://purl.org/dc/elements/1.1/"/>
    <ds:schemaRef ds:uri="http://schemas.microsoft.com/office/2006/metadata/properties"/>
    <ds:schemaRef ds:uri="http://schemas.microsoft.com/office/infopath/2007/PartnerControls"/>
    <ds:schemaRef ds:uri="1848a915-f24d-4e68-9840-56e7bc0b9b3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E0C8C3-DEEF-465E-B5C6-4ACC2F7BA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1848a915-f24d-4e68-9840-56e7bc0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Tully, Melanie</dc:creator>
  <cp:lastModifiedBy>Jagdish Akhaja</cp:lastModifiedBy>
  <cp:revision>2</cp:revision>
  <dcterms:created xsi:type="dcterms:W3CDTF">2023-01-25T09:36:00Z</dcterms:created>
  <dcterms:modified xsi:type="dcterms:W3CDTF">2023-01-25T09:36:00Z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  <property fmtid="{D5CDD505-2E9C-101B-9397-08002B2CF9AE}" pid="3" name="Category">
    <vt:lpwstr>317;#Purchese Street|fe450acc-d159-4334-af07-d8c768002f66</vt:lpwstr>
  </property>
</Properties>
</file>