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25F0B" w14:textId="6E1F5B72" w:rsidR="008020EC" w:rsidRPr="005F7BE5" w:rsidRDefault="00A21F74" w:rsidP="006D0BE7">
      <w:pPr>
        <w:pStyle w:val="NoSpacing"/>
        <w:rPr>
          <w:b/>
          <w:color w:val="76923C" w:themeColor="accent3" w:themeShade="BF"/>
          <w:sz w:val="80"/>
          <w:szCs w:val="80"/>
        </w:rPr>
      </w:pPr>
      <w:r w:rsidRPr="005F7BE5">
        <w:rPr>
          <w:b/>
          <w:color w:val="17365D" w:themeColor="text2" w:themeShade="BF"/>
          <w:sz w:val="80"/>
          <w:szCs w:val="80"/>
        </w:rPr>
        <w:t>C</w:t>
      </w:r>
      <w:r w:rsidR="005F7BE5" w:rsidRPr="005F7BE5">
        <w:rPr>
          <w:b/>
          <w:color w:val="17365D" w:themeColor="text2" w:themeShade="BF"/>
          <w:sz w:val="80"/>
          <w:szCs w:val="80"/>
        </w:rPr>
        <w:t xml:space="preserve">onstruction/ </w:t>
      </w:r>
      <w:r w:rsidR="005F7BE5" w:rsidRPr="005F7BE5">
        <w:rPr>
          <w:b/>
          <w:color w:val="8064A2" w:themeColor="accent4"/>
          <w:sz w:val="80"/>
          <w:szCs w:val="80"/>
        </w:rPr>
        <w:t>Demolition</w:t>
      </w:r>
      <w:r w:rsidR="005F7BE5" w:rsidRPr="005F7BE5">
        <w:rPr>
          <w:b/>
          <w:color w:val="17365D" w:themeColor="text2" w:themeShade="BF"/>
          <w:sz w:val="80"/>
          <w:szCs w:val="80"/>
        </w:rPr>
        <w:t xml:space="preserve">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5C9AF512" w14:textId="3FB8A43B" w:rsidR="001B1F6E" w:rsidRDefault="001B1F6E">
      <w:pPr>
        <w:rPr>
          <w:color w:val="BFBFBF" w:themeColor="background1" w:themeShade="BF"/>
          <w:sz w:val="72"/>
          <w:szCs w:val="72"/>
        </w:rPr>
      </w:pPr>
    </w:p>
    <w:p w14:paraId="29814C78" w14:textId="3C230142" w:rsidR="001B1F6E" w:rsidRPr="001B1F6E" w:rsidRDefault="001B1F6E">
      <w:pPr>
        <w:rPr>
          <w:sz w:val="72"/>
          <w:szCs w:val="72"/>
        </w:rPr>
      </w:pPr>
      <w:r w:rsidRPr="001B1F6E">
        <w:rPr>
          <w:sz w:val="72"/>
          <w:szCs w:val="72"/>
        </w:rPr>
        <w:t>The Hall School</w:t>
      </w:r>
    </w:p>
    <w:p w14:paraId="25F4205D" w14:textId="3CBA4AB2" w:rsidR="001B1F6E" w:rsidRPr="001B1F6E" w:rsidRDefault="001B1F6E">
      <w:pPr>
        <w:rPr>
          <w:sz w:val="72"/>
          <w:szCs w:val="72"/>
        </w:rPr>
      </w:pPr>
      <w:r w:rsidRPr="001B1F6E">
        <w:rPr>
          <w:sz w:val="72"/>
          <w:szCs w:val="72"/>
        </w:rPr>
        <w:t>23 Crossfield Rd</w:t>
      </w:r>
    </w:p>
    <w:p w14:paraId="51D05DA3" w14:textId="246489A0" w:rsidR="001B1F6E" w:rsidRPr="001B1F6E" w:rsidRDefault="001B1F6E">
      <w:pPr>
        <w:rPr>
          <w:sz w:val="52"/>
          <w:szCs w:val="52"/>
        </w:rPr>
      </w:pPr>
      <w:r w:rsidRPr="001B1F6E">
        <w:rPr>
          <w:sz w:val="72"/>
          <w:szCs w:val="72"/>
        </w:rPr>
        <w:t>London NW</w:t>
      </w:r>
      <w:r w:rsidR="009A49EF">
        <w:rPr>
          <w:sz w:val="72"/>
          <w:szCs w:val="72"/>
        </w:rPr>
        <w:t>3</w:t>
      </w:r>
      <w:r w:rsidRPr="001B1F6E">
        <w:rPr>
          <w:sz w:val="72"/>
          <w:szCs w:val="72"/>
        </w:rPr>
        <w:t xml:space="preserve"> </w:t>
      </w:r>
      <w:r w:rsidR="009A49EF">
        <w:rPr>
          <w:sz w:val="72"/>
          <w:szCs w:val="72"/>
        </w:rPr>
        <w:t>4NT</w:t>
      </w:r>
    </w:p>
    <w:p w14:paraId="12325F0D" w14:textId="483C81EE" w:rsidR="00750285" w:rsidRPr="00BB5C68" w:rsidRDefault="001B1F6E">
      <w:pPr>
        <w:rPr>
          <w:color w:val="BFBFBF" w:themeColor="background1" w:themeShade="BF"/>
          <w:sz w:val="52"/>
          <w:szCs w:val="52"/>
        </w:rPr>
      </w:pPr>
      <w:r w:rsidRPr="001B1F6E">
        <w:rPr>
          <w:noProof/>
          <w:color w:val="BFBFBF" w:themeColor="background1" w:themeShade="BF"/>
          <w:sz w:val="52"/>
          <w:szCs w:val="52"/>
        </w:rPr>
        <w:drawing>
          <wp:inline distT="0" distB="0" distL="0" distR="0" wp14:anchorId="54515204" wp14:editId="74DF1A48">
            <wp:extent cx="5731510" cy="21812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181225"/>
                    </a:xfrm>
                    <a:prstGeom prst="rect">
                      <a:avLst/>
                    </a:prstGeom>
                  </pic:spPr>
                </pic:pic>
              </a:graphicData>
            </a:graphic>
          </wp:inline>
        </w:drawing>
      </w:r>
    </w:p>
    <w:p w14:paraId="12325F0F" w14:textId="77777777" w:rsidR="00750285" w:rsidRPr="00BB5C68" w:rsidRDefault="00750285">
      <w:pPr>
        <w:rPr>
          <w:color w:val="BFBFBF" w:themeColor="background1" w:themeShade="BF"/>
          <w:sz w:val="52"/>
          <w:szCs w:val="52"/>
        </w:rPr>
      </w:pPr>
    </w:p>
    <w:p w14:paraId="12325F10" w14:textId="48869E6A" w:rsidR="00750285" w:rsidRPr="009A49EF" w:rsidRDefault="001B1F6E">
      <w:pPr>
        <w:rPr>
          <w:sz w:val="52"/>
          <w:szCs w:val="52"/>
        </w:rPr>
      </w:pPr>
      <w:r w:rsidRPr="009A49EF">
        <w:rPr>
          <w:sz w:val="52"/>
          <w:szCs w:val="52"/>
        </w:rPr>
        <w:t xml:space="preserve">Planning </w:t>
      </w:r>
      <w:proofErr w:type="gramStart"/>
      <w:r w:rsidRPr="009A49EF">
        <w:rPr>
          <w:sz w:val="52"/>
          <w:szCs w:val="52"/>
        </w:rPr>
        <w:t xml:space="preserve">Ref </w:t>
      </w:r>
      <w:r w:rsidR="009A49EF">
        <w:rPr>
          <w:sz w:val="52"/>
          <w:szCs w:val="52"/>
        </w:rPr>
        <w:t>:</w:t>
      </w:r>
      <w:proofErr w:type="gramEnd"/>
      <w:r w:rsidR="00DB5958">
        <w:rPr>
          <w:sz w:val="52"/>
          <w:szCs w:val="52"/>
        </w:rPr>
        <w:t xml:space="preserve"> </w:t>
      </w:r>
      <w:r w:rsidR="00EC27B6" w:rsidRPr="00EC27B6">
        <w:rPr>
          <w:sz w:val="52"/>
          <w:szCs w:val="52"/>
        </w:rPr>
        <w:t>2022/4408/P</w:t>
      </w:r>
    </w:p>
    <w:p w14:paraId="12325F13" w14:textId="66647CBF" w:rsidR="000D0576" w:rsidRPr="00BB5C68" w:rsidRDefault="000D0576">
      <w:pPr>
        <w:rPr>
          <w:rFonts w:cs="Calibri,Bold"/>
          <w:b/>
          <w:bCs/>
          <w:color w:val="76923C" w:themeColor="accent3" w:themeShade="BF"/>
          <w:sz w:val="96"/>
          <w:szCs w:val="96"/>
        </w:rPr>
      </w:pP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354DA7"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354DA7"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354DA7"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354DA7"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354DA7"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43FE162F" w:rsidR="000D0576" w:rsidRPr="00BB5C68" w:rsidRDefault="004A68AE" w:rsidP="00D565EF">
            <w:pPr>
              <w:rPr>
                <w:b/>
                <w:color w:val="BFBFBF" w:themeColor="background1" w:themeShade="BF"/>
                <w:sz w:val="24"/>
                <w:szCs w:val="24"/>
              </w:rPr>
            </w:pPr>
            <w:r>
              <w:rPr>
                <w:b/>
                <w:color w:val="BFBFBF" w:themeColor="background1" w:themeShade="BF"/>
                <w:sz w:val="24"/>
                <w:szCs w:val="24"/>
              </w:rPr>
              <w:t>28/09/2022</w:t>
            </w:r>
          </w:p>
        </w:tc>
        <w:tc>
          <w:tcPr>
            <w:tcW w:w="1516" w:type="dxa"/>
          </w:tcPr>
          <w:p w14:paraId="12325F6C" w14:textId="66422F22" w:rsidR="000D0576" w:rsidRPr="00BB5C68" w:rsidRDefault="004A68AE" w:rsidP="00D565EF">
            <w:pPr>
              <w:rPr>
                <w:b/>
                <w:color w:val="BFBFBF" w:themeColor="background1" w:themeShade="BF"/>
                <w:sz w:val="24"/>
                <w:szCs w:val="24"/>
              </w:rPr>
            </w:pPr>
            <w:r>
              <w:rPr>
                <w:b/>
                <w:color w:val="BFBFBF" w:themeColor="background1" w:themeShade="BF"/>
                <w:sz w:val="24"/>
                <w:szCs w:val="24"/>
              </w:rPr>
              <w:t>DRAFT</w:t>
            </w:r>
          </w:p>
        </w:tc>
        <w:tc>
          <w:tcPr>
            <w:tcW w:w="5842" w:type="dxa"/>
          </w:tcPr>
          <w:p w14:paraId="12325F6D" w14:textId="46C7D739" w:rsidR="000D0576" w:rsidRPr="00BB5C68" w:rsidRDefault="004A68AE" w:rsidP="00D565EF">
            <w:pPr>
              <w:rPr>
                <w:b/>
                <w:color w:val="BFBFBF" w:themeColor="background1" w:themeShade="BF"/>
                <w:sz w:val="24"/>
                <w:szCs w:val="24"/>
              </w:rPr>
            </w:pPr>
            <w:r>
              <w:rPr>
                <w:b/>
                <w:color w:val="BFBFBF" w:themeColor="background1" w:themeShade="BF"/>
                <w:sz w:val="24"/>
                <w:szCs w:val="24"/>
              </w:rPr>
              <w:t>Steve Cutler</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3" w:type="dxa"/>
        <w:tblLayout w:type="fixed"/>
        <w:tblLook w:val="04A0" w:firstRow="1" w:lastRow="0" w:firstColumn="1" w:lastColumn="0" w:noHBand="0" w:noVBand="1"/>
      </w:tblPr>
      <w:tblGrid>
        <w:gridCol w:w="3738"/>
        <w:gridCol w:w="977"/>
        <w:gridCol w:w="4778"/>
      </w:tblGrid>
      <w:tr w:rsidR="000D0576" w:rsidRPr="00BB5C68" w14:paraId="12325F75" w14:textId="77777777" w:rsidTr="004A68AE">
        <w:tc>
          <w:tcPr>
            <w:tcW w:w="3738"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977"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4778"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4A68AE">
        <w:tc>
          <w:tcPr>
            <w:tcW w:w="3738" w:type="dxa"/>
          </w:tcPr>
          <w:p w14:paraId="12325F76" w14:textId="71F23FA7" w:rsidR="000D0576" w:rsidRPr="00BB5C68" w:rsidRDefault="004A68AE" w:rsidP="00D565EF">
            <w:pPr>
              <w:rPr>
                <w:b/>
                <w:color w:val="BFBFBF" w:themeColor="background1" w:themeShade="BF"/>
                <w:sz w:val="24"/>
                <w:szCs w:val="24"/>
              </w:rPr>
            </w:pPr>
            <w:r>
              <w:rPr>
                <w:b/>
                <w:color w:val="BFBFBF" w:themeColor="background1" w:themeShade="BF"/>
                <w:sz w:val="24"/>
                <w:szCs w:val="24"/>
              </w:rPr>
              <w:t>Appendix A – Location Plan</w:t>
            </w:r>
          </w:p>
        </w:tc>
        <w:tc>
          <w:tcPr>
            <w:tcW w:w="977" w:type="dxa"/>
          </w:tcPr>
          <w:p w14:paraId="12325F77" w14:textId="1F8B6BB3" w:rsidR="000D0576" w:rsidRPr="00BB5C68" w:rsidRDefault="004A68AE" w:rsidP="00D565EF">
            <w:pPr>
              <w:rPr>
                <w:b/>
                <w:color w:val="BFBFBF" w:themeColor="background1" w:themeShade="BF"/>
                <w:sz w:val="24"/>
                <w:szCs w:val="24"/>
              </w:rPr>
            </w:pPr>
            <w:r>
              <w:rPr>
                <w:b/>
                <w:color w:val="BFBFBF" w:themeColor="background1" w:themeShade="BF"/>
                <w:sz w:val="24"/>
                <w:szCs w:val="24"/>
              </w:rPr>
              <w:t>DRAFT</w:t>
            </w:r>
          </w:p>
        </w:tc>
        <w:tc>
          <w:tcPr>
            <w:tcW w:w="4778" w:type="dxa"/>
          </w:tcPr>
          <w:p w14:paraId="12325F78" w14:textId="35C1A17B" w:rsidR="000D0576" w:rsidRPr="00BB5C68" w:rsidRDefault="004A68AE" w:rsidP="00D565EF">
            <w:pPr>
              <w:rPr>
                <w:b/>
                <w:color w:val="BFBFBF" w:themeColor="background1" w:themeShade="BF"/>
                <w:sz w:val="24"/>
                <w:szCs w:val="24"/>
              </w:rPr>
            </w:pPr>
            <w:r>
              <w:rPr>
                <w:b/>
                <w:color w:val="BFBFBF" w:themeColor="background1" w:themeShade="BF"/>
                <w:sz w:val="24"/>
                <w:szCs w:val="24"/>
              </w:rPr>
              <w:t>Steve Cutler</w:t>
            </w:r>
          </w:p>
        </w:tc>
      </w:tr>
      <w:tr w:rsidR="004A68AE" w:rsidRPr="00BB5C68" w14:paraId="52C660A0" w14:textId="77777777" w:rsidTr="004A68AE">
        <w:tc>
          <w:tcPr>
            <w:tcW w:w="3738" w:type="dxa"/>
          </w:tcPr>
          <w:p w14:paraId="29A58ABA" w14:textId="54471B72" w:rsidR="004A68AE" w:rsidRPr="00BB5C68" w:rsidRDefault="004A68AE" w:rsidP="004A68AE">
            <w:pPr>
              <w:tabs>
                <w:tab w:val="center" w:pos="1761"/>
              </w:tabs>
              <w:rPr>
                <w:b/>
                <w:color w:val="BFBFBF" w:themeColor="background1" w:themeShade="BF"/>
                <w:sz w:val="24"/>
                <w:szCs w:val="24"/>
              </w:rPr>
            </w:pPr>
            <w:r>
              <w:rPr>
                <w:b/>
                <w:color w:val="BFBFBF" w:themeColor="background1" w:themeShade="BF"/>
                <w:sz w:val="24"/>
                <w:szCs w:val="24"/>
              </w:rPr>
              <w:t>Appendix B – Traffic Routing Plan</w:t>
            </w:r>
          </w:p>
        </w:tc>
        <w:tc>
          <w:tcPr>
            <w:tcW w:w="977" w:type="dxa"/>
          </w:tcPr>
          <w:p w14:paraId="4EC7DA82" w14:textId="2E9FC611" w:rsidR="004A68AE" w:rsidRPr="00BB5C68" w:rsidRDefault="004A68AE" w:rsidP="004A68AE">
            <w:pPr>
              <w:rPr>
                <w:b/>
                <w:color w:val="BFBFBF" w:themeColor="background1" w:themeShade="BF"/>
                <w:sz w:val="24"/>
                <w:szCs w:val="24"/>
              </w:rPr>
            </w:pPr>
            <w:r w:rsidRPr="00860643">
              <w:rPr>
                <w:b/>
                <w:color w:val="BFBFBF" w:themeColor="background1" w:themeShade="BF"/>
                <w:sz w:val="24"/>
                <w:szCs w:val="24"/>
              </w:rPr>
              <w:t>DRAFT</w:t>
            </w:r>
          </w:p>
        </w:tc>
        <w:tc>
          <w:tcPr>
            <w:tcW w:w="4778" w:type="dxa"/>
          </w:tcPr>
          <w:p w14:paraId="64169E5E" w14:textId="651FA8A3" w:rsidR="004A68AE" w:rsidRPr="00BB5C68" w:rsidRDefault="004A68AE" w:rsidP="004A68AE">
            <w:pPr>
              <w:rPr>
                <w:b/>
                <w:color w:val="BFBFBF" w:themeColor="background1" w:themeShade="BF"/>
                <w:sz w:val="24"/>
                <w:szCs w:val="24"/>
              </w:rPr>
            </w:pPr>
            <w:r w:rsidRPr="00BD733E">
              <w:rPr>
                <w:b/>
                <w:color w:val="BFBFBF" w:themeColor="background1" w:themeShade="BF"/>
                <w:sz w:val="24"/>
                <w:szCs w:val="24"/>
              </w:rPr>
              <w:t>Steve Cutler</w:t>
            </w:r>
          </w:p>
        </w:tc>
      </w:tr>
      <w:tr w:rsidR="004A68AE" w:rsidRPr="00BB5C68" w14:paraId="6D36A321" w14:textId="77777777" w:rsidTr="004A68AE">
        <w:tc>
          <w:tcPr>
            <w:tcW w:w="3738" w:type="dxa"/>
          </w:tcPr>
          <w:p w14:paraId="2430C3A6" w14:textId="734CB950" w:rsidR="004A68AE" w:rsidRPr="00BB5C68" w:rsidRDefault="004A68AE" w:rsidP="004A68AE">
            <w:pPr>
              <w:rPr>
                <w:b/>
                <w:color w:val="BFBFBF" w:themeColor="background1" w:themeShade="BF"/>
                <w:sz w:val="24"/>
                <w:szCs w:val="24"/>
              </w:rPr>
            </w:pPr>
            <w:r>
              <w:rPr>
                <w:b/>
                <w:color w:val="BFBFBF" w:themeColor="background1" w:themeShade="BF"/>
                <w:sz w:val="24"/>
                <w:szCs w:val="24"/>
              </w:rPr>
              <w:t>Appendix C - TMP</w:t>
            </w:r>
          </w:p>
        </w:tc>
        <w:tc>
          <w:tcPr>
            <w:tcW w:w="977" w:type="dxa"/>
          </w:tcPr>
          <w:p w14:paraId="7DCE7903" w14:textId="427E46C1" w:rsidR="004A68AE" w:rsidRPr="00BB5C68" w:rsidRDefault="004A68AE" w:rsidP="004A68AE">
            <w:pPr>
              <w:rPr>
                <w:b/>
                <w:color w:val="BFBFBF" w:themeColor="background1" w:themeShade="BF"/>
                <w:sz w:val="24"/>
                <w:szCs w:val="24"/>
              </w:rPr>
            </w:pPr>
            <w:r w:rsidRPr="00860643">
              <w:rPr>
                <w:b/>
                <w:color w:val="BFBFBF" w:themeColor="background1" w:themeShade="BF"/>
                <w:sz w:val="24"/>
                <w:szCs w:val="24"/>
              </w:rPr>
              <w:t>DRAFT</w:t>
            </w:r>
          </w:p>
        </w:tc>
        <w:tc>
          <w:tcPr>
            <w:tcW w:w="4778" w:type="dxa"/>
          </w:tcPr>
          <w:p w14:paraId="750573C1" w14:textId="0A956503" w:rsidR="004A68AE" w:rsidRPr="00BB5C68" w:rsidRDefault="004A68AE" w:rsidP="004A68AE">
            <w:pPr>
              <w:rPr>
                <w:b/>
                <w:color w:val="BFBFBF" w:themeColor="background1" w:themeShade="BF"/>
                <w:sz w:val="24"/>
                <w:szCs w:val="24"/>
              </w:rPr>
            </w:pPr>
            <w:r w:rsidRPr="00BD733E">
              <w:rPr>
                <w:b/>
                <w:color w:val="BFBFBF" w:themeColor="background1" w:themeShade="BF"/>
                <w:sz w:val="24"/>
                <w:szCs w:val="24"/>
              </w:rPr>
              <w:t>Steve Cutler</w:t>
            </w: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AE4260">
      <w:pPr>
        <w:jc w:val="both"/>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AE4260">
      <w:pPr>
        <w:jc w:val="both"/>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347884EF" w:rsidR="00605C1B" w:rsidRPr="00BB5C68" w:rsidRDefault="00605C1B" w:rsidP="00AE4260">
      <w:pPr>
        <w:jc w:val="both"/>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r w:rsidR="00F367E8">
        <w:rPr>
          <w:rFonts w:ascii="Calibri" w:hAnsi="Calibri" w:cs="Tahoma"/>
          <w:sz w:val="24"/>
          <w:szCs w:val="24"/>
        </w:rPr>
        <w:t xml:space="preserve">nature </w:t>
      </w:r>
      <w:r w:rsidRPr="00BB5C68">
        <w:rPr>
          <w:rFonts w:ascii="Calibri" w:hAnsi="Calibri" w:cs="Tahoma"/>
          <w:sz w:val="24"/>
          <w:szCs w:val="24"/>
        </w:rPr>
        <w:t xml:space="preserve">of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rsidP="00AE4260">
      <w:pPr>
        <w:jc w:val="both"/>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2"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3"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436557FA" w:rsidR="008D0B4A" w:rsidRPr="00BB5C68" w:rsidRDefault="008D0B4A" w:rsidP="00AE4260">
      <w:pPr>
        <w:jc w:val="both"/>
        <w:rPr>
          <w:rFonts w:ascii="Calibri" w:hAnsi="Calibri" w:cs="Tahoma"/>
          <w:sz w:val="24"/>
          <w:szCs w:val="24"/>
        </w:rPr>
      </w:pPr>
      <w:r>
        <w:rPr>
          <w:rFonts w:ascii="Calibri" w:hAnsi="Calibri" w:cs="Tahoma"/>
          <w:sz w:val="24"/>
          <w:szCs w:val="24"/>
        </w:rPr>
        <w:t xml:space="preserve">Camden charges a </w:t>
      </w:r>
      <w:hyperlink r:id="rId14"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rsidP="00AE4260">
      <w:pPr>
        <w:jc w:val="both"/>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5C788"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AE4260">
      <w:pPr>
        <w:jc w:val="both"/>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AE4260">
      <w:pPr>
        <w:jc w:val="both"/>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AE4260">
      <w:pPr>
        <w:jc w:val="both"/>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5"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AE4260">
      <w:pPr>
        <w:jc w:val="both"/>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lastRenderedPageBreak/>
        <w:t xml:space="preserve">(Note the term 'vehicles' used in this document refers to all vehicles associated with the implementation of the development, </w:t>
      </w:r>
      <w:proofErr w:type="gramStart"/>
      <w:r w:rsidRPr="00BB5C68">
        <w:rPr>
          <w:sz w:val="24"/>
          <w:szCs w:val="24"/>
        </w:rPr>
        <w:t>e.g.</w:t>
      </w:r>
      <w:proofErr w:type="gramEnd"/>
      <w:r w:rsidRPr="00BB5C68">
        <w:rPr>
          <w:sz w:val="24"/>
          <w:szCs w:val="24"/>
        </w:rPr>
        <w:t xml:space="preserve">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24BC40CC" w:rsidR="00ED237C" w:rsidRDefault="00ED237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w:t>
                            </w:r>
                            <w:proofErr w:type="gramStart"/>
                            <w:r w:rsidRPr="009D6646">
                              <w:rPr>
                                <w:i/>
                                <w:sz w:val="32"/>
                                <w:szCs w:val="32"/>
                              </w:rPr>
                              <w:t>2020  to</w:t>
                            </w:r>
                            <w:proofErr w:type="gramEnd"/>
                            <w:r w:rsidRPr="009D6646">
                              <w:rPr>
                                <w:i/>
                                <w:sz w:val="32"/>
                                <w:szCs w:val="32"/>
                              </w:rPr>
                              <w:t xml:space="preserve">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ED237C" w:rsidRDefault="00ED237C">
                            <w:pPr>
                              <w:rPr>
                                <w:sz w:val="32"/>
                                <w:szCs w:val="32"/>
                              </w:rPr>
                            </w:pPr>
                            <w:r>
                              <w:rPr>
                                <w:sz w:val="32"/>
                                <w:szCs w:val="32"/>
                              </w:rPr>
                              <w:t xml:space="preserve">The CIA Checklist can be found at </w:t>
                            </w:r>
                            <w:hyperlink r:id="rId16" w:history="1">
                              <w:r>
                                <w:rPr>
                                  <w:rStyle w:val="Hyperlink"/>
                                  <w:sz w:val="32"/>
                                  <w:szCs w:val="32"/>
                                </w:rPr>
                                <w:t>https://www.camden.gov.uk/about-construction-management-plans</w:t>
                              </w:r>
                            </w:hyperlink>
                          </w:p>
                          <w:p w14:paraId="086E089F" w14:textId="77777777" w:rsidR="00ED237C" w:rsidRDefault="00ED237C">
                            <w:pPr>
                              <w:rPr>
                                <w:sz w:val="32"/>
                                <w:szCs w:val="32"/>
                              </w:rPr>
                            </w:pPr>
                          </w:p>
                          <w:p w14:paraId="61501320" w14:textId="77777777" w:rsidR="00ED237C" w:rsidRPr="00612591" w:rsidRDefault="00ED237C">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" fillcolor="#fabf8f [1945]">
                <v:textbox>
                  <w:txbxContent>
                    <w:p w14:paraId="252BB4CB" w14:textId="24BC40CC" w:rsidR="00ED237C" w:rsidRDefault="00ED237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w:t>
                      </w:r>
                      <w:proofErr w:type="gramStart"/>
                      <w:r w:rsidRPr="009D6646">
                        <w:rPr>
                          <w:i/>
                          <w:sz w:val="32"/>
                          <w:szCs w:val="32"/>
                        </w:rPr>
                        <w:t>2020  to</w:t>
                      </w:r>
                      <w:proofErr w:type="gramEnd"/>
                      <w:r w:rsidRPr="009D6646">
                        <w:rPr>
                          <w:i/>
                          <w:sz w:val="32"/>
                          <w:szCs w:val="32"/>
                        </w:rPr>
                        <w:t xml:space="preserve">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ED237C" w:rsidRDefault="00ED237C">
                      <w:pPr>
                        <w:rPr>
                          <w:sz w:val="32"/>
                          <w:szCs w:val="32"/>
                        </w:rPr>
                      </w:pPr>
                      <w:r>
                        <w:rPr>
                          <w:sz w:val="32"/>
                          <w:szCs w:val="32"/>
                        </w:rPr>
                        <w:t xml:space="preserve">The CIA Checklist can be found at </w:t>
                      </w:r>
                      <w:hyperlink r:id="rId17" w:history="1">
                        <w:r>
                          <w:rPr>
                            <w:rStyle w:val="Hyperlink"/>
                            <w:sz w:val="32"/>
                            <w:szCs w:val="32"/>
                          </w:rPr>
                          <w:t>https://www.camden.gov.uk/about-construction-management-plans</w:t>
                        </w:r>
                      </w:hyperlink>
                    </w:p>
                    <w:p w14:paraId="086E089F" w14:textId="77777777" w:rsidR="00ED237C" w:rsidRDefault="00ED237C">
                      <w:pPr>
                        <w:rPr>
                          <w:sz w:val="32"/>
                          <w:szCs w:val="32"/>
                        </w:rPr>
                      </w:pPr>
                    </w:p>
                    <w:p w14:paraId="61501320" w14:textId="77777777" w:rsidR="00ED237C" w:rsidRPr="00612591" w:rsidRDefault="00ED237C">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21C1396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4DDBED88">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3054" cy="2581275"/>
                    </a:xfrm>
                    <a:prstGeom prst="rect">
                      <a:avLst/>
                    </a:prstGeom>
                  </pic:spPr>
                </pic:pic>
              </a:graphicData>
            </a:graphic>
          </wp:inline>
        </w:drawing>
      </w:r>
      <w:r>
        <w:rPr>
          <w:noProof/>
          <w:lang w:eastAsia="en-GB"/>
        </w:rPr>
        <w:drawing>
          <wp:inline distT="0" distB="0" distL="0" distR="0" wp14:anchorId="0CC5251A" wp14:editId="181B6477">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7700" cy="2528518"/>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ED237C" w:rsidRDefault="00ED237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B"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" stroked="f">
                <v:textbox>
                  <w:txbxContent>
                    <w:p w14:paraId="123262E9"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ED237C" w:rsidRDefault="00ED237C"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ED237C" w:rsidRDefault="00ED237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" stroked="f">
                <v:textbox>
                  <w:txbxContent>
                    <w:p w14:paraId="123262EB"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ED237C" w:rsidRDefault="00ED237C"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ED237C" w:rsidRPr="008060C1" w:rsidRDefault="00ED237C" w:rsidP="00AC79F9">
                              <w:pPr>
                                <w:rPr>
                                  <w:rFonts w:ascii="Calibri,Bold" w:hAnsi="Calibri,Bold" w:cs="Calibri,Bold"/>
                                  <w:b/>
                                  <w:bCs/>
                                </w:rPr>
                              </w:pPr>
                              <w:r>
                                <w:rPr>
                                  <w:rFonts w:ascii="Calibri,Bold" w:hAnsi="Calibri,Bold" w:cs="Calibri,Bold"/>
                                  <w:b/>
                                  <w:bCs/>
                                </w:rPr>
                                <w:t>Planning Permission granted</w:t>
                              </w:r>
                            </w:p>
                            <w:p w14:paraId="123262EE" w14:textId="77777777" w:rsidR="00ED237C" w:rsidRDefault="00ED237C"/>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9"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">
                <v:shape id="_x0000_s1030"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ED237C" w:rsidRPr="008060C1" w:rsidRDefault="00ED237C" w:rsidP="00AC79F9">
                        <w:pPr>
                          <w:rPr>
                            <w:rFonts w:ascii="Calibri,Bold" w:hAnsi="Calibri,Bold" w:cs="Calibri,Bold"/>
                            <w:b/>
                            <w:bCs/>
                          </w:rPr>
                        </w:pPr>
                        <w:r>
                          <w:rPr>
                            <w:rFonts w:ascii="Calibri,Bold" w:hAnsi="Calibri,Bold" w:cs="Calibri,Bold"/>
                            <w:b/>
                            <w:bCs/>
                          </w:rPr>
                          <w:t>Planning Permission granted</w:t>
                        </w:r>
                      </w:p>
                      <w:p w14:paraId="123262EE" w14:textId="77777777" w:rsidR="00ED237C" w:rsidRDefault="00ED237C"/>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67789B3"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ED237C" w:rsidRDefault="00ED23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" stroked="f">
                <v:textbox>
                  <w:txbxContent>
                    <w:p w14:paraId="123262E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ED237C" w:rsidRDefault="00ED237C"/>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ED237C" w:rsidRPr="00EC75FF" w:rsidRDefault="00ED237C"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ED237C" w:rsidRDefault="00ED237C"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">
                <v:shape id="_x0000_s1034"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ED237C" w:rsidRPr="00EC75FF" w:rsidRDefault="00ED237C"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ED237C" w:rsidRDefault="00ED237C"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ED237C" w:rsidRPr="00B22D5F" w:rsidRDefault="00ED237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ED237C" w:rsidRDefault="00ED237C"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">
                <v:shape id="_x0000_s1037"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ED237C" w:rsidRPr="00B22D5F" w:rsidRDefault="00ED237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ED237C" w:rsidRDefault="00ED237C"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ED237C" w:rsidRPr="00EC75FF" w:rsidRDefault="00ED237C" w:rsidP="00134835">
                              <w:pPr>
                                <w:rPr>
                                  <w:rFonts w:ascii="Calibri,Bold" w:hAnsi="Calibri,Bold" w:cs="Calibri,Bold"/>
                                  <w:b/>
                                  <w:bCs/>
                                </w:rPr>
                              </w:pPr>
                              <w:r>
                                <w:rPr>
                                  <w:rFonts w:ascii="Calibri,Bold" w:hAnsi="Calibri,Bold" w:cs="Calibri,Bold"/>
                                  <w:b/>
                                  <w:bCs/>
                                </w:rPr>
                                <w:t>Work can commence if CMP is approved</w:t>
                              </w:r>
                            </w:p>
                            <w:p w14:paraId="675867D6" w14:textId="77777777" w:rsidR="00ED237C" w:rsidRDefault="00ED237C"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B81EA"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">
                <v:shape id="_x0000_s1040"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ED237C" w:rsidRPr="00EC75FF" w:rsidRDefault="00ED237C" w:rsidP="00134835">
                        <w:pPr>
                          <w:rPr>
                            <w:rFonts w:ascii="Calibri,Bold" w:hAnsi="Calibri,Bold" w:cs="Calibri,Bold"/>
                            <w:b/>
                            <w:bCs/>
                          </w:rPr>
                        </w:pPr>
                        <w:r>
                          <w:rPr>
                            <w:rFonts w:ascii="Calibri,Bold" w:hAnsi="Calibri,Bold" w:cs="Calibri,Bold"/>
                            <w:b/>
                            <w:bCs/>
                          </w:rPr>
                          <w:t>Work can commence if CMP is approved</w:t>
                        </w:r>
                      </w:p>
                      <w:p w14:paraId="675867D6" w14:textId="77777777" w:rsidR="00ED237C" w:rsidRDefault="00ED237C"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ED237C" w:rsidRPr="008060C1" w:rsidRDefault="00ED237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ED237C" w:rsidRDefault="00ED237C"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">
                <v:shape id="_x0000_s1043"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ED237C" w:rsidRPr="008060C1" w:rsidRDefault="00ED237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ED237C" w:rsidRDefault="00ED237C"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ED237C" w:rsidRPr="00EC75FF" w:rsidRDefault="00ED237C" w:rsidP="00EC75FF">
                              <w:pPr>
                                <w:rPr>
                                  <w:rFonts w:ascii="Calibri,Bold" w:hAnsi="Calibri,Bold" w:cs="Calibri,Bold"/>
                                  <w:b/>
                                  <w:bCs/>
                                </w:rPr>
                              </w:pPr>
                              <w:r>
                                <w:rPr>
                                  <w:rFonts w:ascii="Calibri,Bold" w:hAnsi="Calibri,Bold" w:cs="Calibri,Bold"/>
                                  <w:b/>
                                  <w:bCs/>
                                </w:rPr>
                                <w:t>Submit draft CMP</w:t>
                              </w:r>
                            </w:p>
                            <w:p w14:paraId="1232630B" w14:textId="77777777" w:rsidR="00ED237C" w:rsidRDefault="00ED237C"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">
                <v:shape id="_x0000_s1046"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ED237C" w:rsidRPr="00EC75FF" w:rsidRDefault="00ED237C" w:rsidP="00EC75FF">
                        <w:pPr>
                          <w:rPr>
                            <w:rFonts w:ascii="Calibri,Bold" w:hAnsi="Calibri,Bold" w:cs="Calibri,Bold"/>
                            <w:b/>
                            <w:bCs/>
                          </w:rPr>
                        </w:pPr>
                        <w:r>
                          <w:rPr>
                            <w:rFonts w:ascii="Calibri,Bold" w:hAnsi="Calibri,Bold" w:cs="Calibri,Bold"/>
                            <w:b/>
                            <w:bCs/>
                          </w:rPr>
                          <w:t>Submit draft CMP</w:t>
                        </w:r>
                      </w:p>
                      <w:p w14:paraId="1232630B" w14:textId="77777777" w:rsidR="00ED237C" w:rsidRDefault="00ED237C"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ED237C" w:rsidRPr="008D265E" w:rsidRDefault="00ED237C"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ED237C" w:rsidRPr="00EC75FF" w:rsidRDefault="00ED237C" w:rsidP="00415678">
                              <w:pPr>
                                <w:rPr>
                                  <w:rFonts w:ascii="Calibri,Bold" w:hAnsi="Calibri,Bold" w:cs="Calibri,Bold"/>
                                  <w:b/>
                                  <w:bCs/>
                                </w:rPr>
                              </w:pPr>
                            </w:p>
                            <w:p w14:paraId="123262FA" w14:textId="77777777" w:rsidR="00ED237C" w:rsidRDefault="00ED237C"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">
                <v:shape id="_x0000_s1049"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ED237C" w:rsidRPr="008D265E" w:rsidRDefault="00ED237C"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ED237C" w:rsidRPr="00EC75FF" w:rsidRDefault="00ED237C" w:rsidP="00415678">
                        <w:pPr>
                          <w:rPr>
                            <w:rFonts w:ascii="Calibri,Bold" w:hAnsi="Calibri,Bold" w:cs="Calibri,Bold"/>
                            <w:b/>
                            <w:bCs/>
                          </w:rPr>
                        </w:pPr>
                      </w:p>
                      <w:p w14:paraId="123262FA" w14:textId="77777777" w:rsidR="00ED237C" w:rsidRDefault="00ED237C"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ED237C" w:rsidRPr="00EC75FF" w:rsidRDefault="00ED237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ED237C" w:rsidRDefault="00ED237C"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">
                <v:shape id="_x0000_s1052"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ED237C" w:rsidRPr="00EC75FF" w:rsidRDefault="00ED237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ED237C" w:rsidRDefault="00ED237C"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ED237C" w:rsidRDefault="00ED237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" stroked="f">
                <v:textbox>
                  <w:txbxContent>
                    <w:p w14:paraId="123262F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ED237C" w:rsidRDefault="00ED237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ED237C" w:rsidRDefault="00ED237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" stroked="f">
                <v:textbox>
                  <w:txbxContent>
                    <w:p w14:paraId="12326301"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ED237C" w:rsidRDefault="00ED237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ED237C" w:rsidRDefault="00ED237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" stroked="f">
                <v:textbox>
                  <w:txbxContent>
                    <w:p w14:paraId="12326303"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ED237C" w:rsidRDefault="00ED237C"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ED237C" w:rsidRPr="00B22D5F" w:rsidRDefault="00ED237C">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" stroked="f" strokeweight=".5pt">
                <v:textbox>
                  <w:txbxContent>
                    <w:p w14:paraId="12326305" w14:textId="77777777" w:rsidR="00ED237C" w:rsidRPr="00B22D5F" w:rsidRDefault="00ED237C">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ED237C" w:rsidRDefault="00ED237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ED237C" w:rsidRDefault="00ED237C"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" stroked="f">
                <v:textbox>
                  <w:txbxContent>
                    <w:p w14:paraId="12326306" w14:textId="77777777" w:rsidR="00ED237C" w:rsidRDefault="00ED237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ED237C" w:rsidRDefault="00ED237C"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ED237C" w:rsidRPr="008060C1" w:rsidRDefault="00ED237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ED237C" w:rsidRDefault="00ED237C"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9"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">
                <v:shape id="_x0000_s1060"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ED237C" w:rsidRPr="008060C1" w:rsidRDefault="00ED237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ED237C" w:rsidRDefault="00ED237C"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6277376C" w:rsidR="00ED237C" w:rsidRDefault="00ED237C">
                            <w:r>
                              <w:t>Address:</w:t>
                            </w:r>
                          </w:p>
                          <w:p w14:paraId="12962678" w14:textId="0685397D" w:rsidR="00183F98" w:rsidRDefault="00183F98">
                            <w:r>
                              <w:t>The Hall School, 23 Crossfield Road, London NW3 4NT</w:t>
                            </w:r>
                          </w:p>
                          <w:p w14:paraId="77361F74" w14:textId="67256E0C" w:rsidR="00ED237C" w:rsidRDefault="00ED237C" w:rsidP="0036069B">
                            <w:r w:rsidRPr="00017CC0">
                              <w:t>Planning reference number to which the CMP applies:</w:t>
                            </w:r>
                            <w:r w:rsidR="00183F98">
                              <w:t xml:space="preserve"> </w:t>
                            </w:r>
                            <w:r w:rsidR="00354DA7" w:rsidRPr="00354DA7">
                              <w:t>2022/4408/P</w:t>
                            </w:r>
                          </w:p>
                          <w:p w14:paraId="697227AD" w14:textId="77777777" w:rsidR="00ED237C" w:rsidRDefault="00ED237C" w:rsidP="0036069B"/>
                          <w:p w14:paraId="5B6911C1" w14:textId="77777777" w:rsidR="00ED237C" w:rsidRDefault="00ED237C" w:rsidP="0036069B"/>
                          <w:p w14:paraId="1232630F" w14:textId="72886FCE" w:rsidR="00ED237C" w:rsidRPr="0036069B" w:rsidRDefault="00ED237C"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" fillcolor="white [3201]" strokecolor="#d8d8d8 [2732]" strokeweight="1pt">
                <v:textbox>
                  <w:txbxContent>
                    <w:p w14:paraId="1232630C" w14:textId="6277376C" w:rsidR="00ED237C" w:rsidRDefault="00ED237C">
                      <w:r>
                        <w:t>Address:</w:t>
                      </w:r>
                    </w:p>
                    <w:p w14:paraId="12962678" w14:textId="0685397D" w:rsidR="00183F98" w:rsidRDefault="00183F98">
                      <w:r>
                        <w:t>The Hall School, 23 Crossfield Road, London NW3 4NT</w:t>
                      </w:r>
                    </w:p>
                    <w:p w14:paraId="77361F74" w14:textId="67256E0C" w:rsidR="00ED237C" w:rsidRDefault="00ED237C" w:rsidP="0036069B">
                      <w:r w:rsidRPr="00017CC0">
                        <w:t>Planning reference number to which the CMP applies:</w:t>
                      </w:r>
                      <w:r w:rsidR="00183F98">
                        <w:t xml:space="preserve"> </w:t>
                      </w:r>
                      <w:r w:rsidR="00354DA7" w:rsidRPr="00354DA7">
                        <w:t>2022/4408/P</w:t>
                      </w:r>
                    </w:p>
                    <w:p w14:paraId="697227AD" w14:textId="77777777" w:rsidR="00ED237C" w:rsidRDefault="00ED237C" w:rsidP="0036069B"/>
                    <w:p w14:paraId="5B6911C1" w14:textId="77777777" w:rsidR="00ED237C" w:rsidRDefault="00ED237C" w:rsidP="0036069B"/>
                    <w:p w14:paraId="1232630F" w14:textId="72886FCE" w:rsidR="00ED237C" w:rsidRPr="0036069B" w:rsidRDefault="00ED237C"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3A34E846" w:rsidR="00ED237C" w:rsidRDefault="00ED237C" w:rsidP="00B83419">
                            <w:r>
                              <w:t>Name:</w:t>
                            </w:r>
                            <w:r w:rsidR="007E6C10">
                              <w:t xml:space="preserve"> Steve Cutler, Lifebuild Solutions Ltd</w:t>
                            </w:r>
                          </w:p>
                          <w:p w14:paraId="12326311" w14:textId="52EE1430" w:rsidR="00ED237C" w:rsidRDefault="00ED237C" w:rsidP="00B83419">
                            <w:r>
                              <w:t>Address:</w:t>
                            </w:r>
                            <w:r w:rsidR="007E6C10">
                              <w:t xml:space="preserve"> 2 Buckingham Place, Bellfield Road West, High Wycombe, Bucks, HP13 5HW</w:t>
                            </w:r>
                          </w:p>
                          <w:p w14:paraId="12326312" w14:textId="7DF029E9" w:rsidR="00ED237C" w:rsidRDefault="00ED237C" w:rsidP="00B83419">
                            <w:r>
                              <w:t>Email:</w:t>
                            </w:r>
                            <w:r w:rsidR="007E6C10">
                              <w:t xml:space="preserve"> steve.cutler@lifebuild.co.uk</w:t>
                            </w:r>
                          </w:p>
                          <w:p w14:paraId="12326313" w14:textId="2C5B592A" w:rsidR="00ED237C" w:rsidRDefault="00ED237C" w:rsidP="00B83419">
                            <w:r>
                              <w:t>Phone:</w:t>
                            </w:r>
                            <w:r w:rsidR="007E6C10">
                              <w:t xml:space="preserve"> 01494 557710 or 07964 607220</w:t>
                            </w:r>
                          </w:p>
                        </w:txbxContent>
                      </wps:txbx>
                      <wps:bodyPr rot="0" vert="horz" wrap="square" lIns="91440" tIns="45720" rIns="91440" bIns="45720" anchor="t" anchorCtr="0">
                        <a:spAutoFit/>
                      </wps:bodyPr>
                    </wps:wsp>
                  </a:graphicData>
                </a:graphic>
              </wp:inline>
            </w:drawing>
          </mc:Choice>
          <mc:Fallback>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" fillcolor="white [3201]" strokecolor="#d8d8d8 [2732]" strokeweight="1pt">
                <v:textbox style="mso-fit-shape-to-text:t">
                  <w:txbxContent>
                    <w:p w14:paraId="12326310" w14:textId="3A34E846" w:rsidR="00ED237C" w:rsidRDefault="00ED237C" w:rsidP="00B83419">
                      <w:r>
                        <w:t>Name:</w:t>
                      </w:r>
                      <w:r w:rsidR="007E6C10">
                        <w:t xml:space="preserve"> Steve Cutler, Lifebuild Solutions Ltd</w:t>
                      </w:r>
                    </w:p>
                    <w:p w14:paraId="12326311" w14:textId="52EE1430" w:rsidR="00ED237C" w:rsidRDefault="00ED237C" w:rsidP="00B83419">
                      <w:r>
                        <w:t>Address:</w:t>
                      </w:r>
                      <w:r w:rsidR="007E6C10">
                        <w:t xml:space="preserve"> 2 Buckingham Place, Bellfield Road West, High Wycombe, Bucks, HP13 5HW</w:t>
                      </w:r>
                    </w:p>
                    <w:p w14:paraId="12326312" w14:textId="7DF029E9" w:rsidR="00ED237C" w:rsidRDefault="00ED237C" w:rsidP="00B83419">
                      <w:r>
                        <w:t>Email:</w:t>
                      </w:r>
                      <w:r w:rsidR="007E6C10">
                        <w:t xml:space="preserve"> steve.cutler@lifebuild.co.uk</w:t>
                      </w:r>
                    </w:p>
                    <w:p w14:paraId="12326313" w14:textId="2C5B592A" w:rsidR="00ED237C" w:rsidRDefault="00ED237C" w:rsidP="00B83419">
                      <w:r>
                        <w:t>Phone:</w:t>
                      </w:r>
                      <w:r w:rsidR="007E6C10">
                        <w:t xml:space="preserve"> 01494 557710 or 07964 607220</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01D0DDB0" w:rsidR="00ED237C" w:rsidRDefault="00ED237C" w:rsidP="00B83419">
                            <w:r>
                              <w:t>Name:</w:t>
                            </w:r>
                            <w:r w:rsidR="007E6C10">
                              <w:t xml:space="preserve"> John Gregorowski</w:t>
                            </w:r>
                          </w:p>
                          <w:p w14:paraId="12326315" w14:textId="5A27116F" w:rsidR="00ED237C" w:rsidRDefault="00ED237C" w:rsidP="00B83419">
                            <w:r>
                              <w:t>Address:</w:t>
                            </w:r>
                            <w:r w:rsidR="007E6C10">
                              <w:t xml:space="preserve"> 2 Buckingham Place, Bellfield Road West, High Wycombe, Bucks, HP13 5HW</w:t>
                            </w:r>
                          </w:p>
                          <w:p w14:paraId="12326316" w14:textId="67D3A5BA" w:rsidR="00ED237C" w:rsidRDefault="00ED237C" w:rsidP="00B83419">
                            <w:r>
                              <w:t>Email:</w:t>
                            </w:r>
                            <w:r w:rsidR="007E6C10">
                              <w:t xml:space="preserve"> john.gregorowski@lifebuild.co.uk</w:t>
                            </w:r>
                          </w:p>
                          <w:p w14:paraId="12326317" w14:textId="73ECD79D" w:rsidR="00ED237C" w:rsidRDefault="00ED237C" w:rsidP="00B83419">
                            <w:r>
                              <w:t>Phone:</w:t>
                            </w:r>
                            <w:r w:rsidR="007E6C10">
                              <w:t xml:space="preserve"> 07713 385862</w:t>
                            </w:r>
                          </w:p>
                        </w:txbxContent>
                      </wps:txbx>
                      <wps:bodyPr rot="0" vert="horz" wrap="square" lIns="91440" tIns="45720" rIns="91440" bIns="45720" anchor="t" anchorCtr="0">
                        <a:spAutoFit/>
                      </wps:bodyPr>
                    </wps:wsp>
                  </a:graphicData>
                </a:graphic>
              </wp:inline>
            </w:drawing>
          </mc:Choice>
          <mc:Fallback>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" fillcolor="white [3201]" strokecolor="#d8d8d8 [2732]" strokeweight="1pt">
                <v:textbox style="mso-fit-shape-to-text:t">
                  <w:txbxContent>
                    <w:p w14:paraId="12326314" w14:textId="01D0DDB0" w:rsidR="00ED237C" w:rsidRDefault="00ED237C" w:rsidP="00B83419">
                      <w:r>
                        <w:t>Name:</w:t>
                      </w:r>
                      <w:r w:rsidR="007E6C10">
                        <w:t xml:space="preserve"> John Gregorowski</w:t>
                      </w:r>
                    </w:p>
                    <w:p w14:paraId="12326315" w14:textId="5A27116F" w:rsidR="00ED237C" w:rsidRDefault="00ED237C" w:rsidP="00B83419">
                      <w:r>
                        <w:t>Address:</w:t>
                      </w:r>
                      <w:r w:rsidR="007E6C10">
                        <w:t xml:space="preserve"> 2 Buckingham Place, Bellfield Road West, High Wycombe, Bucks, HP13 5HW</w:t>
                      </w:r>
                    </w:p>
                    <w:p w14:paraId="12326316" w14:textId="67D3A5BA" w:rsidR="00ED237C" w:rsidRDefault="00ED237C" w:rsidP="00B83419">
                      <w:r>
                        <w:t>Email:</w:t>
                      </w:r>
                      <w:r w:rsidR="007E6C10">
                        <w:t xml:space="preserve"> john.gregorowski@lifebuild.co.uk</w:t>
                      </w:r>
                    </w:p>
                    <w:p w14:paraId="12326317" w14:textId="73ECD79D" w:rsidR="00ED237C" w:rsidRDefault="00ED237C" w:rsidP="00B83419">
                      <w:r>
                        <w:t>Phone:</w:t>
                      </w:r>
                      <w:r w:rsidR="007E6C10">
                        <w:t xml:space="preserve"> 07713 385862</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25DD14D2" w:rsidR="00707533" w:rsidRPr="00BB5C68" w:rsidRDefault="001B299B" w:rsidP="00AE4260">
      <w:pPr>
        <w:pStyle w:val="NoSpacing"/>
        <w:jc w:val="both"/>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w:t>
      </w:r>
      <w:r w:rsidR="00E120FC" w:rsidRPr="00733D0C">
        <w:rPr>
          <w:sz w:val="24"/>
          <w:szCs w:val="24"/>
        </w:rPr>
        <w:t xml:space="preserve">of </w:t>
      </w:r>
      <w:r w:rsidR="001F039A">
        <w:rPr>
          <w:sz w:val="24"/>
          <w:szCs w:val="24"/>
        </w:rPr>
        <w:t xml:space="preserve">the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w:t>
      </w:r>
      <w:r w:rsidR="001F039A">
        <w:rPr>
          <w:sz w:val="24"/>
          <w:szCs w:val="24"/>
        </w:rPr>
        <w:t xml:space="preserve">the </w:t>
      </w:r>
      <w:r w:rsidR="00E120FC" w:rsidRPr="00BB5C68">
        <w:rPr>
          <w:sz w:val="24"/>
          <w:szCs w:val="24"/>
        </w:rPr>
        <w:t>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4CA74308" w:rsidR="00ED237C" w:rsidRDefault="00ED237C" w:rsidP="00707533">
                            <w:r>
                              <w:t>Name:</w:t>
                            </w:r>
                            <w:r w:rsidR="007E6C10">
                              <w:t xml:space="preserve"> John Gregorowski</w:t>
                            </w:r>
                          </w:p>
                          <w:p w14:paraId="12326319" w14:textId="27F6D911" w:rsidR="00ED237C" w:rsidRDefault="00ED237C" w:rsidP="00707533">
                            <w:r>
                              <w:t>Address:</w:t>
                            </w:r>
                            <w:r w:rsidR="007E6C10">
                              <w:t xml:space="preserve"> 2 Buckingham Place, Bellfield Road West, High Wycombe, Bucks, HP13 5HW</w:t>
                            </w:r>
                          </w:p>
                          <w:p w14:paraId="1232631A" w14:textId="4040E3C6" w:rsidR="00ED237C" w:rsidRDefault="00ED237C" w:rsidP="00707533">
                            <w:r>
                              <w:t>Email</w:t>
                            </w:r>
                            <w:r w:rsidR="007E6C10">
                              <w:t>: john.gregorowski@lifebuild.co.uk</w:t>
                            </w:r>
                          </w:p>
                          <w:p w14:paraId="1232631B" w14:textId="006FC414" w:rsidR="00ED237C" w:rsidRDefault="00ED237C" w:rsidP="00707533">
                            <w:r>
                              <w:t>Phone:</w:t>
                            </w:r>
                            <w:r w:rsidR="007E6C10">
                              <w:t xml:space="preserve"> 07713 385862</w:t>
                            </w:r>
                          </w:p>
                        </w:txbxContent>
                      </wps:txbx>
                      <wps:bodyPr rot="0" vert="horz" wrap="square" lIns="91440" tIns="45720" rIns="91440" bIns="45720" anchor="t" anchorCtr="0">
                        <a:spAutoFit/>
                      </wps:bodyPr>
                    </wps:wsp>
                  </a:graphicData>
                </a:graphic>
              </wp:inline>
            </w:drawing>
          </mc:Choice>
          <mc:Fallback>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" fillcolor="white [3201]" strokecolor="#d8d8d8 [2732]" strokeweight="1pt">
                <v:textbox style="mso-fit-shape-to-text:t">
                  <w:txbxContent>
                    <w:p w14:paraId="12326318" w14:textId="4CA74308" w:rsidR="00ED237C" w:rsidRDefault="00ED237C" w:rsidP="00707533">
                      <w:r>
                        <w:t>Name:</w:t>
                      </w:r>
                      <w:r w:rsidR="007E6C10">
                        <w:t xml:space="preserve"> John Gregorowski</w:t>
                      </w:r>
                    </w:p>
                    <w:p w14:paraId="12326319" w14:textId="27F6D911" w:rsidR="00ED237C" w:rsidRDefault="00ED237C" w:rsidP="00707533">
                      <w:r>
                        <w:t>Address:</w:t>
                      </w:r>
                      <w:r w:rsidR="007E6C10">
                        <w:t xml:space="preserve"> 2 Buckingham Place, Bellfield Road West, High Wycombe, Bucks, HP13 5HW</w:t>
                      </w:r>
                    </w:p>
                    <w:p w14:paraId="1232631A" w14:textId="4040E3C6" w:rsidR="00ED237C" w:rsidRDefault="00ED237C" w:rsidP="00707533">
                      <w:r>
                        <w:t>Email</w:t>
                      </w:r>
                      <w:r w:rsidR="007E6C10">
                        <w:t>: john.gregorowski@lifebuild.co.uk</w:t>
                      </w:r>
                    </w:p>
                    <w:p w14:paraId="1232631B" w14:textId="006FC414" w:rsidR="00ED237C" w:rsidRDefault="00ED237C" w:rsidP="00707533">
                      <w:r>
                        <w:t>Phone:</w:t>
                      </w:r>
                      <w:r w:rsidR="007E6C10">
                        <w:t xml:space="preserve"> 07713 385862</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39FF7C59" w:rsidR="00ED237C" w:rsidRDefault="00ED237C" w:rsidP="00E350A1">
                            <w:r>
                              <w:t>Name:</w:t>
                            </w:r>
                            <w:r w:rsidR="00183F98">
                              <w:t xml:space="preserve"> Ken Adams</w:t>
                            </w:r>
                          </w:p>
                          <w:p w14:paraId="12326321" w14:textId="4E6CD395" w:rsidR="00ED237C" w:rsidRDefault="00ED237C" w:rsidP="00E350A1">
                            <w:r>
                              <w:t>Address:</w:t>
                            </w:r>
                            <w:r w:rsidR="00183F98">
                              <w:t xml:space="preserve"> 2 Buckingham Place, Bellfield Road West, High Wycombe, Bucks, HP13 5HW</w:t>
                            </w:r>
                          </w:p>
                          <w:p w14:paraId="12326322" w14:textId="16D09B61" w:rsidR="00ED237C" w:rsidRDefault="00ED237C" w:rsidP="00E350A1">
                            <w:r>
                              <w:t>Email:</w:t>
                            </w:r>
                            <w:r w:rsidR="00183F98">
                              <w:t xml:space="preserve"> ken.adams@lifebuild.co.uk</w:t>
                            </w:r>
                          </w:p>
                          <w:p w14:paraId="12326323" w14:textId="703EE745" w:rsidR="00ED237C" w:rsidRDefault="00ED237C" w:rsidP="00E350A1">
                            <w:r>
                              <w:t>Phone:</w:t>
                            </w:r>
                            <w:r w:rsidR="00183F98">
                              <w:t xml:space="preserve"> 01494 557710</w:t>
                            </w:r>
                          </w:p>
                        </w:txbxContent>
                      </wps:txbx>
                      <wps:bodyPr rot="0" vert="horz" wrap="square" lIns="91440" tIns="45720" rIns="91440" bIns="45720" anchor="t" anchorCtr="0">
                        <a:spAutoFit/>
                      </wps:bodyPr>
                    </wps:wsp>
                  </a:graphicData>
                </a:graphic>
              </wp:inline>
            </w:drawing>
          </mc:Choice>
          <mc:Fallback>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" fillcolor="white [3201]" strokecolor="#d8d8d8 [2732]" strokeweight="1pt">
                <v:textbox style="mso-fit-shape-to-text:t">
                  <w:txbxContent>
                    <w:p w14:paraId="12326320" w14:textId="39FF7C59" w:rsidR="00ED237C" w:rsidRDefault="00ED237C" w:rsidP="00E350A1">
                      <w:r>
                        <w:t>Name:</w:t>
                      </w:r>
                      <w:r w:rsidR="00183F98">
                        <w:t xml:space="preserve"> Ken Adams</w:t>
                      </w:r>
                    </w:p>
                    <w:p w14:paraId="12326321" w14:textId="4E6CD395" w:rsidR="00ED237C" w:rsidRDefault="00ED237C" w:rsidP="00E350A1">
                      <w:r>
                        <w:t>Address:</w:t>
                      </w:r>
                      <w:r w:rsidR="00183F98">
                        <w:t xml:space="preserve"> 2 Buckingham Place, Bellfield Road West, High Wycombe, Bucks, HP13 5HW</w:t>
                      </w:r>
                    </w:p>
                    <w:p w14:paraId="12326322" w14:textId="16D09B61" w:rsidR="00ED237C" w:rsidRDefault="00ED237C" w:rsidP="00E350A1">
                      <w:r>
                        <w:t>Email:</w:t>
                      </w:r>
                      <w:r w:rsidR="00183F98">
                        <w:t xml:space="preserve"> ken.adams@lifebuild.co.uk</w:t>
                      </w:r>
                    </w:p>
                    <w:p w14:paraId="12326323" w14:textId="703EE745" w:rsidR="00ED237C" w:rsidRDefault="00ED237C" w:rsidP="00E350A1">
                      <w:r>
                        <w:t>Phone:</w:t>
                      </w:r>
                      <w:r w:rsidR="00183F98">
                        <w:t xml:space="preserve"> 01494 557710</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3" w:name="_Site"/>
      <w:bookmarkEnd w:id="3"/>
      <w:r w:rsidRPr="00E63C48">
        <w:rPr>
          <w:rFonts w:asciiTheme="minorHAnsi" w:hAnsiTheme="minorHAnsi"/>
          <w:color w:val="17365D" w:themeColor="text2"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7D7A35F5">
                <wp:extent cx="5506720" cy="1600200"/>
                <wp:effectExtent l="0" t="0" r="1778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00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4" w14:textId="00089658" w:rsidR="00ED237C" w:rsidRDefault="004B6F5C" w:rsidP="00B83419">
                            <w:r>
                              <w:t>The site is located at an existing school in Crossfield Road London NW3 4</w:t>
                            </w:r>
                            <w:r w:rsidR="00AB7A63">
                              <w:t>NT</w:t>
                            </w:r>
                            <w:r>
                              <w:t>. The school stands in its own grounds in a residential area of North London near the junction of Crossfield Road and Adamson Road</w:t>
                            </w:r>
                            <w:r w:rsidR="00AB7A63">
                              <w:t xml:space="preserve"> and opens directly onto Crossfield Road. The existing building was constructed in the 1980’s and consists of a lower ground floor, ground floor and three upper storeys. The building forms part of a terrace. To the right elevation it is joined to another school building and to the left is a private dwelling. Neither of these form part of the works</w:t>
                            </w:r>
                          </w:p>
                          <w:p w14:paraId="647C603E" w14:textId="63564E38" w:rsidR="00756961" w:rsidRDefault="00756961" w:rsidP="00B83419">
                            <w:r>
                              <w:t>A site location plan is included in Appendix A</w:t>
                            </w:r>
                          </w:p>
                        </w:txbxContent>
                      </wps:txbx>
                      <wps:bodyPr rot="0" vert="horz" wrap="square" lIns="91440" tIns="45720" rIns="91440" bIns="45720" anchor="t" anchorCtr="0">
                        <a:noAutofit/>
                      </wps:bodyPr>
                    </wps:wsp>
                  </a:graphicData>
                </a:graphic>
              </wp:inline>
            </w:drawing>
          </mc:Choice>
          <mc:Fallback>
            <w:pict>
              <v:shape w14:anchorId="1232625D" id="_x0000_s1067" type="#_x0000_t202" style="width:433.6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" fillcolor="white [3201]" strokecolor="#d8d8d8 [2732]" strokeweight="1pt">
                <v:textbox>
                  <w:txbxContent>
                    <w:p w14:paraId="12326324" w14:textId="00089658" w:rsidR="00ED237C" w:rsidRDefault="004B6F5C" w:rsidP="00B83419">
                      <w:r>
                        <w:t>The site is located at an existing school in Crossfield Road London NW3 4</w:t>
                      </w:r>
                      <w:r w:rsidR="00AB7A63">
                        <w:t>NT</w:t>
                      </w:r>
                      <w:r>
                        <w:t>. The school stands in its own grounds in a residential area of North London near the junction of Crossfield Road and Adamson Road</w:t>
                      </w:r>
                      <w:r w:rsidR="00AB7A63">
                        <w:t xml:space="preserve"> and opens directly onto Crossfield Road. The existing building was constructed in the 1980’s and consists of a lower ground floor, ground floor and three upper storeys. The building forms part of a terrace. To the right elevation it is joined to another school building and to the left is a private dwelling. Neither of these form part of the works</w:t>
                      </w:r>
                    </w:p>
                    <w:p w14:paraId="647C603E" w14:textId="63564E38" w:rsidR="00756961" w:rsidRDefault="00756961" w:rsidP="00B83419">
                      <w:r>
                        <w:t>A site location plan is included in Appendix A</w:t>
                      </w:r>
                    </w:p>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AE4260">
      <w:pPr>
        <w:pStyle w:val="NoSpacing"/>
        <w:jc w:val="both"/>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w:t>
      </w:r>
      <w:proofErr w:type="gramStart"/>
      <w:r w:rsidR="00B4024C" w:rsidRPr="00BB5C68">
        <w:rPr>
          <w:sz w:val="24"/>
          <w:szCs w:val="24"/>
        </w:rPr>
        <w:t>e.g.</w:t>
      </w:r>
      <w:proofErr w:type="gramEnd"/>
      <w:r w:rsidR="00B4024C" w:rsidRPr="00BB5C68">
        <w:rPr>
          <w:sz w:val="24"/>
          <w:szCs w:val="24"/>
        </w:rPr>
        <w:t xml:space="preserve">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44728B29">
                <wp:extent cx="5506720" cy="3629025"/>
                <wp:effectExtent l="0" t="0" r="17780" b="285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290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5ED76346" w:rsidR="00ED237C" w:rsidRDefault="00756961" w:rsidP="00C35B88">
                            <w:r>
                              <w:t>The works consist of the</w:t>
                            </w:r>
                            <w:r w:rsidR="007070E1">
                              <w:t xml:space="preserve"> removal of the existing roof over the </w:t>
                            </w:r>
                            <w:proofErr w:type="spellStart"/>
                            <w:r w:rsidR="007070E1">
                              <w:t>Wathen</w:t>
                            </w:r>
                            <w:proofErr w:type="spellEnd"/>
                            <w:r w:rsidR="007070E1">
                              <w:t xml:space="preserve"> Hall and the construction of a new extension above the existing structure providing four new classrooms and associated resource and storage space.</w:t>
                            </w:r>
                          </w:p>
                          <w:p w14:paraId="08085ED5" w14:textId="29246EF1" w:rsidR="007070E1" w:rsidRDefault="007070E1" w:rsidP="00C35B88">
                            <w:r>
                              <w:t>In addition</w:t>
                            </w:r>
                            <w:r w:rsidR="006E2BC8">
                              <w:t>,</w:t>
                            </w:r>
                            <w:r>
                              <w:t xml:space="preserve"> significant refurbishment </w:t>
                            </w:r>
                            <w:r w:rsidR="006E2BC8">
                              <w:t>of</w:t>
                            </w:r>
                            <w:r>
                              <w:t xml:space="preserve"> the </w:t>
                            </w:r>
                            <w:r w:rsidR="006E2BC8">
                              <w:t>existing building will also be undertaken</w:t>
                            </w:r>
                            <w:r w:rsidR="00DD40CA">
                              <w:t>.</w:t>
                            </w:r>
                          </w:p>
                          <w:p w14:paraId="75C0E7D8" w14:textId="12EF9412" w:rsidR="00DD40CA" w:rsidRPr="00DD40CA" w:rsidRDefault="00DD40CA" w:rsidP="00C35B88">
                            <w:pPr>
                              <w:rPr>
                                <w:rFonts w:eastAsia="Times New Roman"/>
                              </w:rPr>
                            </w:pPr>
                            <w:r>
                              <w:rPr>
                                <w:rFonts w:eastAsia="Times New Roman"/>
                              </w:rPr>
                              <w:t xml:space="preserve">A </w:t>
                            </w:r>
                            <w:r w:rsidRPr="00DD40CA">
                              <w:rPr>
                                <w:rFonts w:eastAsia="Times New Roman"/>
                              </w:rPr>
                              <w:t xml:space="preserve">small extension to the existing rooftop enclosures above the Centenary Building </w:t>
                            </w:r>
                            <w:r>
                              <w:rPr>
                                <w:rFonts w:eastAsia="Times New Roman"/>
                              </w:rPr>
                              <w:t>at</w:t>
                            </w:r>
                            <w:r w:rsidRPr="00DD40CA">
                              <w:rPr>
                                <w:rFonts w:eastAsia="Times New Roman"/>
                              </w:rPr>
                              <w:t xml:space="preserve"> the front of the Site to house plant related to air-source heat pump</w:t>
                            </w:r>
                            <w:r>
                              <w:rPr>
                                <w:rFonts w:eastAsia="Times New Roman"/>
                              </w:rPr>
                              <w:t xml:space="preserve"> will also be constructed</w:t>
                            </w:r>
                            <w:r w:rsidRPr="00DD40CA">
                              <w:rPr>
                                <w:rFonts w:eastAsia="Times New Roman"/>
                              </w:rPr>
                              <w:t>.</w:t>
                            </w:r>
                          </w:p>
                          <w:p w14:paraId="737B1865" w14:textId="54A13660" w:rsidR="006E2BC8" w:rsidRDefault="006E2BC8" w:rsidP="00C35B88">
                            <w:r>
                              <w:t>The primary challenges of the site include</w:t>
                            </w:r>
                          </w:p>
                          <w:p w14:paraId="47AFD5EB" w14:textId="71E73C18" w:rsidR="006E2BC8" w:rsidRDefault="006E2BC8">
                            <w:pPr>
                              <w:pStyle w:val="ListParagraph"/>
                              <w:numPr>
                                <w:ilvl w:val="0"/>
                                <w:numId w:val="3"/>
                              </w:numPr>
                            </w:pPr>
                            <w:r>
                              <w:t>The storage of materials and the removal of demolition materials from the site</w:t>
                            </w:r>
                          </w:p>
                          <w:p w14:paraId="4EF94ED1" w14:textId="556FEFE5" w:rsidR="006E2BC8" w:rsidRDefault="006E2BC8">
                            <w:pPr>
                              <w:pStyle w:val="ListParagraph"/>
                              <w:numPr>
                                <w:ilvl w:val="0"/>
                                <w:numId w:val="3"/>
                              </w:numPr>
                            </w:pPr>
                            <w:r>
                              <w:t>The proximity of local residents and school staff pupils and visitors</w:t>
                            </w:r>
                          </w:p>
                          <w:p w14:paraId="4252FDBB" w14:textId="2A44E0BA" w:rsidR="006E2BC8" w:rsidRDefault="006E2BC8">
                            <w:pPr>
                              <w:pStyle w:val="ListParagraph"/>
                              <w:numPr>
                                <w:ilvl w:val="0"/>
                                <w:numId w:val="3"/>
                              </w:numPr>
                            </w:pPr>
                            <w:r>
                              <w:t>Pote</w:t>
                            </w:r>
                            <w:r w:rsidR="00C60DDE">
                              <w:t>ntia</w:t>
                            </w:r>
                            <w:r>
                              <w:t>l conflicts with other road users including pedestrians</w:t>
                            </w:r>
                            <w:r w:rsidR="00C60DDE">
                              <w:t xml:space="preserve"> &amp;</w:t>
                            </w:r>
                            <w:r>
                              <w:t xml:space="preserve"> cyclists</w:t>
                            </w:r>
                          </w:p>
                          <w:p w14:paraId="2F6E076E" w14:textId="11839090" w:rsidR="00C60DDE" w:rsidRDefault="00C60DDE">
                            <w:pPr>
                              <w:pStyle w:val="ListParagraph"/>
                              <w:numPr>
                                <w:ilvl w:val="0"/>
                                <w:numId w:val="3"/>
                              </w:numPr>
                            </w:pPr>
                            <w:r>
                              <w:t>Keeping neighbouring building users informed and liaising with them to accommodate their reasonable needs during the course of the works.</w:t>
                            </w:r>
                          </w:p>
                          <w:p w14:paraId="7F4DAEDD" w14:textId="1E1FD8B4" w:rsidR="00F06262" w:rsidRDefault="00F06262">
                            <w:pPr>
                              <w:pStyle w:val="ListParagraph"/>
                              <w:numPr>
                                <w:ilvl w:val="0"/>
                                <w:numId w:val="3"/>
                              </w:numPr>
                            </w:pPr>
                            <w:r>
                              <w:t>Potential noise, dust and vibration nuisance to adjacent properties</w:t>
                            </w:r>
                          </w:p>
                          <w:p w14:paraId="46C92431" w14:textId="685E7CFB" w:rsidR="00F06262" w:rsidRDefault="00F06262">
                            <w:pPr>
                              <w:pStyle w:val="ListParagraph"/>
                              <w:numPr>
                                <w:ilvl w:val="0"/>
                                <w:numId w:val="3"/>
                              </w:numPr>
                            </w:pPr>
                            <w:r>
                              <w:t>Delivery of materials through congested narrow streets</w:t>
                            </w:r>
                          </w:p>
                          <w:p w14:paraId="0BED8F64" w14:textId="36C3F20E" w:rsidR="00F06262" w:rsidRDefault="00336622">
                            <w:pPr>
                              <w:pStyle w:val="ListParagraph"/>
                              <w:numPr>
                                <w:ilvl w:val="0"/>
                                <w:numId w:val="3"/>
                              </w:numPr>
                            </w:pPr>
                            <w:r>
                              <w:t>Craneage &amp; hoisting of materials</w:t>
                            </w:r>
                          </w:p>
                          <w:p w14:paraId="07C48DF5" w14:textId="77777777" w:rsidR="006E2BC8" w:rsidRDefault="006E2BC8" w:rsidP="00C35B88"/>
                          <w:p w14:paraId="74CD6DB1" w14:textId="77777777" w:rsidR="006E2BC8" w:rsidRDefault="006E2BC8" w:rsidP="00C35B88"/>
                        </w:txbxContent>
                      </wps:txbx>
                      <wps:bodyPr rot="0" vert="horz" wrap="square" lIns="91440" tIns="45720" rIns="91440" bIns="45720" anchor="t" anchorCtr="0">
                        <a:noAutofit/>
                      </wps:bodyPr>
                    </wps:wsp>
                  </a:graphicData>
                </a:graphic>
              </wp:inline>
            </w:drawing>
          </mc:Choice>
          <mc:Fallback>
            <w:pict>
              <v:shape w14:anchorId="1232625F" id="_x0000_s1068" type="#_x0000_t202" style="width:433.6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" fillcolor="white [3201]" strokecolor="#d8d8d8 [2732]" strokeweight="1pt">
                <v:textbox>
                  <w:txbxContent>
                    <w:p w14:paraId="12326325" w14:textId="5ED76346" w:rsidR="00ED237C" w:rsidRDefault="00756961" w:rsidP="00C35B88">
                      <w:r>
                        <w:t>The works consist of the</w:t>
                      </w:r>
                      <w:r w:rsidR="007070E1">
                        <w:t xml:space="preserve"> removal of the existing roof over the </w:t>
                      </w:r>
                      <w:proofErr w:type="spellStart"/>
                      <w:r w:rsidR="007070E1">
                        <w:t>Wathen</w:t>
                      </w:r>
                      <w:proofErr w:type="spellEnd"/>
                      <w:r w:rsidR="007070E1">
                        <w:t xml:space="preserve"> Hall and the construction of a new extension above the existing structure providing four new classrooms and associated resource and storage space.</w:t>
                      </w:r>
                    </w:p>
                    <w:p w14:paraId="08085ED5" w14:textId="29246EF1" w:rsidR="007070E1" w:rsidRDefault="007070E1" w:rsidP="00C35B88">
                      <w:r>
                        <w:t>In addition</w:t>
                      </w:r>
                      <w:r w:rsidR="006E2BC8">
                        <w:t>,</w:t>
                      </w:r>
                      <w:r>
                        <w:t xml:space="preserve"> significant refurbishment </w:t>
                      </w:r>
                      <w:r w:rsidR="006E2BC8">
                        <w:t>of</w:t>
                      </w:r>
                      <w:r>
                        <w:t xml:space="preserve"> the </w:t>
                      </w:r>
                      <w:r w:rsidR="006E2BC8">
                        <w:t>existing building will also be undertaken</w:t>
                      </w:r>
                      <w:r w:rsidR="00DD40CA">
                        <w:t>.</w:t>
                      </w:r>
                    </w:p>
                    <w:p w14:paraId="75C0E7D8" w14:textId="12EF9412" w:rsidR="00DD40CA" w:rsidRPr="00DD40CA" w:rsidRDefault="00DD40CA" w:rsidP="00C35B88">
                      <w:pPr>
                        <w:rPr>
                          <w:rFonts w:eastAsia="Times New Roman"/>
                        </w:rPr>
                      </w:pPr>
                      <w:r>
                        <w:rPr>
                          <w:rFonts w:eastAsia="Times New Roman"/>
                        </w:rPr>
                        <w:t xml:space="preserve">A </w:t>
                      </w:r>
                      <w:r w:rsidRPr="00DD40CA">
                        <w:rPr>
                          <w:rFonts w:eastAsia="Times New Roman"/>
                        </w:rPr>
                        <w:t xml:space="preserve">small extension to the existing rooftop enclosures above the Centenary Building </w:t>
                      </w:r>
                      <w:r>
                        <w:rPr>
                          <w:rFonts w:eastAsia="Times New Roman"/>
                        </w:rPr>
                        <w:t>at</w:t>
                      </w:r>
                      <w:r w:rsidRPr="00DD40CA">
                        <w:rPr>
                          <w:rFonts w:eastAsia="Times New Roman"/>
                        </w:rPr>
                        <w:t xml:space="preserve"> the front of the Site to house plant related to air-source heat pump</w:t>
                      </w:r>
                      <w:r>
                        <w:rPr>
                          <w:rFonts w:eastAsia="Times New Roman"/>
                        </w:rPr>
                        <w:t xml:space="preserve"> will also be constructed</w:t>
                      </w:r>
                      <w:r w:rsidRPr="00DD40CA">
                        <w:rPr>
                          <w:rFonts w:eastAsia="Times New Roman"/>
                        </w:rPr>
                        <w:t>.</w:t>
                      </w:r>
                    </w:p>
                    <w:p w14:paraId="737B1865" w14:textId="54A13660" w:rsidR="006E2BC8" w:rsidRDefault="006E2BC8" w:rsidP="00C35B88">
                      <w:r>
                        <w:t>The primary challenges of the site include</w:t>
                      </w:r>
                    </w:p>
                    <w:p w14:paraId="47AFD5EB" w14:textId="71E73C18" w:rsidR="006E2BC8" w:rsidRDefault="006E2BC8">
                      <w:pPr>
                        <w:pStyle w:val="ListParagraph"/>
                        <w:numPr>
                          <w:ilvl w:val="0"/>
                          <w:numId w:val="3"/>
                        </w:numPr>
                      </w:pPr>
                      <w:r>
                        <w:t>The storage of materials and the removal of demolition materials from the site</w:t>
                      </w:r>
                    </w:p>
                    <w:p w14:paraId="4EF94ED1" w14:textId="556FEFE5" w:rsidR="006E2BC8" w:rsidRDefault="006E2BC8">
                      <w:pPr>
                        <w:pStyle w:val="ListParagraph"/>
                        <w:numPr>
                          <w:ilvl w:val="0"/>
                          <w:numId w:val="3"/>
                        </w:numPr>
                      </w:pPr>
                      <w:r>
                        <w:t>The proximity of local residents and school staff pupils and visitors</w:t>
                      </w:r>
                    </w:p>
                    <w:p w14:paraId="4252FDBB" w14:textId="2A44E0BA" w:rsidR="006E2BC8" w:rsidRDefault="006E2BC8">
                      <w:pPr>
                        <w:pStyle w:val="ListParagraph"/>
                        <w:numPr>
                          <w:ilvl w:val="0"/>
                          <w:numId w:val="3"/>
                        </w:numPr>
                      </w:pPr>
                      <w:r>
                        <w:t>Pote</w:t>
                      </w:r>
                      <w:r w:rsidR="00C60DDE">
                        <w:t>ntia</w:t>
                      </w:r>
                      <w:r>
                        <w:t>l conflicts with other road users including pedestrians</w:t>
                      </w:r>
                      <w:r w:rsidR="00C60DDE">
                        <w:t xml:space="preserve"> &amp;</w:t>
                      </w:r>
                      <w:r>
                        <w:t xml:space="preserve"> cyclists</w:t>
                      </w:r>
                    </w:p>
                    <w:p w14:paraId="2F6E076E" w14:textId="11839090" w:rsidR="00C60DDE" w:rsidRDefault="00C60DDE">
                      <w:pPr>
                        <w:pStyle w:val="ListParagraph"/>
                        <w:numPr>
                          <w:ilvl w:val="0"/>
                          <w:numId w:val="3"/>
                        </w:numPr>
                      </w:pPr>
                      <w:r>
                        <w:t>Keeping neighbouring building users informed and liaising with them to accommodate their reasonable needs during the course of the works.</w:t>
                      </w:r>
                    </w:p>
                    <w:p w14:paraId="7F4DAEDD" w14:textId="1E1FD8B4" w:rsidR="00F06262" w:rsidRDefault="00F06262">
                      <w:pPr>
                        <w:pStyle w:val="ListParagraph"/>
                        <w:numPr>
                          <w:ilvl w:val="0"/>
                          <w:numId w:val="3"/>
                        </w:numPr>
                      </w:pPr>
                      <w:r>
                        <w:t>Potential noise, dust and vibration nuisance to adjacent properties</w:t>
                      </w:r>
                    </w:p>
                    <w:p w14:paraId="46C92431" w14:textId="685E7CFB" w:rsidR="00F06262" w:rsidRDefault="00F06262">
                      <w:pPr>
                        <w:pStyle w:val="ListParagraph"/>
                        <w:numPr>
                          <w:ilvl w:val="0"/>
                          <w:numId w:val="3"/>
                        </w:numPr>
                      </w:pPr>
                      <w:r>
                        <w:t>Delivery of materials through congested narrow streets</w:t>
                      </w:r>
                    </w:p>
                    <w:p w14:paraId="0BED8F64" w14:textId="36C3F20E" w:rsidR="00F06262" w:rsidRDefault="00336622">
                      <w:pPr>
                        <w:pStyle w:val="ListParagraph"/>
                        <w:numPr>
                          <w:ilvl w:val="0"/>
                          <w:numId w:val="3"/>
                        </w:numPr>
                      </w:pPr>
                      <w:r>
                        <w:t>Craneage &amp; hoisting of materials</w:t>
                      </w:r>
                    </w:p>
                    <w:p w14:paraId="07C48DF5" w14:textId="77777777" w:rsidR="006E2BC8" w:rsidRDefault="006E2BC8" w:rsidP="00C35B88"/>
                    <w:p w14:paraId="74CD6DB1" w14:textId="77777777" w:rsidR="006E2BC8" w:rsidRDefault="006E2BC8" w:rsidP="00C35B88"/>
                  </w:txbxContent>
                </v:textbox>
                <w10:anchorlock/>
              </v:shape>
            </w:pict>
          </mc:Fallback>
        </mc:AlternateContent>
      </w:r>
    </w:p>
    <w:p w14:paraId="12325FBA" w14:textId="1629C600" w:rsidR="00C35B88" w:rsidRDefault="00C35B88" w:rsidP="003A7C2D">
      <w:pPr>
        <w:rPr>
          <w:rFonts w:ascii="Calibri" w:hAnsi="Calibri" w:cs="Tahoma"/>
          <w:bCs/>
          <w:sz w:val="24"/>
          <w:szCs w:val="24"/>
        </w:rPr>
      </w:pPr>
    </w:p>
    <w:p w14:paraId="5B9DA958" w14:textId="4A76696A" w:rsidR="00336622" w:rsidRDefault="00336622" w:rsidP="003A7C2D">
      <w:pPr>
        <w:rPr>
          <w:rFonts w:ascii="Calibri" w:hAnsi="Calibri" w:cs="Tahoma"/>
          <w:bCs/>
          <w:sz w:val="24"/>
          <w:szCs w:val="24"/>
        </w:rPr>
      </w:pPr>
    </w:p>
    <w:p w14:paraId="3BB6D62F" w14:textId="70439845" w:rsidR="00336622" w:rsidRDefault="00336622" w:rsidP="003A7C2D">
      <w:pPr>
        <w:rPr>
          <w:rFonts w:ascii="Calibri" w:hAnsi="Calibri" w:cs="Tahoma"/>
          <w:bCs/>
          <w:sz w:val="24"/>
          <w:szCs w:val="24"/>
        </w:rPr>
      </w:pPr>
    </w:p>
    <w:p w14:paraId="6C358F0B" w14:textId="77777777" w:rsidR="00336622" w:rsidRPr="00BB5C68" w:rsidRDefault="00336622" w:rsidP="003A7C2D">
      <w:pPr>
        <w:rPr>
          <w:rFonts w:ascii="Calibri" w:hAnsi="Calibri" w:cs="Tahoma"/>
          <w:bCs/>
          <w:sz w:val="24"/>
          <w:szCs w:val="24"/>
        </w:rPr>
      </w:pPr>
    </w:p>
    <w:p w14:paraId="12325FBB" w14:textId="15F8220C" w:rsidR="00B665BA" w:rsidRPr="00BB5C68" w:rsidRDefault="00E647BC" w:rsidP="00AE4260">
      <w:pPr>
        <w:jc w:val="both"/>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xml:space="preserve">. </w:t>
      </w:r>
      <w:r w:rsidR="00B665BA" w:rsidRPr="001D4742">
        <w:rPr>
          <w:rFonts w:ascii="Calibri" w:hAnsi="Calibri" w:cs="Tahoma"/>
          <w:bCs/>
          <w:sz w:val="24"/>
          <w:szCs w:val="24"/>
        </w:rPr>
        <w:t>Please provide the proposed start and end dates for each phase of construction as well as an overall programme timescale. (A Gantt chart with key tasks, duration</w:t>
      </w:r>
      <w:r w:rsidR="003D13C4" w:rsidRPr="001D4742">
        <w:rPr>
          <w:rFonts w:ascii="Calibri" w:hAnsi="Calibri" w:cs="Tahoma"/>
          <w:bCs/>
          <w:sz w:val="24"/>
          <w:szCs w:val="24"/>
        </w:rPr>
        <w:t xml:space="preserve">s and milestones would be </w:t>
      </w:r>
      <w:r w:rsidR="007A264E" w:rsidRPr="001D4742">
        <w:rPr>
          <w:rFonts w:ascii="Calibri" w:hAnsi="Calibri" w:cs="Tahoma"/>
          <w:bCs/>
          <w:sz w:val="24"/>
          <w:szCs w:val="24"/>
        </w:rPr>
        <w:t>ideal</w:t>
      </w:r>
      <w:r w:rsidR="00B665BA" w:rsidRPr="001D4742">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12326266">
                <wp:extent cx="5506720" cy="1097280"/>
                <wp:effectExtent l="0" t="0" r="17780" b="266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432CD2A5" w:rsidR="00ED237C" w:rsidRDefault="001D4742" w:rsidP="00C35B88">
                            <w:r>
                              <w:t>Works are anticipated to commence 3</w:t>
                            </w:r>
                            <w:r w:rsidRPr="001D4742">
                              <w:rPr>
                                <w:vertAlign w:val="superscript"/>
                              </w:rPr>
                              <w:t>rd</w:t>
                            </w:r>
                            <w:r>
                              <w:t xml:space="preserve"> April 2023 to coincide with the schools Easter Holidays, and are expected to last approximately 40 weeks</w:t>
                            </w:r>
                          </w:p>
                        </w:txbxContent>
                      </wps:txbx>
                      <wps:bodyPr rot="0" vert="horz" wrap="square" lIns="91440" tIns="45720" rIns="91440" bIns="45720" anchor="t" anchorCtr="0">
                        <a:noAutofit/>
                      </wps:bodyPr>
                    </wps:wsp>
                  </a:graphicData>
                </a:graphic>
              </wp:inline>
            </w:drawing>
          </mc:Choice>
          <mc:Fallback>
            <w:pict>
              <v:shape w14:anchorId="12326265" id="_x0000_s106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1BXQ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WNS6CH6GrS1URxwVC+kq4tOBixrsT0o6vIYldT/2zApK9AeD&#10;43Yznc/DvY0/80UcFHsZ2V5GmOEIVVJPSVpufLzrQZSBOxxLqeLAnJkMpPF6xQ4PT0G4v5f/Mev8&#10;YK1/A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PpMjUFdAgAA+AQAAA4AAAAAAAAAAAAAAAAALgIAAGRycy9lMm9Eb2Mu&#10;eG1sUEsBAi0AFAAGAAgAAAAhAHTRoKbeAAAABQEAAA8AAAAAAAAAAAAAAAAAtwQAAGRycy9kb3du&#10;cmV2LnhtbFBLBQYAAAAABAAEAPMAAADCBQAAAAA=&#10;" fillcolor="white [3201]" strokecolor="#d8d8d8 [2732]" strokeweight="1pt">
                <v:textbox>
                  <w:txbxContent>
                    <w:p w14:paraId="12326328" w14:textId="432CD2A5" w:rsidR="00ED237C" w:rsidRDefault="001D4742" w:rsidP="00C35B88">
                      <w:r>
                        <w:t>Works are anticipated to commence 3</w:t>
                      </w:r>
                      <w:r w:rsidRPr="001D4742">
                        <w:rPr>
                          <w:vertAlign w:val="superscript"/>
                        </w:rPr>
                        <w:t>rd</w:t>
                      </w:r>
                      <w:r>
                        <w:t xml:space="preserve"> April 2023 to coincide with the schools Easter Holidays, and are expected to last approximately 40 weeks</w:t>
                      </w:r>
                    </w:p>
                  </w:txbxContent>
                </v:textbox>
                <w10:anchorlock/>
              </v:shape>
            </w:pict>
          </mc:Fallback>
        </mc:AlternateContent>
      </w: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12326268">
                <wp:extent cx="5506720" cy="109728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32111660" w:rsidR="00ED237C" w:rsidRDefault="00F845BC" w:rsidP="00C35B88">
                            <w:r>
                              <w:t>The standard working hours for construction sites in Camden will be strictly adhered to</w:t>
                            </w:r>
                          </w:p>
                          <w:p w14:paraId="52AAC219" w14:textId="77777777" w:rsidR="00F845BC" w:rsidRPr="00BB5C68" w:rsidRDefault="00F845BC">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7BE52D38" w14:textId="77777777" w:rsidR="00F845BC" w:rsidRPr="00BB5C68" w:rsidRDefault="00F845BC">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2204AC04" w14:textId="77777777" w:rsidR="00F845BC" w:rsidRPr="00BB5C68" w:rsidRDefault="00F845BC">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5494270B" w14:textId="77777777" w:rsidR="00F845BC" w:rsidRDefault="00F845BC" w:rsidP="00C35B88"/>
                        </w:txbxContent>
                      </wps:txbx>
                      <wps:bodyPr rot="0" vert="horz" wrap="square" lIns="91440" tIns="45720" rIns="91440" bIns="45720" anchor="t" anchorCtr="0">
                        <a:noAutofit/>
                      </wps:bodyPr>
                    </wps:wsp>
                  </a:graphicData>
                </a:graphic>
              </wp:inline>
            </w:drawing>
          </mc:Choice>
          <mc:Fallback>
            <w:pict>
              <v:shape w14:anchorId="12326267" id="_x0000_s107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M2ST4BdAgAA+AQAAA4AAAAAAAAAAAAAAAAALgIAAGRycy9lMm9Eb2Mu&#10;eG1sUEsBAi0AFAAGAAgAAAAhAHTRoKbeAAAABQEAAA8AAAAAAAAAAAAAAAAAtwQAAGRycy9kb3du&#10;cmV2LnhtbFBLBQYAAAAABAAEAPMAAADCBQAAAAA=&#10;" fillcolor="white [3201]" strokecolor="#d8d8d8 [2732]" strokeweight="1pt">
                <v:textbox>
                  <w:txbxContent>
                    <w:p w14:paraId="12326329" w14:textId="32111660" w:rsidR="00ED237C" w:rsidRDefault="00F845BC" w:rsidP="00C35B88">
                      <w:r>
                        <w:t>The standard working hours for construction sites in Camden will be strictly adhered to</w:t>
                      </w:r>
                    </w:p>
                    <w:p w14:paraId="52AAC219" w14:textId="77777777" w:rsidR="00F845BC" w:rsidRPr="00BB5C68" w:rsidRDefault="00F845BC">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7BE52D38" w14:textId="77777777" w:rsidR="00F845BC" w:rsidRPr="00BB5C68" w:rsidRDefault="00F845BC">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2204AC04" w14:textId="77777777" w:rsidR="00F845BC" w:rsidRPr="00BB5C68" w:rsidRDefault="00F845BC">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5494270B" w14:textId="77777777" w:rsidR="00F845BC" w:rsidRDefault="00F845BC" w:rsidP="00C35B88"/>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5" w14:textId="35884E11" w:rsidR="00782971" w:rsidRPr="00BB5C68" w:rsidRDefault="00782971">
      <w:pPr>
        <w:rPr>
          <w:b/>
          <w:color w:val="92D050"/>
          <w:sz w:val="96"/>
          <w:szCs w:val="96"/>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4" w:name="_Community_Liaison"/>
      <w:bookmarkEnd w:id="4"/>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This consultation must relate to construction impacts, and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w:t>
      </w:r>
      <w:proofErr w:type="gramStart"/>
      <w:r w:rsidR="00F230B1" w:rsidRPr="00BB5C68">
        <w:rPr>
          <w:sz w:val="24"/>
          <w:szCs w:val="24"/>
        </w:rPr>
        <w:t>decision making</w:t>
      </w:r>
      <w:proofErr w:type="gramEnd"/>
      <w:r w:rsidR="00F230B1" w:rsidRPr="00BB5C68">
        <w:rPr>
          <w:sz w:val="24"/>
          <w:szCs w:val="24"/>
        </w:rPr>
        <w:t xml:space="preserve">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856C7A"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lease identify the nearest potential receptors (dwellings, business, etc.) likely to be affected by the activities on site (</w:t>
      </w:r>
      <w:proofErr w:type="gramStart"/>
      <w:r w:rsidRPr="00BB5C68">
        <w:rPr>
          <w:rFonts w:ascii="Calibri" w:hAnsi="Calibri" w:cs="Tahoma"/>
          <w:sz w:val="24"/>
          <w:szCs w:val="24"/>
        </w:rPr>
        <w:t>i.e.</w:t>
      </w:r>
      <w:proofErr w:type="gramEnd"/>
      <w:r w:rsidRPr="00BB5C68">
        <w:rPr>
          <w:rFonts w:ascii="Calibri" w:hAnsi="Calibri" w:cs="Tahoma"/>
          <w:sz w:val="24"/>
          <w:szCs w:val="24"/>
        </w:rPr>
        <w:t xml:space="preserv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113E37F6">
                <wp:extent cx="5506720" cy="1504950"/>
                <wp:effectExtent l="0" t="0" r="1778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04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B817711" w14:textId="20F5776C" w:rsidR="00ED237C" w:rsidRDefault="00F42325" w:rsidP="00293931">
                            <w:r>
                              <w:t>Nos 14 – Crossfield Road</w:t>
                            </w:r>
                          </w:p>
                          <w:p w14:paraId="03F33CE2" w14:textId="58135B00" w:rsidR="00F42325" w:rsidRDefault="00F42325" w:rsidP="00293931">
                            <w:r>
                              <w:t xml:space="preserve">Nos 4 -12 </w:t>
                            </w:r>
                            <w:proofErr w:type="spellStart"/>
                            <w:r>
                              <w:t>Strathray</w:t>
                            </w:r>
                            <w:proofErr w:type="spellEnd"/>
                            <w:r>
                              <w:t xml:space="preserve"> Gardens</w:t>
                            </w:r>
                          </w:p>
                          <w:p w14:paraId="7996E983" w14:textId="1AF5A2EC" w:rsidR="00F42325" w:rsidRDefault="00F42325" w:rsidP="00293931">
                            <w:r>
                              <w:t>Eton Court, Eton Rd</w:t>
                            </w:r>
                          </w:p>
                          <w:p w14:paraId="5C78074F" w14:textId="7EFF4C25" w:rsidR="00F42325" w:rsidRDefault="00F42325" w:rsidP="00293931">
                            <w:r>
                              <w:t>Nos 22 -37 Adamson Road</w:t>
                            </w:r>
                          </w:p>
                          <w:p w14:paraId="117DE1D0" w14:textId="77777777" w:rsidR="00F42325" w:rsidRDefault="00F42325" w:rsidP="00293931"/>
                        </w:txbxContent>
                      </wps:txbx>
                      <wps:bodyPr rot="0" vert="horz" wrap="square" lIns="91440" tIns="45720" rIns="91440" bIns="45720" anchor="t" anchorCtr="0">
                        <a:noAutofit/>
                      </wps:bodyPr>
                    </wps:wsp>
                  </a:graphicData>
                </a:graphic>
              </wp:inline>
            </w:drawing>
          </mc:Choice>
          <mc:Fallback>
            <w:pict>
              <v:shape w14:anchorId="45C04126" id="_x0000_s1071" type="#_x0000_t202" style="width:433.6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FkXQ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" fillcolor="white [3201]" strokecolor="#d8d8d8 [2732]" strokeweight="1pt">
                <v:textbox>
                  <w:txbxContent>
                    <w:p w14:paraId="6B817711" w14:textId="20F5776C" w:rsidR="00ED237C" w:rsidRDefault="00F42325" w:rsidP="00293931">
                      <w:r>
                        <w:t>Nos 14 – Crossfield Road</w:t>
                      </w:r>
                    </w:p>
                    <w:p w14:paraId="03F33CE2" w14:textId="58135B00" w:rsidR="00F42325" w:rsidRDefault="00F42325" w:rsidP="00293931">
                      <w:r>
                        <w:t xml:space="preserve">Nos 4 -12 </w:t>
                      </w:r>
                      <w:proofErr w:type="spellStart"/>
                      <w:r>
                        <w:t>Strathray</w:t>
                      </w:r>
                      <w:proofErr w:type="spellEnd"/>
                      <w:r>
                        <w:t xml:space="preserve"> Gardens</w:t>
                      </w:r>
                    </w:p>
                    <w:p w14:paraId="7996E983" w14:textId="1AF5A2EC" w:rsidR="00F42325" w:rsidRDefault="00F42325" w:rsidP="00293931">
                      <w:r>
                        <w:t>Eton Court, Eton Rd</w:t>
                      </w:r>
                    </w:p>
                    <w:p w14:paraId="5C78074F" w14:textId="7EFF4C25" w:rsidR="00F42325" w:rsidRDefault="00F42325" w:rsidP="00293931">
                      <w:r>
                        <w:t>Nos 22 -37 Adamson Road</w:t>
                      </w:r>
                    </w:p>
                    <w:p w14:paraId="117DE1D0" w14:textId="77777777" w:rsidR="00F42325" w:rsidRDefault="00F42325" w:rsidP="00293931"/>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If your site is on the boundary between boroughs then we would recommend contacting the relevant neighbouring planning authority.</w:t>
      </w:r>
    </w:p>
    <w:p w14:paraId="12325FD6" w14:textId="0F6473F9" w:rsidR="00D86889" w:rsidRPr="00BB5C68" w:rsidRDefault="00D86889" w:rsidP="00D86889">
      <w:pPr>
        <w:jc w:val="both"/>
        <w:rPr>
          <w:sz w:val="24"/>
          <w:szCs w:val="24"/>
        </w:rPr>
      </w:pPr>
      <w:r w:rsidRPr="00D40875">
        <w:rPr>
          <w:rFonts w:ascii="Calibri" w:hAnsi="Calibri" w:cs="Tahoma"/>
          <w:sz w:val="24"/>
          <w:szCs w:val="24"/>
        </w:rPr>
        <w:t xml:space="preserve">Please provide details of consultation of </w:t>
      </w:r>
      <w:r w:rsidR="001F039A" w:rsidRPr="00D40875">
        <w:rPr>
          <w:rFonts w:ascii="Calibri" w:hAnsi="Calibri" w:cs="Tahoma"/>
          <w:sz w:val="24"/>
          <w:szCs w:val="24"/>
        </w:rPr>
        <w:t xml:space="preserve">the </w:t>
      </w:r>
      <w:r w:rsidRPr="00D40875">
        <w:rPr>
          <w:rFonts w:ascii="Calibri" w:hAnsi="Calibri" w:cs="Tahoma"/>
          <w:sz w:val="24"/>
          <w:szCs w:val="24"/>
        </w:rPr>
        <w:t>draft CMP with local residents, businesses, local groups (</w:t>
      </w:r>
      <w:proofErr w:type="gramStart"/>
      <w:r w:rsidRPr="00D40875">
        <w:rPr>
          <w:rFonts w:ascii="Calibri" w:hAnsi="Calibri" w:cs="Tahoma"/>
          <w:sz w:val="24"/>
          <w:szCs w:val="24"/>
        </w:rPr>
        <w:t>e.g.</w:t>
      </w:r>
      <w:proofErr w:type="gramEnd"/>
      <w:r w:rsidRPr="00D40875">
        <w:rPr>
          <w:rFonts w:ascii="Calibri" w:hAnsi="Calibri" w:cs="Tahoma"/>
          <w:sz w:val="24"/>
          <w:szCs w:val="24"/>
        </w:rPr>
        <w:t xml:space="preserve">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1232626E">
                <wp:extent cx="5506720" cy="1097280"/>
                <wp:effectExtent l="0" t="0" r="17780" b="2667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F72020F" w14:textId="3CED5B94" w:rsidR="00D40875" w:rsidRPr="00D40875" w:rsidRDefault="00D40875" w:rsidP="00D40875">
                            <w:pPr>
                              <w:rPr>
                                <w:rFonts w:cstheme="minorHAnsi"/>
                                <w:sz w:val="24"/>
                                <w:szCs w:val="24"/>
                              </w:rPr>
                            </w:pPr>
                            <w:r w:rsidRPr="00D40875">
                              <w:rPr>
                                <w:rFonts w:cstheme="minorHAnsi"/>
                                <w:sz w:val="24"/>
                                <w:szCs w:val="24"/>
                              </w:rPr>
                              <w:t xml:space="preserve">A letter to neighbours on Crossfield Road, Eton Avenue and </w:t>
                            </w:r>
                            <w:proofErr w:type="spellStart"/>
                            <w:r w:rsidRPr="00D40875">
                              <w:rPr>
                                <w:rFonts w:cstheme="minorHAnsi"/>
                                <w:sz w:val="24"/>
                                <w:szCs w:val="24"/>
                              </w:rPr>
                              <w:t>Strathray</w:t>
                            </w:r>
                            <w:proofErr w:type="spellEnd"/>
                            <w:r w:rsidRPr="00D40875">
                              <w:rPr>
                                <w:rFonts w:cstheme="minorHAnsi"/>
                                <w:sz w:val="24"/>
                                <w:szCs w:val="24"/>
                              </w:rPr>
                              <w:t xml:space="preserve"> Gardens along with the neighbouring schools. was sent </w:t>
                            </w:r>
                            <w:r>
                              <w:rPr>
                                <w:rFonts w:cstheme="minorHAnsi"/>
                                <w:sz w:val="24"/>
                                <w:szCs w:val="24"/>
                              </w:rPr>
                              <w:t xml:space="preserve">out </w:t>
                            </w:r>
                            <w:r w:rsidRPr="00D40875">
                              <w:rPr>
                                <w:rFonts w:cstheme="minorHAnsi"/>
                                <w:sz w:val="24"/>
                                <w:szCs w:val="24"/>
                              </w:rPr>
                              <w:t>by the school in September</w:t>
                            </w:r>
                            <w:r>
                              <w:rPr>
                                <w:rFonts w:cstheme="minorHAnsi"/>
                                <w:sz w:val="24"/>
                                <w:szCs w:val="24"/>
                              </w:rPr>
                              <w:t xml:space="preserve"> 2022.</w:t>
                            </w:r>
                          </w:p>
                          <w:p w14:paraId="1232632B" w14:textId="53C606B0" w:rsidR="00ED237C" w:rsidRPr="002378AE" w:rsidRDefault="00ED237C" w:rsidP="000E5D8F">
                            <w:pPr>
                              <w:rPr>
                                <w:b/>
                                <w:bCs/>
                                <w:color w:val="FF0000"/>
                              </w:rPr>
                            </w:pPr>
                          </w:p>
                        </w:txbxContent>
                      </wps:txbx>
                      <wps:bodyPr rot="0" vert="horz" wrap="square" lIns="91440" tIns="45720" rIns="91440" bIns="45720" anchor="t" anchorCtr="0">
                        <a:noAutofit/>
                      </wps:bodyPr>
                    </wps:wsp>
                  </a:graphicData>
                </a:graphic>
              </wp:inline>
            </w:drawing>
          </mc:Choice>
          <mc:Fallback>
            <w:pict>
              <v:shape w14:anchorId="1232626D" id="_x0000_s107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HaPCgZdAgAA+AQAAA4AAAAAAAAAAAAAAAAALgIAAGRycy9lMm9Eb2Mu&#10;eG1sUEsBAi0AFAAGAAgAAAAhAHTRoKbeAAAABQEAAA8AAAAAAAAAAAAAAAAAtwQAAGRycy9kb3du&#10;cmV2LnhtbFBLBQYAAAAABAAEAPMAAADCBQAAAAA=&#10;" fillcolor="white [3201]" strokecolor="#d8d8d8 [2732]" strokeweight="1pt">
                <v:textbox>
                  <w:txbxContent>
                    <w:p w14:paraId="7F72020F" w14:textId="3CED5B94" w:rsidR="00D40875" w:rsidRPr="00D40875" w:rsidRDefault="00D40875" w:rsidP="00D40875">
                      <w:pPr>
                        <w:rPr>
                          <w:rFonts w:cstheme="minorHAnsi"/>
                          <w:sz w:val="24"/>
                          <w:szCs w:val="24"/>
                        </w:rPr>
                      </w:pPr>
                      <w:r w:rsidRPr="00D40875">
                        <w:rPr>
                          <w:rFonts w:cstheme="minorHAnsi"/>
                          <w:sz w:val="24"/>
                          <w:szCs w:val="24"/>
                        </w:rPr>
                        <w:t xml:space="preserve">A letter to neighbours on Crossfield Road, Eton Avenue and </w:t>
                      </w:r>
                      <w:proofErr w:type="spellStart"/>
                      <w:r w:rsidRPr="00D40875">
                        <w:rPr>
                          <w:rFonts w:cstheme="minorHAnsi"/>
                          <w:sz w:val="24"/>
                          <w:szCs w:val="24"/>
                        </w:rPr>
                        <w:t>Strathray</w:t>
                      </w:r>
                      <w:proofErr w:type="spellEnd"/>
                      <w:r w:rsidRPr="00D40875">
                        <w:rPr>
                          <w:rFonts w:cstheme="minorHAnsi"/>
                          <w:sz w:val="24"/>
                          <w:szCs w:val="24"/>
                        </w:rPr>
                        <w:t xml:space="preserve"> Gardens along with the neighbouring schools. was sent </w:t>
                      </w:r>
                      <w:r>
                        <w:rPr>
                          <w:rFonts w:cstheme="minorHAnsi"/>
                          <w:sz w:val="24"/>
                          <w:szCs w:val="24"/>
                        </w:rPr>
                        <w:t xml:space="preserve">out </w:t>
                      </w:r>
                      <w:r w:rsidRPr="00D40875">
                        <w:rPr>
                          <w:rFonts w:cstheme="minorHAnsi"/>
                          <w:sz w:val="24"/>
                          <w:szCs w:val="24"/>
                        </w:rPr>
                        <w:t>by the school in September</w:t>
                      </w:r>
                      <w:r>
                        <w:rPr>
                          <w:rFonts w:cstheme="minorHAnsi"/>
                          <w:sz w:val="24"/>
                          <w:szCs w:val="24"/>
                        </w:rPr>
                        <w:t xml:space="preserve"> 2022.</w:t>
                      </w:r>
                    </w:p>
                    <w:p w14:paraId="1232632B" w14:textId="53C606B0" w:rsidR="00ED237C" w:rsidRPr="002378AE" w:rsidRDefault="00ED237C" w:rsidP="000E5D8F">
                      <w:pPr>
                        <w:rPr>
                          <w:b/>
                          <w:bCs/>
                          <w:color w:val="FF0000"/>
                        </w:rPr>
                      </w:pPr>
                    </w:p>
                  </w:txbxContent>
                </v:textbox>
                <w10:anchorlock/>
              </v:shape>
            </w:pict>
          </mc:Fallback>
        </mc:AlternateContent>
      </w:r>
    </w:p>
    <w:p w14:paraId="12325FD8" w14:textId="1298A690" w:rsidR="00D86889" w:rsidRPr="003A54C2" w:rsidRDefault="00DA70A5" w:rsidP="00782971">
      <w:pPr>
        <w:jc w:val="both"/>
        <w:rPr>
          <w:rFonts w:ascii="Calibri" w:hAnsi="Calibri" w:cs="Tahoma"/>
          <w:sz w:val="24"/>
          <w:szCs w:val="24"/>
        </w:rPr>
      </w:pPr>
      <w:r w:rsidRPr="003A54C2">
        <w:rPr>
          <w:rFonts w:ascii="Calibri" w:hAnsi="Calibri" w:cs="Tahoma"/>
          <w:b/>
          <w:sz w:val="24"/>
          <w:szCs w:val="24"/>
        </w:rPr>
        <w:t>12</w:t>
      </w:r>
      <w:r w:rsidR="00171C5C" w:rsidRPr="003A54C2">
        <w:rPr>
          <w:rFonts w:ascii="Calibri" w:hAnsi="Calibri" w:cs="Tahoma"/>
          <w:b/>
          <w:sz w:val="24"/>
          <w:szCs w:val="24"/>
        </w:rPr>
        <w:t xml:space="preserve">. </w:t>
      </w:r>
      <w:r w:rsidR="00D86889" w:rsidRPr="003A54C2">
        <w:rPr>
          <w:rFonts w:ascii="Calibri" w:hAnsi="Calibri" w:cs="Tahoma"/>
          <w:b/>
          <w:sz w:val="24"/>
          <w:szCs w:val="24"/>
        </w:rPr>
        <w:t>Construction Working Group</w:t>
      </w:r>
      <w:r w:rsidR="0048572A" w:rsidRPr="003A54C2">
        <w:rPr>
          <w:rFonts w:ascii="Calibri" w:hAnsi="Calibri" w:cs="Tahoma"/>
          <w:sz w:val="24"/>
          <w:szCs w:val="24"/>
        </w:rPr>
        <w:t xml:space="preserve"> </w:t>
      </w:r>
    </w:p>
    <w:p w14:paraId="4D44D133" w14:textId="5A2173A2" w:rsidR="00F367E8" w:rsidRPr="003A54C2" w:rsidRDefault="00F367E8" w:rsidP="00782971">
      <w:pPr>
        <w:jc w:val="both"/>
        <w:rPr>
          <w:rFonts w:ascii="Calibri" w:hAnsi="Calibri" w:cs="Tahoma"/>
          <w:sz w:val="24"/>
          <w:szCs w:val="24"/>
        </w:rPr>
      </w:pPr>
      <w:r w:rsidRPr="003A54C2">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sidRPr="002378AE">
        <w:rPr>
          <w:rFonts w:ascii="Calibri" w:hAnsi="Calibri" w:cs="Tahoma"/>
          <w:sz w:val="24"/>
          <w:szCs w:val="24"/>
        </w:rPr>
        <w:lastRenderedPageBreak/>
        <w:t>If so, p</w:t>
      </w:r>
      <w:r w:rsidR="000E5D8F" w:rsidRPr="002378AE">
        <w:rPr>
          <w:rFonts w:ascii="Calibri" w:hAnsi="Calibri" w:cs="Tahoma"/>
          <w:sz w:val="24"/>
          <w:szCs w:val="24"/>
        </w:rPr>
        <w:t>lease provide details</w:t>
      </w:r>
      <w:r w:rsidR="001C0160" w:rsidRPr="002378AE">
        <w:rPr>
          <w:rFonts w:ascii="Calibri" w:hAnsi="Calibri" w:cs="Tahoma"/>
          <w:sz w:val="24"/>
          <w:szCs w:val="24"/>
        </w:rPr>
        <w:t xml:space="preserve"> of</w:t>
      </w:r>
      <w:r w:rsidR="000E5D8F" w:rsidRPr="002378AE">
        <w:rPr>
          <w:rFonts w:ascii="Calibri" w:hAnsi="Calibri" w:cs="Tahoma"/>
          <w:sz w:val="24"/>
          <w:szCs w:val="24"/>
        </w:rPr>
        <w:t xml:space="preserve"> </w:t>
      </w:r>
      <w:r w:rsidRPr="002378AE">
        <w:rPr>
          <w:rFonts w:ascii="Calibri" w:hAnsi="Calibri" w:cs="Tahoma"/>
          <w:sz w:val="24"/>
          <w:szCs w:val="24"/>
        </w:rPr>
        <w:t>the group</w:t>
      </w:r>
      <w:r w:rsidR="003B5C45" w:rsidRPr="002378AE">
        <w:rPr>
          <w:rFonts w:ascii="Calibri" w:hAnsi="Calibri" w:cs="Tahoma"/>
          <w:sz w:val="24"/>
          <w:szCs w:val="24"/>
        </w:rPr>
        <w:t xml:space="preserve"> that will be set up,</w:t>
      </w:r>
      <w:r w:rsidR="00782971" w:rsidRPr="002378AE">
        <w:rPr>
          <w:rFonts w:ascii="Calibri" w:hAnsi="Calibri" w:cs="Tahoma"/>
          <w:sz w:val="24"/>
          <w:szCs w:val="24"/>
        </w:rPr>
        <w:t xml:space="preserve"> the contact details of the person responsible for community liaison </w:t>
      </w:r>
      <w:r w:rsidRPr="002378AE">
        <w:rPr>
          <w:rFonts w:ascii="Calibri" w:hAnsi="Calibri" w:cs="Tahoma"/>
          <w:sz w:val="24"/>
          <w:szCs w:val="24"/>
        </w:rPr>
        <w:t xml:space="preserve">and how this </w:t>
      </w:r>
      <w:r w:rsidR="00782971" w:rsidRPr="002378AE">
        <w:rPr>
          <w:rFonts w:ascii="Calibri" w:hAnsi="Calibri" w:cs="Tahoma"/>
          <w:sz w:val="24"/>
          <w:szCs w:val="24"/>
        </w:rPr>
        <w:t>will be advertised to the local community</w:t>
      </w:r>
      <w:r w:rsidR="00E9494B" w:rsidRPr="002378AE">
        <w:rPr>
          <w:rFonts w:ascii="Calibri" w:hAnsi="Calibri" w:cs="Tahoma"/>
          <w:sz w:val="24"/>
          <w:szCs w:val="24"/>
        </w:rPr>
        <w:t>,</w:t>
      </w:r>
      <w:r w:rsidR="00782971" w:rsidRPr="002378AE">
        <w:rPr>
          <w:rFonts w:ascii="Calibri" w:hAnsi="Calibri" w:cs="Tahoma"/>
          <w:sz w:val="24"/>
          <w:szCs w:val="24"/>
        </w:rPr>
        <w:t xml:space="preserve"> and how the community will be updated on the upcoming works </w:t>
      </w:r>
      <w:proofErr w:type="gramStart"/>
      <w:r w:rsidR="00782971" w:rsidRPr="002378AE">
        <w:rPr>
          <w:rFonts w:ascii="Calibri" w:hAnsi="Calibri" w:cs="Tahoma"/>
          <w:sz w:val="24"/>
          <w:szCs w:val="24"/>
        </w:rPr>
        <w:t>i.</w:t>
      </w:r>
      <w:r w:rsidR="003A4E0C" w:rsidRPr="002378AE">
        <w:rPr>
          <w:rFonts w:ascii="Calibri" w:hAnsi="Calibri" w:cs="Tahoma"/>
          <w:sz w:val="24"/>
          <w:szCs w:val="24"/>
        </w:rPr>
        <w:t>e.</w:t>
      </w:r>
      <w:proofErr w:type="gramEnd"/>
      <w:r w:rsidR="003A4E0C" w:rsidRPr="002378AE">
        <w:rPr>
          <w:rFonts w:ascii="Calibri" w:hAnsi="Calibri" w:cs="Tahoma"/>
          <w:sz w:val="24"/>
          <w:szCs w:val="24"/>
        </w:rPr>
        <w:t xml:space="preserve"> in the form of a newsletter/</w:t>
      </w:r>
      <w:r w:rsidR="00782971" w:rsidRPr="002378AE">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516C62A3">
                <wp:extent cx="5506720" cy="1543050"/>
                <wp:effectExtent l="0" t="0" r="17780" b="1905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43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6EB15EEF" w:rsidR="00ED237C" w:rsidRDefault="002378AE" w:rsidP="000E5D8F">
                            <w:r>
                              <w:t>The Site Man</w:t>
                            </w:r>
                            <w:r w:rsidR="008F298E">
                              <w:t>a</w:t>
                            </w:r>
                            <w:r>
                              <w:t>ger john Gregorowski will be responsible for community liaison. He will be supported by the Contracts Manager Steve Cutler. Contact details for both will be circulated to local residents and businesses in the form of a letter of introduction prior to works commencing. During the project regular newsletters will be produced containing information on the progress of the works along with notice of any upcoming works which may cause disruption. These will be circulated via post and through the school</w:t>
                            </w:r>
                          </w:p>
                        </w:txbxContent>
                      </wps:txbx>
                      <wps:bodyPr rot="0" vert="horz" wrap="square" lIns="91440" tIns="45720" rIns="91440" bIns="45720" anchor="t" anchorCtr="0">
                        <a:noAutofit/>
                      </wps:bodyPr>
                    </wps:wsp>
                  </a:graphicData>
                </a:graphic>
              </wp:inline>
            </w:drawing>
          </mc:Choice>
          <mc:Fallback>
            <w:pict>
              <v:shape w14:anchorId="1232626F" id="_x0000_s1073" type="#_x0000_t202" style="width:433.6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" fillcolor="white [3201]" strokecolor="#d8d8d8 [2732]" strokeweight="1pt">
                <v:textbox>
                  <w:txbxContent>
                    <w:p w14:paraId="1232632C" w14:textId="6EB15EEF" w:rsidR="00ED237C" w:rsidRDefault="002378AE" w:rsidP="000E5D8F">
                      <w:r>
                        <w:t>The Site Man</w:t>
                      </w:r>
                      <w:r w:rsidR="008F298E">
                        <w:t>a</w:t>
                      </w:r>
                      <w:r>
                        <w:t>ger john Gregorowski will be responsible for community liaison. He will be supported by the Contracts Manager Steve Cutler. Contact details for both will be circulated to local residents and businesses in the form of a letter of introduction prior to works commencing. During the project regular newsletters will be produced containing information on the progress of the works along with notice of any upcoming works which may cause disruption. These will be circulated via post and through the school</w:t>
                      </w:r>
                    </w:p>
                  </w:txbxContent>
                </v:textbox>
                <w10:anchorlock/>
              </v:shape>
            </w:pict>
          </mc:Fallback>
        </mc:AlternateContent>
      </w:r>
    </w:p>
    <w:p w14:paraId="12325FDB" w14:textId="2DF028ED" w:rsidR="00D86889"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6F110DD9" w14:textId="77777777" w:rsidR="007530E0" w:rsidRPr="00B920D6" w:rsidRDefault="007530E0" w:rsidP="00AE4260">
      <w:pPr>
        <w:jc w:val="both"/>
        <w:rPr>
          <w:rFonts w:cstheme="minorHAnsi"/>
          <w:sz w:val="24"/>
          <w:szCs w:val="24"/>
        </w:rPr>
      </w:pPr>
      <w:r w:rsidRPr="00AE4260">
        <w:rPr>
          <w:rFonts w:cstheme="minorHAnsi"/>
          <w:sz w:val="24"/>
          <w:szCs w:val="24"/>
        </w:rPr>
        <w:t xml:space="preserve">Please provide details of your Considerate Constructors Scheme (CCS) registration. Please note that Camden requires </w:t>
      </w:r>
      <w:hyperlink r:id="rId20" w:history="1">
        <w:r w:rsidRPr="00AE4260">
          <w:rPr>
            <w:rStyle w:val="Hyperlink"/>
            <w:rFonts w:cstheme="minorHAnsi"/>
            <w:sz w:val="24"/>
            <w:szCs w:val="24"/>
          </w:rPr>
          <w:t>CCS site registration</w:t>
        </w:r>
      </w:hyperlink>
      <w:r w:rsidRPr="00AE4260">
        <w:rPr>
          <w:rFonts w:cstheme="minorHAnsi"/>
          <w:sz w:val="24"/>
          <w:szCs w:val="24"/>
        </w:rPr>
        <w:t xml:space="preserve"> for the full duration of your project including additional </w:t>
      </w:r>
      <w:hyperlink r:id="rId21" w:history="1">
        <w:r w:rsidRPr="00AE4260">
          <w:rPr>
            <w:rStyle w:val="Hyperlink"/>
            <w:rFonts w:cstheme="minorHAnsi"/>
            <w:sz w:val="24"/>
            <w:szCs w:val="24"/>
          </w:rPr>
          <w:t>CLOCS visits</w:t>
        </w:r>
      </w:hyperlink>
      <w:r w:rsidRPr="00AE4260">
        <w:rPr>
          <w:rFonts w:cstheme="minorHAnsi"/>
          <w:sz w:val="24"/>
          <w:szCs w:val="24"/>
        </w:rPr>
        <w:t>. Please provide the CCS site ID number that is specific to the above site.</w:t>
      </w:r>
    </w:p>
    <w:p w14:paraId="12325FDC" w14:textId="04AA5ED0" w:rsidR="00616051" w:rsidRPr="00BB5C68" w:rsidRDefault="00616051" w:rsidP="00B920D6">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2"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026F8EDA">
                <wp:extent cx="5506720" cy="2476500"/>
                <wp:effectExtent l="0" t="0" r="17780" b="1905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76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3CF3D798" w:rsidR="00ED237C" w:rsidRDefault="007B24ED" w:rsidP="000E5D8F">
                            <w:r>
                              <w:t>The site will be registered with the Considerate Constructors Scheme (CCS). The site reference number will be confirmed.</w:t>
                            </w:r>
                          </w:p>
                          <w:p w14:paraId="71A2B5D6" w14:textId="33E88667" w:rsidR="007B24ED" w:rsidRDefault="007B24ED" w:rsidP="000E5D8F">
                            <w:r>
                              <w:t>The contact details for the site manager will be clearly displayed outside the site and also provided in a letter of introduction to local residents who may be affected</w:t>
                            </w:r>
                          </w:p>
                          <w:p w14:paraId="25105230" w14:textId="6CCDE27F" w:rsidR="007B24ED" w:rsidRDefault="007B24ED" w:rsidP="000E5D8F">
                            <w:r>
                              <w:t>The CCS complaints sheet will be used to record any matters that arise and investigations will be undertaken for all matters raised. Subsequent actions and improvements will be implemented where necessary.</w:t>
                            </w:r>
                          </w:p>
                          <w:p w14:paraId="31771CCC" w14:textId="2C72F298" w:rsidR="007B24ED" w:rsidRDefault="007B24ED" w:rsidP="000E5D8F">
                            <w:r>
                              <w:t>The CLOCS scheme, guide for contractors working in Camden, and Camden</w:t>
                            </w:r>
                            <w:r w:rsidR="005907FD">
                              <w:t>’</w:t>
                            </w:r>
                            <w:r>
                              <w:t>s Considerate Cont</w:t>
                            </w:r>
                            <w:r w:rsidR="005907FD">
                              <w:t>ra</w:t>
                            </w:r>
                            <w:r>
                              <w:t>c</w:t>
                            </w:r>
                            <w:r w:rsidR="005907FD">
                              <w:t>t</w:t>
                            </w:r>
                            <w:r>
                              <w:t>or</w:t>
                            </w:r>
                            <w:r w:rsidR="005907FD">
                              <w:t>’</w:t>
                            </w:r>
                            <w:r>
                              <w:t xml:space="preserve">s manuals will be displayed in the </w:t>
                            </w:r>
                            <w:r w:rsidR="005907FD">
                              <w:t>site welfare facilities and referred to in the site induction</w:t>
                            </w:r>
                          </w:p>
                        </w:txbxContent>
                      </wps:txbx>
                      <wps:bodyPr rot="0" vert="horz" wrap="square" lIns="91440" tIns="45720" rIns="91440" bIns="45720" anchor="t" anchorCtr="0">
                        <a:noAutofit/>
                      </wps:bodyPr>
                    </wps:wsp>
                  </a:graphicData>
                </a:graphic>
              </wp:inline>
            </w:drawing>
          </mc:Choice>
          <mc:Fallback>
            <w:pict>
              <v:shape w14:anchorId="12326271" id="_x0000_s1074" type="#_x0000_t202" style="width:433.6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" fillcolor="white [3201]" strokecolor="#d8d8d8 [2732]" strokeweight="1pt">
                <v:textbox>
                  <w:txbxContent>
                    <w:p w14:paraId="1232632D" w14:textId="3CF3D798" w:rsidR="00ED237C" w:rsidRDefault="007B24ED" w:rsidP="000E5D8F">
                      <w:r>
                        <w:t>The site will be registered with the Considerate Constructors Scheme (CCS). The site reference number will be confirmed.</w:t>
                      </w:r>
                    </w:p>
                    <w:p w14:paraId="71A2B5D6" w14:textId="33E88667" w:rsidR="007B24ED" w:rsidRDefault="007B24ED" w:rsidP="000E5D8F">
                      <w:r>
                        <w:t>The contact details for the site manager will be clearly displayed outside the site and also provided in a letter of introduction to local residents who may be affected</w:t>
                      </w:r>
                    </w:p>
                    <w:p w14:paraId="25105230" w14:textId="6CCDE27F" w:rsidR="007B24ED" w:rsidRDefault="007B24ED" w:rsidP="000E5D8F">
                      <w:r>
                        <w:t>The CCS complaints sheet will be used to record any matters that arise and investigations will be undertaken for all matters raised. Subsequent actions and improvements will be implemented where necessary.</w:t>
                      </w:r>
                    </w:p>
                    <w:p w14:paraId="31771CCC" w14:textId="2C72F298" w:rsidR="007B24ED" w:rsidRDefault="007B24ED" w:rsidP="000E5D8F">
                      <w:r>
                        <w:t>The CLOCS scheme, guide for contractors working in Camden, and Camden</w:t>
                      </w:r>
                      <w:r w:rsidR="005907FD">
                        <w:t>’</w:t>
                      </w:r>
                      <w:r>
                        <w:t>s Considerate Cont</w:t>
                      </w:r>
                      <w:r w:rsidR="005907FD">
                        <w:t>ra</w:t>
                      </w:r>
                      <w:r>
                        <w:t>c</w:t>
                      </w:r>
                      <w:r w:rsidR="005907FD">
                        <w:t>t</w:t>
                      </w:r>
                      <w:r>
                        <w:t>or</w:t>
                      </w:r>
                      <w:r w:rsidR="005907FD">
                        <w:t>’</w:t>
                      </w:r>
                      <w:r>
                        <w:t xml:space="preserve">s manuals will be displayed in the </w:t>
                      </w:r>
                      <w:r w:rsidR="005907FD">
                        <w:t>site welfare facilities and referred to in the site induction</w:t>
                      </w:r>
                    </w:p>
                  </w:txbxContent>
                </v:textbox>
                <w10:anchorlock/>
              </v:shape>
            </w:pict>
          </mc:Fallback>
        </mc:AlternateContent>
      </w:r>
    </w:p>
    <w:p w14:paraId="12325FDE" w14:textId="76D0B85E" w:rsidR="00D86889" w:rsidRPr="009B732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9B7328">
        <w:rPr>
          <w:rFonts w:ascii="Calibri" w:hAnsi="Calibri" w:cs="Tahoma"/>
          <w:b/>
          <w:sz w:val="24"/>
          <w:szCs w:val="24"/>
        </w:rPr>
        <w:t>Neighbouring sites</w:t>
      </w:r>
    </w:p>
    <w:p w14:paraId="12325FDF" w14:textId="77777777" w:rsidR="00D86889" w:rsidRPr="009B7328" w:rsidRDefault="00D86889" w:rsidP="00927586">
      <w:pPr>
        <w:pStyle w:val="NoSpacing"/>
        <w:rPr>
          <w:rFonts w:ascii="Calibri" w:hAnsi="Calibri" w:cs="Tahoma"/>
          <w:sz w:val="24"/>
          <w:szCs w:val="24"/>
        </w:rPr>
      </w:pPr>
    </w:p>
    <w:p w14:paraId="12325FE0" w14:textId="271A859B" w:rsidR="00927586" w:rsidRPr="00BB5C68" w:rsidRDefault="00927586" w:rsidP="00AE4260">
      <w:pPr>
        <w:pStyle w:val="NoSpacing"/>
        <w:jc w:val="both"/>
        <w:rPr>
          <w:rFonts w:ascii="Calibri" w:hAnsi="Calibri" w:cs="Tahoma"/>
          <w:b/>
          <w:color w:val="FF0000"/>
          <w:sz w:val="24"/>
          <w:szCs w:val="24"/>
        </w:rPr>
      </w:pPr>
      <w:r w:rsidRPr="009B732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9B7328">
        <w:rPr>
          <w:rFonts w:ascii="Calibri" w:hAnsi="Calibri" w:cs="Tahoma"/>
          <w:sz w:val="24"/>
          <w:szCs w:val="24"/>
        </w:rPr>
        <w:t xml:space="preserve"> </w:t>
      </w:r>
      <w:r w:rsidR="001543B5" w:rsidRPr="009B732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w:lastRenderedPageBreak/>
        <mc:AlternateContent>
          <mc:Choice Requires="wps">
            <w:drawing>
              <wp:inline distT="0" distB="0" distL="0" distR="0" wp14:anchorId="12326273" wp14:editId="12326274">
                <wp:extent cx="5506720" cy="1097280"/>
                <wp:effectExtent l="0" t="0" r="17780" b="2667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18C97C8E" w:rsidR="00ED237C" w:rsidRDefault="009B7328" w:rsidP="000E5D8F">
                            <w:r>
                              <w:t>We will liaise with the council prior to works commencing on site to establish other sites in the vicinity that have construction vehicle movements that require co-ordination with.</w:t>
                            </w:r>
                          </w:p>
                          <w:p w14:paraId="04BC07E4" w14:textId="3DD2C422" w:rsidR="009B7328" w:rsidRDefault="009B7328" w:rsidP="000E5D8F">
                            <w:r>
                              <w:t xml:space="preserve">All reasonable efforts will be made to co-ordinate the scheduling of construction traffic movements with those of any nearby developments </w:t>
                            </w:r>
                          </w:p>
                        </w:txbxContent>
                      </wps:txbx>
                      <wps:bodyPr rot="0" vert="horz" wrap="square" lIns="91440" tIns="45720" rIns="91440" bIns="45720" anchor="t" anchorCtr="0">
                        <a:noAutofit/>
                      </wps:bodyPr>
                    </wps:wsp>
                  </a:graphicData>
                </a:graphic>
              </wp:inline>
            </w:drawing>
          </mc:Choice>
          <mc:Fallback>
            <w:pict>
              <v:shape w14:anchorId="12326273" id="_x0000_s107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H9C/kZdAgAA+AQAAA4AAAAAAAAAAAAAAAAALgIAAGRycy9lMm9Eb2Mu&#10;eG1sUEsBAi0AFAAGAAgAAAAhAHTRoKbeAAAABQEAAA8AAAAAAAAAAAAAAAAAtwQAAGRycy9kb3du&#10;cmV2LnhtbFBLBQYAAAAABAAEAPMAAADCBQAAAAA=&#10;" fillcolor="white [3201]" strokecolor="#d8d8d8 [2732]" strokeweight="1pt">
                <v:textbox>
                  <w:txbxContent>
                    <w:p w14:paraId="1232632E" w14:textId="18C97C8E" w:rsidR="00ED237C" w:rsidRDefault="009B7328" w:rsidP="000E5D8F">
                      <w:r>
                        <w:t>We will liaise with the council prior to works commencing on site to establish other sites in the vicinity that have construction vehicle movements that require co-ordination with.</w:t>
                      </w:r>
                    </w:p>
                    <w:p w14:paraId="04BC07E4" w14:textId="3DD2C422" w:rsidR="009B7328" w:rsidRDefault="009B7328" w:rsidP="000E5D8F">
                      <w:r>
                        <w:t xml:space="preserve">All reasonable efforts will be made to co-ordinate the scheduling of construction traffic movements with those of any nearby developments </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bookmarkStart w:id="5" w:name="_Transport"/>
      <w:bookmarkEnd w:id="5"/>
      <w:r w:rsidRPr="00CA33F1">
        <w:rPr>
          <w:rFonts w:asciiTheme="minorHAnsi" w:hAnsiTheme="minorHAnsi"/>
          <w:color w:val="17365D" w:themeColor="text2" w:themeShade="BF"/>
          <w:sz w:val="72"/>
          <w:szCs w:val="72"/>
        </w:rPr>
        <w:t>Transport</w:t>
      </w:r>
    </w:p>
    <w:p w14:paraId="12325FE7" w14:textId="77777777" w:rsidR="00C673D8" w:rsidRPr="00BB5C68" w:rsidRDefault="00C0304A" w:rsidP="00AE4260">
      <w:pPr>
        <w:jc w:val="both"/>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AE4260">
      <w:pPr>
        <w:jc w:val="both"/>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AE4260">
      <w:pPr>
        <w:jc w:val="both"/>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0FE54C7C" w:rsidR="00BE05EF" w:rsidRPr="00BB5C68" w:rsidRDefault="006631C0" w:rsidP="00AE4260">
      <w:pPr>
        <w:jc w:val="both"/>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p>
    <w:p w14:paraId="12325FEB" w14:textId="77777777" w:rsidR="001507CE" w:rsidRPr="00BB5C68" w:rsidRDefault="00E670BC" w:rsidP="00AE4260">
      <w:pPr>
        <w:jc w:val="both"/>
        <w:rPr>
          <w:sz w:val="24"/>
          <w:szCs w:val="24"/>
        </w:rPr>
      </w:pPr>
      <w:r w:rsidRPr="00BB5C68">
        <w:rPr>
          <w:sz w:val="24"/>
          <w:szCs w:val="24"/>
        </w:rPr>
        <w:t xml:space="preserve">Please contact </w:t>
      </w:r>
      <w:hyperlink r:id="rId23"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4FFC1DA5" w:rsidR="00ED237C" w:rsidRDefault="00541B56" w:rsidP="00AA6919">
                            <w:r>
                              <w:t>Lifebuild Solutions Ltd</w:t>
                            </w:r>
                          </w:p>
                        </w:txbxContent>
                      </wps:txbx>
                      <wps:bodyPr rot="0" vert="horz" wrap="square" lIns="91440" tIns="45720" rIns="91440" bIns="45720" anchor="t" anchorCtr="0">
                        <a:noAutofit/>
                      </wps:bodyPr>
                    </wps:wsp>
                  </a:graphicData>
                </a:graphic>
              </wp:inline>
            </w:drawing>
          </mc:Choice>
          <mc:Fallback>
            <w:pict>
              <v:shape w14:anchorId="12326275"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InDyHXgIAAPgEAAAOAAAAAAAAAAAAAAAAAC4CAABkcnMvZTJvRG9j&#10;LnhtbFBLAQItABQABgAIAAAAIQB00aCm3gAAAAUBAAAPAAAAAAAAAAAAAAAAALgEAABkcnMvZG93&#10;bnJldi54bWxQSwUGAAAAAAQABADzAAAAwwUAAAAA&#10;" fillcolor="white [3201]" strokecolor="#d8d8d8 [2732]" strokeweight="1pt">
                <v:textbox>
                  <w:txbxContent>
                    <w:p w14:paraId="1232632F" w14:textId="4FFC1DA5" w:rsidR="00ED237C" w:rsidRDefault="00541B56" w:rsidP="00AA6919">
                      <w:r>
                        <w:t>Lifebuild Solutions Ltd</w:t>
                      </w:r>
                    </w:p>
                  </w:txbxContent>
                </v:textbox>
                <w10:anchorlock/>
              </v:shape>
            </w:pict>
          </mc:Fallback>
        </mc:AlternateContent>
      </w:r>
    </w:p>
    <w:p w14:paraId="12325FF4" w14:textId="66288096" w:rsidR="00AA6919" w:rsidRPr="00BB5C68" w:rsidRDefault="000E2346" w:rsidP="00AE4260">
      <w:pPr>
        <w:jc w:val="both"/>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w:t>
      </w:r>
      <w:r w:rsidR="0009504E">
        <w:rPr>
          <w:sz w:val="24"/>
          <w:szCs w:val="24"/>
        </w:rPr>
        <w:t>.</w:t>
      </w:r>
      <w:r w:rsidR="00086F15" w:rsidRPr="00BB5C68">
        <w:rPr>
          <w:sz w:val="24"/>
          <w:szCs w:val="24"/>
        </w:rPr>
        <w:t xml:space="preserve"> </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12326278">
                <wp:extent cx="5506720" cy="1097280"/>
                <wp:effectExtent l="0" t="0" r="17780" b="2667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0" w14:textId="308B8BF9" w:rsidR="00ED237C" w:rsidRDefault="00541B56" w:rsidP="00AA6919">
                            <w:r>
                              <w:t>All suppliers and contractors will with issued with the CLOCS standard for construction logistics with their orders. A record of all deliveries will be kept and a CLOCS compliance checklist undertaken</w:t>
                            </w:r>
                          </w:p>
                        </w:txbxContent>
                      </wps:txbx>
                      <wps:bodyPr rot="0" vert="horz" wrap="square" lIns="91440" tIns="45720" rIns="91440" bIns="45720" anchor="t" anchorCtr="0">
                        <a:noAutofit/>
                      </wps:bodyPr>
                    </wps:wsp>
                  </a:graphicData>
                </a:graphic>
              </wp:inline>
            </w:drawing>
          </mc:Choice>
          <mc:Fallback>
            <w:pict>
              <v:shape w14:anchorId="12326277" id="_x0000_s107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aK1JxXgIAAPgEAAAOAAAAAAAAAAAAAAAAAC4CAABkcnMvZTJvRG9j&#10;LnhtbFBLAQItABQABgAIAAAAIQB00aCm3gAAAAUBAAAPAAAAAAAAAAAAAAAAALgEAABkcnMvZG93&#10;bnJldi54bWxQSwUGAAAAAAQABADzAAAAwwUAAAAA&#10;" fillcolor="white [3201]" strokecolor="#d8d8d8 [2732]" strokeweight="1pt">
                <v:textbox>
                  <w:txbxContent>
                    <w:p w14:paraId="12326330" w14:textId="308B8BF9" w:rsidR="00ED237C" w:rsidRDefault="00541B56" w:rsidP="00AA6919">
                      <w:r>
                        <w:t>All suppliers and contractors will with issued with the CLOCS standard for construction logistics with their orders. A record of all deliveries will be kept and a CLOCS compliance checklist undertaken</w:t>
                      </w: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566CAF3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1100D02B" w:rsidR="00ED237C" w:rsidRDefault="00541B56" w:rsidP="00AA6919">
                            <w:r>
                              <w:t>Lifebuild will sign up to the CLOCS community and will forward CLOCS standards with all orders to their supply chain</w:t>
                            </w:r>
                          </w:p>
                        </w:txbxContent>
                      </wps:txbx>
                      <wps:bodyPr rot="0" vert="horz" wrap="square" lIns="91440" tIns="45720" rIns="91440" bIns="45720" anchor="t" anchorCtr="0">
                        <a:noAutofit/>
                      </wps:bodyPr>
                    </wps:wsp>
                  </a:graphicData>
                </a:graphic>
              </wp:inline>
            </w:drawing>
          </mc:Choice>
          <mc:Fallback>
            <w:pict>
              <v:shape w14:anchorId="12326279" id="_x0000_s107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nJsjfXgIAAPgEAAAOAAAAAAAAAAAAAAAAAC4CAABkcnMvZTJvRG9j&#10;LnhtbFBLAQItABQABgAIAAAAIQB00aCm3gAAAAUBAAAPAAAAAAAAAAAAAAAAALgEAABkcnMvZG93&#10;bnJldi54bWxQSwUGAAAAAAQABADzAAAAwwUAAAAA&#10;" fillcolor="white [3201]" strokecolor="#d8d8d8 [2732]" strokeweight="1pt">
                <v:textbox>
                  <w:txbxContent>
                    <w:p w14:paraId="12326331" w14:textId="1100D02B" w:rsidR="00ED237C" w:rsidRDefault="00541B56" w:rsidP="00AA6919">
                      <w:r>
                        <w:t>Lifebuild will sign up to the CLOCS community and will forward CLOCS standards with all orders to their supply chain</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24"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AE4260">
      <w:pPr>
        <w:jc w:val="both"/>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AE4260">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AE4260">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AE4260">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AE4260">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AE4260">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AE4260">
      <w:pPr>
        <w:autoSpaceDE w:val="0"/>
        <w:autoSpaceDN w:val="0"/>
        <w:adjustRightInd w:val="0"/>
        <w:spacing w:after="0" w:line="240" w:lineRule="auto"/>
        <w:jc w:val="both"/>
        <w:rPr>
          <w:rFonts w:ascii="Calibri" w:hAnsi="Calibri" w:cs="Tahoma"/>
          <w:bCs/>
          <w:sz w:val="24"/>
          <w:szCs w:val="24"/>
        </w:rPr>
      </w:pPr>
    </w:p>
    <w:p w14:paraId="12326008" w14:textId="17933CD9" w:rsidR="002519ED" w:rsidRDefault="0083249B" w:rsidP="00AE4260">
      <w:pPr>
        <w:jc w:val="both"/>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AE4260">
      <w:pPr>
        <w:jc w:val="both"/>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4474C851" w14:textId="77777777" w:rsidR="007A33C8" w:rsidRPr="004E56B1" w:rsidRDefault="007A33C8" w:rsidP="004E56B1">
      <w:pPr>
        <w:pStyle w:val="ListParagraph"/>
        <w:rPr>
          <w:rFonts w:ascii="Calibri" w:hAnsi="Calibri" w:cs="Tahoma"/>
          <w:bCs/>
          <w:sz w:val="24"/>
          <w:szCs w:val="24"/>
        </w:rPr>
      </w:pPr>
    </w:p>
    <w:p w14:paraId="12326009" w14:textId="3AADC222" w:rsidR="002C0A95"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65D18DE4">
                <wp:extent cx="5506720" cy="1981200"/>
                <wp:effectExtent l="0" t="0" r="17780" b="1905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81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61ECE83E" w:rsidR="00ED237C" w:rsidRDefault="00D73D3D" w:rsidP="00C35B88">
                            <w:bookmarkStart w:id="6" w:name="_Hlk115861354"/>
                            <w:bookmarkStart w:id="7" w:name="_Hlk115861355"/>
                            <w:r>
                              <w:t>Vehicles will approach the site via the A41 leaving at Swiss Cottage and joining Adelaide Road (B509). They will then turn left onto Primrose Hill Road and then Left again into Eton Ave.</w:t>
                            </w:r>
                          </w:p>
                          <w:p w14:paraId="58968FCD" w14:textId="51637B1C" w:rsidR="00D73D3D" w:rsidRDefault="00D73D3D" w:rsidP="00C35B88">
                            <w:r>
                              <w:t>From there traffic will turn right onto Lancaster Grove then Left into Crossfie</w:t>
                            </w:r>
                            <w:r w:rsidR="00F839EE">
                              <w:t>ld Road.</w:t>
                            </w:r>
                          </w:p>
                          <w:p w14:paraId="7076C38D" w14:textId="19C4E06C" w:rsidR="00F839EE" w:rsidRDefault="00F839EE" w:rsidP="00C35B88">
                            <w:r>
                              <w:t>Following offloading at site, vehicles will continue down Crossfield Road turning right onto Eton Ave and then left onto Winchester Road. This will lead the traffic back to the B509 Adelaide Road and via a left turn back to the A41 and the major road network</w:t>
                            </w:r>
                          </w:p>
                          <w:p w14:paraId="52E8F2F6" w14:textId="4D47093F" w:rsidR="00F839EE" w:rsidRDefault="00F839EE" w:rsidP="00C35B88">
                            <w:r>
                              <w:t xml:space="preserve">A </w:t>
                            </w:r>
                            <w:proofErr w:type="gramStart"/>
                            <w:r>
                              <w:t>marked up</w:t>
                            </w:r>
                            <w:proofErr w:type="gramEnd"/>
                            <w:r>
                              <w:t xml:space="preserve"> traffic routing plan is included in appendix B</w:t>
                            </w:r>
                            <w:bookmarkEnd w:id="6"/>
                            <w:bookmarkEnd w:id="7"/>
                          </w:p>
                        </w:txbxContent>
                      </wps:txbx>
                      <wps:bodyPr rot="0" vert="horz" wrap="square" lIns="91440" tIns="45720" rIns="91440" bIns="45720" anchor="t" anchorCtr="0">
                        <a:noAutofit/>
                      </wps:bodyPr>
                    </wps:wsp>
                  </a:graphicData>
                </a:graphic>
              </wp:inline>
            </w:drawing>
          </mc:Choice>
          <mc:Fallback>
            <w:pict>
              <v:shape w14:anchorId="1232627B" id="_x0000_s1079" type="#_x0000_t202" style="width:433.6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" fillcolor="white [3201]" strokecolor="#d8d8d8 [2732]" strokeweight="1pt">
                <v:textbox>
                  <w:txbxContent>
                    <w:p w14:paraId="12326332" w14:textId="61ECE83E" w:rsidR="00ED237C" w:rsidRDefault="00D73D3D" w:rsidP="00C35B88">
                      <w:bookmarkStart w:id="8" w:name="_Hlk115861354"/>
                      <w:bookmarkStart w:id="9" w:name="_Hlk115861355"/>
                      <w:r>
                        <w:t>Vehicles will approach the site via the A41 leaving at Swiss Cottage and joining Adelaide Road (B509). They will then turn left onto Primrose Hill Road and then Left again into Eton Ave.</w:t>
                      </w:r>
                    </w:p>
                    <w:p w14:paraId="58968FCD" w14:textId="51637B1C" w:rsidR="00D73D3D" w:rsidRDefault="00D73D3D" w:rsidP="00C35B88">
                      <w:r>
                        <w:t>From there traffic will turn right onto Lancaster Grove then Left into Crossfie</w:t>
                      </w:r>
                      <w:r w:rsidR="00F839EE">
                        <w:t>ld Road.</w:t>
                      </w:r>
                    </w:p>
                    <w:p w14:paraId="7076C38D" w14:textId="19C4E06C" w:rsidR="00F839EE" w:rsidRDefault="00F839EE" w:rsidP="00C35B88">
                      <w:r>
                        <w:t>Following offloading at site, vehicles will continue down Crossfield Road turning right onto Eton Ave and then left onto Winchester Road. This will lead the traffic back to the B509 Adelaide Road and via a left turn back to the A41 and the major road network</w:t>
                      </w:r>
                    </w:p>
                    <w:p w14:paraId="52E8F2F6" w14:textId="4D47093F" w:rsidR="00F839EE" w:rsidRDefault="00F839EE" w:rsidP="00C35B88">
                      <w:r>
                        <w:t xml:space="preserve">A </w:t>
                      </w:r>
                      <w:proofErr w:type="gramStart"/>
                      <w:r>
                        <w:t>marked up</w:t>
                      </w:r>
                      <w:proofErr w:type="gramEnd"/>
                      <w:r>
                        <w:t xml:space="preserve"> traffic routing plan is included in appendix B</w:t>
                      </w:r>
                      <w:bookmarkEnd w:id="8"/>
                      <w:bookmarkEnd w:id="9"/>
                    </w:p>
                  </w:txbxContent>
                </v:textbox>
                <w10:anchorlock/>
              </v:shape>
            </w:pict>
          </mc:Fallback>
        </mc:AlternateContent>
      </w: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36FD6D8A" w14:textId="77777777" w:rsidR="00961B3D" w:rsidRPr="00BB5C68" w:rsidRDefault="00961B3D" w:rsidP="00C35B88">
      <w:pPr>
        <w:rPr>
          <w:rFonts w:ascii="Calibri" w:hAnsi="Calibri" w:cs="Tahoma"/>
          <w:bCs/>
          <w:sz w:val="24"/>
          <w:szCs w:val="24"/>
        </w:rPr>
      </w:pP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7D" wp14:editId="4ADCECC6">
                <wp:extent cx="5506720" cy="3657600"/>
                <wp:effectExtent l="0" t="0" r="17780" b="1905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57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58EEC9A9" w:rsidR="00ED237C" w:rsidRDefault="00901A06" w:rsidP="00C35B88">
                            <w:r>
                              <w:t>The main contractors traffic management plan (TMP) will be issued to all trade sub-contractors and materials suppliers alike as part of their pre-appointment documentation. The TMP will be discussed during site inductions and each sub-</w:t>
                            </w:r>
                            <w:proofErr w:type="gramStart"/>
                            <w:r>
                              <w:t>contractors</w:t>
                            </w:r>
                            <w:proofErr w:type="gramEnd"/>
                            <w:r>
                              <w:t xml:space="preserve"> foreman will be advised of the need to notify the site manager of anticipated deliveries 24 hours in advance</w:t>
                            </w:r>
                          </w:p>
                          <w:p w14:paraId="76935841" w14:textId="56E25943" w:rsidR="00901A06" w:rsidRDefault="00901A06" w:rsidP="00C35B88">
                            <w:r>
                              <w:t>To manage site traffic a delivery booking system in the form of a whiteboard will kept updated in the site office showing on what days and at what times deliveries are expected. This will be updated daily and will show the next two weeks in advance.</w:t>
                            </w:r>
                          </w:p>
                          <w:p w14:paraId="44874F22" w14:textId="0FCF32B7" w:rsidR="00901A06" w:rsidRDefault="00901A06" w:rsidP="00C35B88">
                            <w:r>
                              <w:t xml:space="preserve">Delivery drivers will be required to call the foreman / site manager at least 15 minutes before arrival, so that </w:t>
                            </w:r>
                            <w:r w:rsidR="007A1045">
                              <w:t>appropriate labour and plant can be prepared in readiness.</w:t>
                            </w:r>
                          </w:p>
                          <w:p w14:paraId="1AD953ED" w14:textId="72E20028" w:rsidR="007A1045" w:rsidRDefault="007A1045" w:rsidP="00C35B88">
                            <w:r>
                              <w:t>Should deliveries clash, then the second driver will be told to divert away from site outside the borough and await a call to advise that the delivery area has been cleared.</w:t>
                            </w:r>
                          </w:p>
                          <w:p w14:paraId="632CE57B" w14:textId="1290375A" w:rsidR="007A1045" w:rsidRDefault="007A1045" w:rsidP="00C35B88">
                            <w:r>
                              <w:t>This plan will ensure vehicles are not left waiting or circulating adjacent to the site causing an obstruction.</w:t>
                            </w:r>
                          </w:p>
                          <w:p w14:paraId="41A83D14" w14:textId="5C8088ED" w:rsidR="007A1045" w:rsidRDefault="007A1045" w:rsidP="00C35B88">
                            <w:r>
                              <w:t>A copy of the traffic management plan is included in appendix C</w:t>
                            </w:r>
                          </w:p>
                          <w:p w14:paraId="6AB73C46" w14:textId="77777777" w:rsidR="007A1045" w:rsidRDefault="007A1045" w:rsidP="00C35B88"/>
                          <w:p w14:paraId="6DDDDF0E" w14:textId="77777777" w:rsidR="007A1045" w:rsidRDefault="007A1045" w:rsidP="00C35B88"/>
                        </w:txbxContent>
                      </wps:txbx>
                      <wps:bodyPr rot="0" vert="horz" wrap="square" lIns="91440" tIns="45720" rIns="91440" bIns="45720" anchor="t" anchorCtr="0">
                        <a:noAutofit/>
                      </wps:bodyPr>
                    </wps:wsp>
                  </a:graphicData>
                </a:graphic>
              </wp:inline>
            </w:drawing>
          </mc:Choice>
          <mc:Fallback>
            <w:pict>
              <v:shape w14:anchorId="1232627D" id="_x0000_s1080" type="#_x0000_t202" style="width:433.6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" fillcolor="white [3201]" strokecolor="#d8d8d8 [2732]" strokeweight="1pt">
                <v:textbox>
                  <w:txbxContent>
                    <w:p w14:paraId="12326333" w14:textId="58EEC9A9" w:rsidR="00ED237C" w:rsidRDefault="00901A06" w:rsidP="00C35B88">
                      <w:r>
                        <w:t>The main contractors traffic management plan (TMP) will be issued to all trade sub-contractors and materials suppliers alike as part of their pre-appointment documentation. The TMP will be discussed during site inductions and each sub-</w:t>
                      </w:r>
                      <w:proofErr w:type="gramStart"/>
                      <w:r>
                        <w:t>contractors</w:t>
                      </w:r>
                      <w:proofErr w:type="gramEnd"/>
                      <w:r>
                        <w:t xml:space="preserve"> foreman will be advised of the need to notify the site manager of anticipated deliveries 24 hours in advance</w:t>
                      </w:r>
                    </w:p>
                    <w:p w14:paraId="76935841" w14:textId="56E25943" w:rsidR="00901A06" w:rsidRDefault="00901A06" w:rsidP="00C35B88">
                      <w:r>
                        <w:t>To manage site traffic a delivery booking system in the form of a whiteboard will kept updated in the site office showing on what days and at what times deliveries are expected. This will be updated daily and will show the next two weeks in advance.</w:t>
                      </w:r>
                    </w:p>
                    <w:p w14:paraId="44874F22" w14:textId="0FCF32B7" w:rsidR="00901A06" w:rsidRDefault="00901A06" w:rsidP="00C35B88">
                      <w:r>
                        <w:t xml:space="preserve">Delivery drivers will be required to call the foreman / site manager at least 15 minutes before arrival, so that </w:t>
                      </w:r>
                      <w:r w:rsidR="007A1045">
                        <w:t>appropriate labour and plant can be prepared in readiness.</w:t>
                      </w:r>
                    </w:p>
                    <w:p w14:paraId="1AD953ED" w14:textId="72E20028" w:rsidR="007A1045" w:rsidRDefault="007A1045" w:rsidP="00C35B88">
                      <w:r>
                        <w:t>Should deliveries clash, then the second driver will be told to divert away from site outside the borough and await a call to advise that the delivery area has been cleared.</w:t>
                      </w:r>
                    </w:p>
                    <w:p w14:paraId="632CE57B" w14:textId="1290375A" w:rsidR="007A1045" w:rsidRDefault="007A1045" w:rsidP="00C35B88">
                      <w:r>
                        <w:t>This plan will ensure vehicles are not left waiting or circulating adjacent to the site causing an obstruction.</w:t>
                      </w:r>
                    </w:p>
                    <w:p w14:paraId="41A83D14" w14:textId="5C8088ED" w:rsidR="007A1045" w:rsidRDefault="007A1045" w:rsidP="00C35B88">
                      <w:r>
                        <w:t>A copy of the traffic management plan is included in appendix C</w:t>
                      </w:r>
                    </w:p>
                    <w:p w14:paraId="6AB73C46" w14:textId="77777777" w:rsidR="007A1045" w:rsidRDefault="007A1045" w:rsidP="00C35B88"/>
                    <w:p w14:paraId="6DDDDF0E" w14:textId="77777777" w:rsidR="007A1045" w:rsidRDefault="007A1045" w:rsidP="00C35B88"/>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 xml:space="preserve">if they can be accommodated on site. Where this is the </w:t>
      </w:r>
      <w:proofErr w:type="gramStart"/>
      <w:r w:rsidRPr="003B5C45">
        <w:rPr>
          <w:rFonts w:ascii="Calibri" w:hAnsi="Calibri" w:cs="Tahoma"/>
          <w:sz w:val="24"/>
          <w:szCs w:val="24"/>
        </w:rPr>
        <w:t>case</w:t>
      </w:r>
      <w:proofErr w:type="gramEnd"/>
      <w:r w:rsidRPr="003B5C45">
        <w:rPr>
          <w:rFonts w:ascii="Calibri" w:hAnsi="Calibri" w:cs="Tahoma"/>
          <w:sz w:val="24"/>
          <w:szCs w:val="24"/>
        </w:rPr>
        <w:t xml:space="preserv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B4E49FE" w14:textId="5147F7C3" w:rsidR="005136D7" w:rsidRPr="004E56B1" w:rsidRDefault="00E84571">
      <w:pPr>
        <w:rPr>
          <w:rFonts w:ascii="Calibri" w:hAnsi="Calibri" w:cs="Tahoma"/>
          <w:sz w:val="24"/>
          <w:szCs w:val="24"/>
        </w:rPr>
      </w:pPr>
      <w:r w:rsidRPr="007414D3">
        <w:rPr>
          <w:rFonts w:ascii="Calibri" w:hAnsi="Calibri" w:cs="Tahoma"/>
          <w:sz w:val="24"/>
          <w:szCs w:val="24"/>
        </w:rPr>
        <w:t xml:space="preserve">Please provide details of </w:t>
      </w:r>
      <w:r w:rsidRPr="007414D3">
        <w:rPr>
          <w:rFonts w:ascii="Calibri" w:hAnsi="Calibri" w:cs="Tahoma"/>
          <w:bCs/>
          <w:sz w:val="24"/>
          <w:szCs w:val="24"/>
        </w:rPr>
        <w:t>t</w:t>
      </w:r>
      <w:r w:rsidRPr="007414D3">
        <w:rPr>
          <w:rFonts w:ascii="Calibri" w:hAnsi="Calibri" w:cs="Tahoma"/>
          <w:sz w:val="24"/>
          <w:szCs w:val="24"/>
        </w:rPr>
        <w:t xml:space="preserve">he </w:t>
      </w:r>
      <w:r w:rsidR="005136D7" w:rsidRPr="007414D3">
        <w:rPr>
          <w:rFonts w:ascii="Calibri" w:hAnsi="Calibri" w:cs="Tahoma"/>
          <w:sz w:val="24"/>
          <w:szCs w:val="24"/>
        </w:rPr>
        <w:t>types of</w:t>
      </w:r>
      <w:r w:rsidRPr="007414D3">
        <w:rPr>
          <w:rFonts w:ascii="Calibri" w:hAnsi="Calibri" w:cs="Tahoma"/>
          <w:sz w:val="24"/>
          <w:szCs w:val="24"/>
        </w:rPr>
        <w:t xml:space="preserve"> vehicles </w:t>
      </w:r>
      <w:r w:rsidR="005136D7" w:rsidRPr="007414D3">
        <w:rPr>
          <w:rFonts w:ascii="Calibri" w:hAnsi="Calibri" w:cs="Tahoma"/>
          <w:sz w:val="24"/>
          <w:szCs w:val="24"/>
        </w:rPr>
        <w:t>required to service the site and the approximate number of deliveries per day for each vehicle type</w:t>
      </w:r>
      <w:r w:rsidR="00C6472D" w:rsidRPr="007414D3">
        <w:rPr>
          <w:rFonts w:ascii="Calibri" w:hAnsi="Calibri" w:cs="Tahoma"/>
          <w:sz w:val="24"/>
          <w:szCs w:val="24"/>
        </w:rPr>
        <w:t xml:space="preserve"> during the various phases of the project</w:t>
      </w:r>
      <w:r w:rsidR="005136D7" w:rsidRPr="007414D3">
        <w:rPr>
          <w:rFonts w:ascii="Calibri" w:hAnsi="Calibri" w:cs="Tahoma"/>
          <w:sz w:val="24"/>
          <w:szCs w:val="24"/>
        </w:rPr>
        <w: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lastRenderedPageBreak/>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7D4CD189" w14:textId="77777777" w:rsidR="00FE649B" w:rsidRDefault="00FE649B" w:rsidP="004E56B1">
      <w:pPr>
        <w:pStyle w:val="ListParagraph"/>
        <w:rPr>
          <w:rFonts w:ascii="Calibri" w:hAnsi="Calibri" w:cs="Tahoma"/>
          <w:sz w:val="24"/>
          <w:szCs w:val="24"/>
        </w:rPr>
      </w:pP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mc:AlternateContent>
          <mc:Choice Requires="wps">
            <w:drawing>
              <wp:inline distT="0" distB="0" distL="0" distR="0" wp14:anchorId="1232627F" wp14:editId="6F468E83">
                <wp:extent cx="5506720" cy="4257675"/>
                <wp:effectExtent l="0" t="0" r="17780" b="2857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2576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4" w14:textId="3526BDBA" w:rsidR="00ED237C" w:rsidRDefault="00E34479" w:rsidP="00C35B88">
                            <w:r>
                              <w:t xml:space="preserve">We have prepared a schedule of anticipated numbers of delivery vehicles – See Appendix </w:t>
                            </w:r>
                            <w:r w:rsidR="003A2849">
                              <w:t>D</w:t>
                            </w:r>
                          </w:p>
                          <w:p w14:paraId="18BE466C" w14:textId="7366B15C" w:rsidR="00E34479" w:rsidRDefault="00E34479" w:rsidP="00C35B88">
                            <w:r>
                              <w:t>The construction vehicles likely to access the site are as follows</w:t>
                            </w:r>
                          </w:p>
                          <w:p w14:paraId="45AF1187" w14:textId="2899B38C" w:rsidR="00E34479" w:rsidRDefault="00E34479">
                            <w:pPr>
                              <w:pStyle w:val="ListParagraph"/>
                              <w:numPr>
                                <w:ilvl w:val="0"/>
                                <w:numId w:val="4"/>
                              </w:numPr>
                            </w:pPr>
                            <w:r>
                              <w:t>Demolition lorries – 3.5m tippers 5m long and 7.5 T trucks 7m long</w:t>
                            </w:r>
                          </w:p>
                          <w:p w14:paraId="2B89BEA1" w14:textId="67B2151E" w:rsidR="00E34479" w:rsidRDefault="00E34479">
                            <w:pPr>
                              <w:pStyle w:val="ListParagraph"/>
                              <w:numPr>
                                <w:ilvl w:val="0"/>
                                <w:numId w:val="4"/>
                              </w:numPr>
                            </w:pPr>
                            <w:r>
                              <w:t xml:space="preserve">Tipper lorry – approximately 10.2m long and 2.5m wide. Deliveries will take place during the </w:t>
                            </w:r>
                            <w:r w:rsidR="004A7CF1">
                              <w:t>floor screeding operation which is only a week long</w:t>
                            </w:r>
                          </w:p>
                          <w:p w14:paraId="35E10248" w14:textId="60BF0B5C" w:rsidR="004A7CF1" w:rsidRDefault="004A7CF1">
                            <w:pPr>
                              <w:pStyle w:val="ListParagraph"/>
                              <w:numPr>
                                <w:ilvl w:val="0"/>
                                <w:numId w:val="4"/>
                              </w:numPr>
                            </w:pPr>
                            <w:r>
                              <w:t>Concrete mixer – These will be a standard ready mixed lorry with an approximate size of 8.4m long by 2.4m wide. Deliveries will take place during the structural phase of the project and a maximum of 6 vehicles could be expected on the day of a concrete pour with a maximum dwell time of 45mins</w:t>
                            </w:r>
                          </w:p>
                          <w:p w14:paraId="25B2E428" w14:textId="780E8F6D" w:rsidR="004A7CF1" w:rsidRDefault="004A7CF1">
                            <w:pPr>
                              <w:pStyle w:val="ListParagraph"/>
                              <w:numPr>
                                <w:ilvl w:val="0"/>
                                <w:numId w:val="4"/>
                              </w:numPr>
                            </w:pPr>
                            <w:r>
                              <w:t xml:space="preserve">Box van (Luton type) – these will be utilised for all ancillary deliveries and small components. The approximate size of these vehicles is 8m long by 2.1m wide. We would expect a maximum of </w:t>
                            </w:r>
                            <w:r w:rsidR="00AA7DA0">
                              <w:t xml:space="preserve">3 </w:t>
                            </w:r>
                            <w:r>
                              <w:t>deliveries per day with a maximum dwell time of 45mins</w:t>
                            </w:r>
                          </w:p>
                          <w:p w14:paraId="0A7E8285" w14:textId="45102246" w:rsidR="004A7CF1" w:rsidRDefault="004A7CF1">
                            <w:pPr>
                              <w:pStyle w:val="ListParagraph"/>
                              <w:numPr>
                                <w:ilvl w:val="0"/>
                                <w:numId w:val="4"/>
                              </w:numPr>
                            </w:pPr>
                            <w:r>
                              <w:t xml:space="preserve">Rigid Lorry – These are typically 10m long and will need outriggers extended to 5.5m wide to offload via </w:t>
                            </w:r>
                            <w:proofErr w:type="spellStart"/>
                            <w:r>
                              <w:t>hiab</w:t>
                            </w:r>
                            <w:proofErr w:type="spellEnd"/>
                            <w:r>
                              <w:t>. Each delivery will take approximately 30 mins to offload</w:t>
                            </w:r>
                            <w:r w:rsidR="00490A58">
                              <w:t xml:space="preserve">. These will be expected twice weekly throughout the project duration </w:t>
                            </w:r>
                          </w:p>
                          <w:p w14:paraId="16FFB7DD" w14:textId="08719309" w:rsidR="00490A58" w:rsidRDefault="00490A58">
                            <w:pPr>
                              <w:pStyle w:val="ListParagraph"/>
                              <w:numPr>
                                <w:ilvl w:val="0"/>
                                <w:numId w:val="4"/>
                              </w:numPr>
                            </w:pPr>
                            <w:r>
                              <w:t>Skip Lorry – 2.1m wide by 3.75m long - We expect two collections per week throughout the project duration</w:t>
                            </w:r>
                          </w:p>
                        </w:txbxContent>
                      </wps:txbx>
                      <wps:bodyPr rot="0" vert="horz" wrap="square" lIns="91440" tIns="45720" rIns="91440" bIns="45720" anchor="t" anchorCtr="0">
                        <a:noAutofit/>
                      </wps:bodyPr>
                    </wps:wsp>
                  </a:graphicData>
                </a:graphic>
              </wp:inline>
            </w:drawing>
          </mc:Choice>
          <mc:Fallback>
            <w:pict>
              <v:shape w14:anchorId="1232627F" id="_x0000_s1081" type="#_x0000_t202" style="width:433.6pt;height:3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" fillcolor="white [3201]" strokecolor="#d8d8d8 [2732]" strokeweight="1pt">
                <v:textbox>
                  <w:txbxContent>
                    <w:p w14:paraId="12326334" w14:textId="3526BDBA" w:rsidR="00ED237C" w:rsidRDefault="00E34479" w:rsidP="00C35B88">
                      <w:r>
                        <w:t xml:space="preserve">We have prepared a schedule of anticipated numbers of delivery vehicles – See Appendix </w:t>
                      </w:r>
                      <w:r w:rsidR="003A2849">
                        <w:t>D</w:t>
                      </w:r>
                    </w:p>
                    <w:p w14:paraId="18BE466C" w14:textId="7366B15C" w:rsidR="00E34479" w:rsidRDefault="00E34479" w:rsidP="00C35B88">
                      <w:r>
                        <w:t>The construction vehicles likely to access the site are as follows</w:t>
                      </w:r>
                    </w:p>
                    <w:p w14:paraId="45AF1187" w14:textId="2899B38C" w:rsidR="00E34479" w:rsidRDefault="00E34479">
                      <w:pPr>
                        <w:pStyle w:val="ListParagraph"/>
                        <w:numPr>
                          <w:ilvl w:val="0"/>
                          <w:numId w:val="4"/>
                        </w:numPr>
                      </w:pPr>
                      <w:r>
                        <w:t>Demolition lorries – 3.5m tippers 5m long and 7.5 T trucks 7m long</w:t>
                      </w:r>
                    </w:p>
                    <w:p w14:paraId="2B89BEA1" w14:textId="67B2151E" w:rsidR="00E34479" w:rsidRDefault="00E34479">
                      <w:pPr>
                        <w:pStyle w:val="ListParagraph"/>
                        <w:numPr>
                          <w:ilvl w:val="0"/>
                          <w:numId w:val="4"/>
                        </w:numPr>
                      </w:pPr>
                      <w:r>
                        <w:t xml:space="preserve">Tipper lorry – approximately 10.2m long and 2.5m wide. Deliveries will take place during the </w:t>
                      </w:r>
                      <w:r w:rsidR="004A7CF1">
                        <w:t>floor screeding operation which is only a week long</w:t>
                      </w:r>
                    </w:p>
                    <w:p w14:paraId="35E10248" w14:textId="60BF0B5C" w:rsidR="004A7CF1" w:rsidRDefault="004A7CF1">
                      <w:pPr>
                        <w:pStyle w:val="ListParagraph"/>
                        <w:numPr>
                          <w:ilvl w:val="0"/>
                          <w:numId w:val="4"/>
                        </w:numPr>
                      </w:pPr>
                      <w:r>
                        <w:t>Concrete mixer – These will be a standard ready mixed lorry with an approximate size of 8.4m long by 2.4m wide. Deliveries will take place during the structural phase of the project and a maximum of 6 vehicles could be expected on the day of a concrete pour with a maximum dwell time of 45mins</w:t>
                      </w:r>
                    </w:p>
                    <w:p w14:paraId="25B2E428" w14:textId="780E8F6D" w:rsidR="004A7CF1" w:rsidRDefault="004A7CF1">
                      <w:pPr>
                        <w:pStyle w:val="ListParagraph"/>
                        <w:numPr>
                          <w:ilvl w:val="0"/>
                          <w:numId w:val="4"/>
                        </w:numPr>
                      </w:pPr>
                      <w:r>
                        <w:t xml:space="preserve">Box van (Luton type) – these will be utilised for all ancillary deliveries and small components. The approximate size of these vehicles is 8m long by 2.1m wide. We would expect a maximum of </w:t>
                      </w:r>
                      <w:r w:rsidR="00AA7DA0">
                        <w:t xml:space="preserve">3 </w:t>
                      </w:r>
                      <w:r>
                        <w:t>deliveries per day with a maximum dwell time of 45mins</w:t>
                      </w:r>
                    </w:p>
                    <w:p w14:paraId="0A7E8285" w14:textId="45102246" w:rsidR="004A7CF1" w:rsidRDefault="004A7CF1">
                      <w:pPr>
                        <w:pStyle w:val="ListParagraph"/>
                        <w:numPr>
                          <w:ilvl w:val="0"/>
                          <w:numId w:val="4"/>
                        </w:numPr>
                      </w:pPr>
                      <w:r>
                        <w:t xml:space="preserve">Rigid Lorry – These are typically 10m long and will need outriggers extended to 5.5m wide to offload via </w:t>
                      </w:r>
                      <w:proofErr w:type="spellStart"/>
                      <w:r>
                        <w:t>hiab</w:t>
                      </w:r>
                      <w:proofErr w:type="spellEnd"/>
                      <w:r>
                        <w:t>. Each delivery will take approximately 30 mins to offload</w:t>
                      </w:r>
                      <w:r w:rsidR="00490A58">
                        <w:t xml:space="preserve">. These will be expected twice weekly throughout the project duration </w:t>
                      </w:r>
                    </w:p>
                    <w:p w14:paraId="16FFB7DD" w14:textId="08719309" w:rsidR="00490A58" w:rsidRDefault="00490A58">
                      <w:pPr>
                        <w:pStyle w:val="ListParagraph"/>
                        <w:numPr>
                          <w:ilvl w:val="0"/>
                          <w:numId w:val="4"/>
                        </w:numPr>
                      </w:pPr>
                      <w:r>
                        <w:t>Skip Lorry – 2.1m wide by 3.75m long - We expect two collections per week throughout the project duration</w:t>
                      </w:r>
                    </w:p>
                  </w:txbxContent>
                </v:textbox>
                <w10:anchorlock/>
              </v:shape>
            </w:pict>
          </mc:Fallback>
        </mc:AlternateContent>
      </w:r>
    </w:p>
    <w:p w14:paraId="12326014" w14:textId="41C2CE68" w:rsidR="003E7B9C" w:rsidRPr="00BB5C68" w:rsidRDefault="00C35B88" w:rsidP="00AE4260">
      <w:pPr>
        <w:jc w:val="both"/>
        <w:rPr>
          <w:rFonts w:ascii="Calibri" w:hAnsi="Calibri" w:cs="Tahoma"/>
          <w:sz w:val="24"/>
          <w:szCs w:val="24"/>
        </w:rPr>
      </w:pPr>
      <w:r w:rsidRPr="00BB5C68">
        <w:rPr>
          <w:rFonts w:ascii="Calibri" w:hAnsi="Calibri" w:cs="Tahoma"/>
          <w:sz w:val="24"/>
          <w:szCs w:val="24"/>
        </w:rPr>
        <w:t xml:space="preserve">b. </w:t>
      </w:r>
      <w:r w:rsidR="00C6472D">
        <w:rPr>
          <w:rFonts w:ascii="Calibri" w:hAnsi="Calibri" w:cs="Tahoma"/>
          <w:sz w:val="24"/>
          <w:szCs w:val="24"/>
        </w:rPr>
        <w:t xml:space="preserve">Cumulative </w:t>
      </w:r>
      <w:proofErr w:type="spellStart"/>
      <w:r w:rsidR="00C6472D">
        <w:rPr>
          <w:rFonts w:ascii="Calibri" w:hAnsi="Calibri" w:cs="Tahoma"/>
          <w:sz w:val="24"/>
          <w:szCs w:val="24"/>
        </w:rPr>
        <w:t>affects</w:t>
      </w:r>
      <w:proofErr w:type="spellEnd"/>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1B01F644">
                <wp:extent cx="5506720" cy="1400175"/>
                <wp:effectExtent l="0" t="0" r="17780" b="2857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01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9F86289" w14:textId="0C129541" w:rsidR="004E7BB6" w:rsidRDefault="004E7BB6" w:rsidP="004E7BB6">
                            <w:r>
                              <w:t xml:space="preserve">As works are not due to commence until spring next </w:t>
                            </w:r>
                            <w:proofErr w:type="gramStart"/>
                            <w:r>
                              <w:t>year</w:t>
                            </w:r>
                            <w:proofErr w:type="gramEnd"/>
                            <w:r>
                              <w:t xml:space="preserve"> we will liaise with the council prior to works commencing on site to establish other sites in the vicinity that have construction vehicle movements that require co-ordination with.</w:t>
                            </w:r>
                          </w:p>
                          <w:p w14:paraId="58E9063F" w14:textId="77777777" w:rsidR="004E7BB6" w:rsidRDefault="004E7BB6" w:rsidP="004E7BB6">
                            <w:r>
                              <w:t xml:space="preserve">All reasonable efforts will be made to co-ordinate the scheduling of construction traffic movements with those of any nearby developments </w:t>
                            </w:r>
                          </w:p>
                          <w:p w14:paraId="12326335" w14:textId="77777777" w:rsidR="00ED237C" w:rsidRDefault="00ED237C" w:rsidP="00C35B88"/>
                        </w:txbxContent>
                      </wps:txbx>
                      <wps:bodyPr rot="0" vert="horz" wrap="square" lIns="91440" tIns="45720" rIns="91440" bIns="45720" anchor="t" anchorCtr="0">
                        <a:noAutofit/>
                      </wps:bodyPr>
                    </wps:wsp>
                  </a:graphicData>
                </a:graphic>
              </wp:inline>
            </w:drawing>
          </mc:Choice>
          <mc:Fallback>
            <w:pict>
              <v:shape w14:anchorId="12326281" id="_x0000_s1082" type="#_x0000_t202" style="width:433.6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" fillcolor="white [3201]" strokecolor="#d8d8d8 [2732]" strokeweight="1pt">
                <v:textbox>
                  <w:txbxContent>
                    <w:p w14:paraId="49F86289" w14:textId="0C129541" w:rsidR="004E7BB6" w:rsidRDefault="004E7BB6" w:rsidP="004E7BB6">
                      <w:r>
                        <w:t xml:space="preserve">As works are not due to commence until spring next </w:t>
                      </w:r>
                      <w:proofErr w:type="gramStart"/>
                      <w:r>
                        <w:t>year</w:t>
                      </w:r>
                      <w:proofErr w:type="gramEnd"/>
                      <w:r>
                        <w:t xml:space="preserve"> we will liaise with the council prior to works commencing on site to establish other sites in the vicinity that have construction vehicle movements that require co-ordination with.</w:t>
                      </w:r>
                    </w:p>
                    <w:p w14:paraId="58E9063F" w14:textId="77777777" w:rsidR="004E7BB6" w:rsidRDefault="004E7BB6" w:rsidP="004E7BB6">
                      <w:r>
                        <w:t xml:space="preserve">All reasonable efforts will be made to co-ordinate the scheduling of construction traffic movements with those of any nearby developments </w:t>
                      </w:r>
                    </w:p>
                    <w:p w14:paraId="12326335" w14:textId="77777777" w:rsidR="00ED237C" w:rsidRDefault="00ED237C" w:rsidP="00C35B88"/>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sidRPr="005F5EF3">
        <w:rPr>
          <w:rFonts w:ascii="Calibri" w:hAnsi="Calibri" w:cs="Tahoma"/>
          <w:sz w:val="24"/>
          <w:szCs w:val="24"/>
        </w:rPr>
        <w:t xml:space="preserve">Please provide swept path analyses for constrained </w:t>
      </w:r>
      <w:bookmarkStart w:id="10" w:name="_Hlk115862227"/>
      <w:r w:rsidR="005136D7" w:rsidRPr="005F5EF3">
        <w:rPr>
          <w:rFonts w:ascii="Calibri" w:hAnsi="Calibri" w:cs="Tahoma"/>
          <w:sz w:val="24"/>
          <w:szCs w:val="24"/>
        </w:rPr>
        <w:t>manoeuvres</w:t>
      </w:r>
      <w:bookmarkEnd w:id="10"/>
      <w:r w:rsidR="005136D7" w:rsidRPr="005F5EF3">
        <w:rPr>
          <w:rFonts w:ascii="Calibri" w:hAnsi="Calibri" w:cs="Tahoma"/>
          <w:sz w:val="24"/>
          <w:szCs w:val="24"/>
        </w:rPr>
        <w:t xml:space="preserve"> along the proposed route.</w:t>
      </w:r>
      <w:r w:rsidR="005136D7">
        <w:rPr>
          <w:rFonts w:ascii="Calibri" w:hAnsi="Calibri" w:cs="Tahoma"/>
          <w:sz w:val="24"/>
          <w:szCs w:val="24"/>
        </w:rPr>
        <w:t xml:space="preserv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w:lastRenderedPageBreak/>
        <mc:AlternateContent>
          <mc:Choice Requires="wps">
            <w:drawing>
              <wp:inline distT="0" distB="0" distL="0" distR="0" wp14:anchorId="12326283" wp14:editId="12326284">
                <wp:extent cx="5506720" cy="10972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629B1A6D" w:rsidR="00ED237C" w:rsidRDefault="005F5EF3" w:rsidP="00C35B88">
                            <w:r>
                              <w:t>A swept path analysis is included in Appendix M</w:t>
                            </w:r>
                          </w:p>
                        </w:txbxContent>
                      </wps:txbx>
                      <wps:bodyPr rot="0" vert="horz" wrap="square" lIns="91440" tIns="45720" rIns="91440" bIns="45720" anchor="t" anchorCtr="0">
                        <a:noAutofit/>
                      </wps:bodyPr>
                    </wps:wsp>
                  </a:graphicData>
                </a:graphic>
              </wp:inline>
            </w:drawing>
          </mc:Choice>
          <mc:Fallback>
            <w:pict>
              <v:shape w14:anchorId="12326283"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r5U+YXgIAAPgEAAAOAAAAAAAAAAAAAAAAAC4CAABkcnMvZTJvRG9j&#10;LnhtbFBLAQItABQABgAIAAAAIQB00aCm3gAAAAUBAAAPAAAAAAAAAAAAAAAAALgEAABkcnMvZG93&#10;bnJldi54bWxQSwUGAAAAAAQABADzAAAAwwUAAAAA&#10;" fillcolor="white [3201]" strokecolor="#d8d8d8 [2732]" strokeweight="1pt">
                <v:textbox>
                  <w:txbxContent>
                    <w:p w14:paraId="12326336" w14:textId="629B1A6D" w:rsidR="00ED237C" w:rsidRDefault="005F5EF3" w:rsidP="00C35B88">
                      <w:r>
                        <w:t>A swept path analysis is included in Appendix M</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AE4260">
      <w:pPr>
        <w:pStyle w:val="NoSpacing"/>
        <w:jc w:val="both"/>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AE4260">
      <w:pPr>
        <w:pStyle w:val="NoSpacing"/>
        <w:jc w:val="both"/>
        <w:rPr>
          <w:rFonts w:ascii="Calibri" w:hAnsi="Calibri" w:cs="Tahoma"/>
          <w:sz w:val="24"/>
          <w:szCs w:val="24"/>
        </w:rPr>
      </w:pPr>
    </w:p>
    <w:p w14:paraId="78B90625" w14:textId="60EF2EDB" w:rsidR="005136D7" w:rsidRDefault="008B465C" w:rsidP="00AE4260">
      <w:pPr>
        <w:pStyle w:val="NoSpacing"/>
        <w:jc w:val="both"/>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AE4260">
      <w:pPr>
        <w:pStyle w:val="NoSpacing"/>
        <w:jc w:val="both"/>
        <w:rPr>
          <w:rFonts w:ascii="Calibri" w:hAnsi="Calibri" w:cs="Tahoma"/>
          <w:sz w:val="24"/>
          <w:szCs w:val="24"/>
        </w:rPr>
      </w:pPr>
    </w:p>
    <w:p w14:paraId="1232601A" w14:textId="52E56F42" w:rsidR="00E84571" w:rsidRPr="00BB5C68" w:rsidRDefault="001977AA" w:rsidP="00AE4260">
      <w:pPr>
        <w:pStyle w:val="NoSpacing"/>
        <w:jc w:val="both"/>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20B0C2C1">
                <wp:extent cx="5506720" cy="1809750"/>
                <wp:effectExtent l="0" t="0" r="17780" b="1905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09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7477DFF0" w:rsidR="00ED237C" w:rsidRDefault="005C4F93" w:rsidP="00C35B88">
                            <w:r>
                              <w:t>The project is relatively small and large numbers of deliveries to site are not anticipated</w:t>
                            </w:r>
                          </w:p>
                          <w:p w14:paraId="35D6EAE1" w14:textId="382C23A1" w:rsidR="00464C7C" w:rsidRDefault="00464C7C" w:rsidP="00C35B88">
                            <w:r>
                              <w:t>However</w:t>
                            </w:r>
                            <w:r w:rsidR="00BD04C3">
                              <w:t>,</w:t>
                            </w:r>
                            <w:r>
                              <w:t xml:space="preserve"> Adelaide Road has a section of single yellow line as well as a resident parking permit scheme in place and could potentially be used for holding vehicles that arrive outside of their allocated delivery time.</w:t>
                            </w:r>
                          </w:p>
                          <w:p w14:paraId="105FB633" w14:textId="546D5693" w:rsidR="0092594C" w:rsidRDefault="0092594C" w:rsidP="00C35B88">
                            <w:r>
                              <w:t>There are also a number of parking bays directly outside the site in Crossfield Road which will need to be suspended for deliveries to offload.</w:t>
                            </w:r>
                          </w:p>
                          <w:p w14:paraId="578D1809" w14:textId="77777777" w:rsidR="0092594C" w:rsidRDefault="0092594C" w:rsidP="00C35B88"/>
                          <w:p w14:paraId="34DF48EE" w14:textId="74FDA315" w:rsidR="0092594C" w:rsidRDefault="0092594C" w:rsidP="00C35B88"/>
                          <w:p w14:paraId="4166478D" w14:textId="77777777" w:rsidR="0092594C" w:rsidRDefault="0092594C" w:rsidP="00C35B88"/>
                        </w:txbxContent>
                      </wps:txbx>
                      <wps:bodyPr rot="0" vert="horz" wrap="square" lIns="91440" tIns="45720" rIns="91440" bIns="45720" anchor="t" anchorCtr="0">
                        <a:noAutofit/>
                      </wps:bodyPr>
                    </wps:wsp>
                  </a:graphicData>
                </a:graphic>
              </wp:inline>
            </w:drawing>
          </mc:Choice>
          <mc:Fallback>
            <w:pict>
              <v:shape w14:anchorId="12326285" id="_x0000_s1084" type="#_x0000_t202" style="width:433.6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YHXA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" fillcolor="white [3201]" strokecolor="#d8d8d8 [2732]" strokeweight="1pt">
                <v:textbox>
                  <w:txbxContent>
                    <w:p w14:paraId="12326337" w14:textId="7477DFF0" w:rsidR="00ED237C" w:rsidRDefault="005C4F93" w:rsidP="00C35B88">
                      <w:r>
                        <w:t>The project is relatively small and large numbers of deliveries to site are not anticipated</w:t>
                      </w:r>
                    </w:p>
                    <w:p w14:paraId="35D6EAE1" w14:textId="382C23A1" w:rsidR="00464C7C" w:rsidRDefault="00464C7C" w:rsidP="00C35B88">
                      <w:r>
                        <w:t>However</w:t>
                      </w:r>
                      <w:r w:rsidR="00BD04C3">
                        <w:t>,</w:t>
                      </w:r>
                      <w:r>
                        <w:t xml:space="preserve"> Adelaide Road has a section of single yellow line as well as a resident parking permit scheme in place and could potentially be used for holding vehicles that arrive outside of their allocated delivery time.</w:t>
                      </w:r>
                    </w:p>
                    <w:p w14:paraId="105FB633" w14:textId="546D5693" w:rsidR="0092594C" w:rsidRDefault="0092594C" w:rsidP="00C35B88">
                      <w:r>
                        <w:t>There are also a number of parking bays directly outside the site in Crossfield Road which will need to be suspended for deliveries to offload.</w:t>
                      </w:r>
                    </w:p>
                    <w:p w14:paraId="578D1809" w14:textId="77777777" w:rsidR="0092594C" w:rsidRDefault="0092594C" w:rsidP="00C35B88"/>
                    <w:p w14:paraId="34DF48EE" w14:textId="74FDA315" w:rsidR="0092594C" w:rsidRDefault="0092594C" w:rsidP="00C35B88"/>
                    <w:p w14:paraId="4166478D" w14:textId="77777777" w:rsidR="0092594C" w:rsidRDefault="0092594C" w:rsidP="00C35B88"/>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431CD542"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17A3D57D" w:rsidR="00ED237C" w:rsidRDefault="005C4F93" w:rsidP="00AA6919">
                            <w:r>
                              <w:t>We will investigate the potential for using construction material consolidation centres and other measures such as electric vehicles to reduce the impact of traffic associated with the development works.</w:t>
                            </w:r>
                          </w:p>
                        </w:txbxContent>
                      </wps:txbx>
                      <wps:bodyPr rot="0" vert="horz" wrap="square" lIns="91440" tIns="45720" rIns="91440" bIns="45720" anchor="t" anchorCtr="0">
                        <a:noAutofit/>
                      </wps:bodyPr>
                    </wps:wsp>
                  </a:graphicData>
                </a:graphic>
              </wp:inline>
            </w:drawing>
          </mc:Choice>
          <mc:Fallback>
            <w:pict>
              <v:shape w14:anchorId="12326287"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NNWXIVdAgAA+AQAAA4AAAAAAAAAAAAAAAAALgIAAGRycy9lMm9Eb2Mu&#10;eG1sUEsBAi0AFAAGAAgAAAAhAHTRoKbeAAAABQEAAA8AAAAAAAAAAAAAAAAAtwQAAGRycy9kb3du&#10;cmV2LnhtbFBLBQYAAAAABAAEAPMAAADCBQAAAAA=&#10;" fillcolor="white [3201]" strokecolor="#d8d8d8 [2732]" strokeweight="1pt">
                <v:textbox>
                  <w:txbxContent>
                    <w:p w14:paraId="12326338" w14:textId="17A3D57D" w:rsidR="00ED237C" w:rsidRDefault="005C4F93" w:rsidP="00AA6919">
                      <w:r>
                        <w:t>We will investigate the potential for using construction material consolidation centres and other measures such as electric vehicles to reduce the impact of traffic associated with the development works.</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2F6B1349" wp14:editId="39CF9855">
                <wp:extent cx="5506720" cy="1097280"/>
                <wp:effectExtent l="0" t="0" r="17780" b="2667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26C34E54" w:rsidR="00ED237C" w:rsidRDefault="00852378" w:rsidP="00C32B6A">
                            <w:r>
                              <w:t xml:space="preserve">Whilst waiting for offloading, drivers of delivery vehicles will be instructed to turn off engines to reduce noise and air pollution from engine exhausts </w:t>
                            </w:r>
                          </w:p>
                          <w:p w14:paraId="2DA0A8FC" w14:textId="7B91A43B" w:rsidR="00852378" w:rsidRDefault="00852378" w:rsidP="00C32B6A">
                            <w:r>
                              <w:t>This will be included in the traffic management plan issued to all sub-contractors and material suppliers</w:t>
                            </w:r>
                          </w:p>
                        </w:txbxContent>
                      </wps:txbx>
                      <wps:bodyPr rot="0" vert="horz" wrap="square" lIns="91440" tIns="45720" rIns="91440" bIns="45720" anchor="t" anchorCtr="0">
                        <a:noAutofit/>
                      </wps:bodyPr>
                    </wps:wsp>
                  </a:graphicData>
                </a:graphic>
              </wp:inline>
            </w:drawing>
          </mc:Choice>
          <mc:Fallback>
            <w:pict>
              <v:shape w14:anchorId="2F6B1349" 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kiJ5EXgIAAPgEAAAOAAAAAAAAAAAAAAAAAC4CAABkcnMvZTJvRG9j&#10;LnhtbFBLAQItABQABgAIAAAAIQB00aCm3gAAAAUBAAAPAAAAAAAAAAAAAAAAALgEAABkcnMvZG93&#10;bnJldi54bWxQSwUGAAAAAAQABADzAAAAwwUAAAAA&#10;" fillcolor="white [3201]" strokecolor="#d8d8d8 [2732]" strokeweight="1pt">
                <v:textbox>
                  <w:txbxContent>
                    <w:p w14:paraId="2547F205" w14:textId="26C34E54" w:rsidR="00ED237C" w:rsidRDefault="00852378" w:rsidP="00C32B6A">
                      <w:r>
                        <w:t xml:space="preserve">Whilst waiting for offloading, drivers of delivery vehicles will be instructed to turn off engines to reduce noise and air pollution from engine exhausts </w:t>
                      </w:r>
                    </w:p>
                    <w:p w14:paraId="2DA0A8FC" w14:textId="7B91A43B" w:rsidR="00852378" w:rsidRDefault="00852378" w:rsidP="00C32B6A">
                      <w:r>
                        <w:t>This will be included in the traffic management plan issued to all sub-contractors and material suppliers</w:t>
                      </w:r>
                    </w:p>
                  </w:txbxContent>
                </v:textbox>
                <w10:anchorlock/>
              </v:shape>
            </w:pict>
          </mc:Fallback>
        </mc:AlternateContent>
      </w:r>
    </w:p>
    <w:p w14:paraId="12326022" w14:textId="35829BBE" w:rsidR="00D70EFE" w:rsidRPr="00BB5C68" w:rsidRDefault="00DA70A5" w:rsidP="00AE4260">
      <w:pPr>
        <w:jc w:val="both"/>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AE4260">
      <w:pPr>
        <w:jc w:val="both"/>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AE4260">
      <w:pPr>
        <w:jc w:val="both"/>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AE4260">
      <w:pPr>
        <w:jc w:val="both"/>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AE4260">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334B48">
        <w:rPr>
          <w:rFonts w:ascii="Calibri" w:hAnsi="Calibri" w:cs="Tahoma"/>
          <w:bCs/>
          <w:sz w:val="24"/>
          <w:szCs w:val="24"/>
        </w:rPr>
        <w:t xml:space="preserve">Please detail the proposed </w:t>
      </w:r>
      <w:r w:rsidR="005136D7" w:rsidRPr="00334B48">
        <w:rPr>
          <w:rFonts w:ascii="Calibri" w:hAnsi="Calibri" w:cs="Tahoma"/>
          <w:bCs/>
          <w:sz w:val="24"/>
          <w:szCs w:val="24"/>
        </w:rPr>
        <w:t xml:space="preserve">site </w:t>
      </w:r>
      <w:r w:rsidR="00FB612B" w:rsidRPr="00334B48">
        <w:rPr>
          <w:rFonts w:ascii="Calibri" w:hAnsi="Calibri" w:cs="Tahoma"/>
          <w:bCs/>
          <w:sz w:val="24"/>
          <w:szCs w:val="24"/>
        </w:rPr>
        <w:t xml:space="preserve">access and egress </w:t>
      </w:r>
      <w:r w:rsidR="005136D7" w:rsidRPr="00334B48">
        <w:rPr>
          <w:rFonts w:ascii="Calibri" w:hAnsi="Calibri" w:cs="Tahoma"/>
          <w:bCs/>
          <w:sz w:val="24"/>
          <w:szCs w:val="24"/>
        </w:rPr>
        <w:t>points</w:t>
      </w:r>
      <w:r w:rsidR="00293931" w:rsidRPr="00334B48">
        <w:rPr>
          <w:rFonts w:ascii="Calibri" w:hAnsi="Calibri" w:cs="Tahoma"/>
          <w:bCs/>
          <w:sz w:val="24"/>
          <w:szCs w:val="24"/>
        </w:rPr>
        <w:t xml:space="preserve"> on a map or diagram</w:t>
      </w:r>
      <w:r w:rsidR="005136D7" w:rsidRPr="00334B48">
        <w:rPr>
          <w:rFonts w:ascii="Calibri" w:hAnsi="Calibri" w:cs="Tahoma"/>
          <w:bCs/>
          <w:sz w:val="24"/>
          <w:szCs w:val="24"/>
        </w:rPr>
        <w:t>.</w:t>
      </w:r>
      <w:r w:rsidR="00E96A3E" w:rsidRPr="00334B48">
        <w:rPr>
          <w:rFonts w:ascii="Calibri" w:hAnsi="Calibri" w:cs="Tahoma"/>
          <w:bCs/>
          <w:sz w:val="24"/>
          <w:szCs w:val="24"/>
        </w:rPr>
        <w:t xml:space="preserve"> </w:t>
      </w:r>
      <w:r w:rsidR="00E96A3E" w:rsidRPr="00334B48">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1232628A">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5A5106AA" w:rsidR="00ED237C" w:rsidRDefault="00334B48" w:rsidP="00A9356C">
                            <w:r>
                              <w:t>The site access and egress points are shown on the site plan in Appendix E</w:t>
                            </w:r>
                          </w:p>
                        </w:txbxContent>
                      </wps:txbx>
                      <wps:bodyPr rot="0" vert="horz" wrap="square" lIns="91440" tIns="45720" rIns="91440" bIns="45720" anchor="t" anchorCtr="0">
                        <a:noAutofit/>
                      </wps:bodyPr>
                    </wps:wsp>
                  </a:graphicData>
                </a:graphic>
              </wp:inline>
            </w:drawing>
          </mc:Choice>
          <mc:Fallback>
            <w:pict>
              <v:shape w14:anchorId="12326289"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A2P/CyXgIAAPgEAAAOAAAAAAAAAAAAAAAAAC4CAABkcnMvZTJvRG9j&#10;LnhtbFBLAQItABQABgAIAAAAIQB00aCm3gAAAAUBAAAPAAAAAAAAAAAAAAAAALgEAABkcnMvZG93&#10;bnJldi54bWxQSwUGAAAAAAQABADzAAAAwwUAAAAA&#10;" fillcolor="white [3201]" strokecolor="#d8d8d8 [2732]" strokeweight="1pt">
                <v:textbox>
                  <w:txbxContent>
                    <w:p w14:paraId="12326339" w14:textId="5A5106AA" w:rsidR="00ED237C" w:rsidRDefault="00334B48" w:rsidP="00A9356C">
                      <w:r>
                        <w:t>The site access and egress points are shown on the site plan in Appendix E</w:t>
                      </w: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A62D94">
        <w:rPr>
          <w:rFonts w:ascii="Calibri" w:hAnsi="Calibri" w:cs="Tahoma"/>
          <w:bCs/>
          <w:sz w:val="24"/>
          <w:szCs w:val="24"/>
        </w:rPr>
        <w:t xml:space="preserve">Please describe </w:t>
      </w:r>
      <w:r w:rsidR="004E302B" w:rsidRPr="00A62D94">
        <w:rPr>
          <w:rFonts w:ascii="Calibri" w:hAnsi="Calibri" w:cs="Tahoma"/>
          <w:sz w:val="24"/>
          <w:szCs w:val="24"/>
        </w:rPr>
        <w:t xml:space="preserve">how the access and egress arrangements for construction vehicles </w:t>
      </w:r>
      <w:r w:rsidR="00961B3D" w:rsidRPr="00A62D94">
        <w:rPr>
          <w:rFonts w:ascii="Calibri" w:hAnsi="Calibri" w:cs="Tahoma"/>
          <w:sz w:val="24"/>
          <w:szCs w:val="24"/>
        </w:rPr>
        <w:t xml:space="preserve">in and out of the site </w:t>
      </w:r>
      <w:r w:rsidR="004E302B" w:rsidRPr="00A62D94">
        <w:rPr>
          <w:rFonts w:ascii="Calibri" w:hAnsi="Calibri" w:cs="Tahoma"/>
          <w:sz w:val="24"/>
          <w:szCs w:val="24"/>
        </w:rPr>
        <w:t>will be managed</w:t>
      </w:r>
      <w:r w:rsidR="00293931" w:rsidRPr="00A62D94">
        <w:rPr>
          <w:rFonts w:ascii="Calibri" w:hAnsi="Calibri" w:cs="Tahoma"/>
          <w:sz w:val="24"/>
          <w:szCs w:val="24"/>
        </w:rPr>
        <w:t xml:space="preserve">, including </w:t>
      </w:r>
      <w:r w:rsidR="00F71783" w:rsidRPr="00A62D94">
        <w:rPr>
          <w:rFonts w:ascii="Calibri" w:hAnsi="Calibri" w:cs="Tahoma"/>
          <w:sz w:val="24"/>
          <w:szCs w:val="24"/>
        </w:rPr>
        <w:t xml:space="preserve">the </w:t>
      </w:r>
      <w:r w:rsidR="00293931" w:rsidRPr="00A62D94">
        <w:rPr>
          <w:rFonts w:ascii="Calibri" w:hAnsi="Calibri" w:cs="Tahoma"/>
          <w:sz w:val="24"/>
          <w:szCs w:val="24"/>
        </w:rPr>
        <w:t>number and location of traffic marshals where applicable</w:t>
      </w:r>
      <w:r w:rsidR="004E302B" w:rsidRPr="00A62D94">
        <w:rPr>
          <w:rFonts w:ascii="Calibri" w:hAnsi="Calibri" w:cs="Tahoma"/>
          <w:sz w:val="24"/>
          <w:szCs w:val="24"/>
        </w:rPr>
        <w:t xml:space="preserve">.  </w:t>
      </w:r>
      <w:r w:rsidR="00E96A3E" w:rsidRPr="00A62D94">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1232628B" wp14:editId="0E2C1BF1">
                <wp:extent cx="5506720" cy="2733675"/>
                <wp:effectExtent l="0" t="0" r="17780" b="285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336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3850D0B7" w:rsidR="00ED237C" w:rsidRDefault="00A62D94" w:rsidP="00A9356C">
                            <w:r>
                              <w:t>All vehicle movements to and from the site will be supervised by trained traffic marshal’s or banksmen who will manage the interaction between construction vehicles and other road users in Crossfield Road</w:t>
                            </w:r>
                          </w:p>
                          <w:p w14:paraId="4736E065" w14:textId="6A121C70" w:rsidR="00A62D94" w:rsidRDefault="00A62D94" w:rsidP="00A9356C">
                            <w:r>
                              <w:t xml:space="preserve">We will seek consent from the council for temporary suspension of the footpath while concrete lorries discharge in to pumps and when </w:t>
                            </w:r>
                            <w:proofErr w:type="spellStart"/>
                            <w:r>
                              <w:t>hiab</w:t>
                            </w:r>
                            <w:proofErr w:type="spellEnd"/>
                            <w:r>
                              <w:t xml:space="preserve"> offloading is required</w:t>
                            </w:r>
                          </w:p>
                          <w:p w14:paraId="53D9D665" w14:textId="0786A95A" w:rsidR="00A62D94" w:rsidRDefault="00A62D94" w:rsidP="00A9356C">
                            <w:r>
                              <w:t>The site manager will constantly review the anticipated number and timings for the following days with input from the suppliers and specialist subcontractors</w:t>
                            </w:r>
                          </w:p>
                        </w:txbxContent>
                      </wps:txbx>
                      <wps:bodyPr rot="0" vert="horz" wrap="square" lIns="91440" tIns="45720" rIns="91440" bIns="45720" anchor="t" anchorCtr="0">
                        <a:noAutofit/>
                      </wps:bodyPr>
                    </wps:wsp>
                  </a:graphicData>
                </a:graphic>
              </wp:inline>
            </w:drawing>
          </mc:Choice>
          <mc:Fallback>
            <w:pict>
              <v:shape w14:anchorId="1232628B" id="_x0000_s1088" type="#_x0000_t202" style="width:433.6pt;height:2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" fillcolor="white [3201]" strokecolor="#d8d8d8 [2732]" strokeweight="1pt">
                <v:textbox>
                  <w:txbxContent>
                    <w:p w14:paraId="1232633A" w14:textId="3850D0B7" w:rsidR="00ED237C" w:rsidRDefault="00A62D94" w:rsidP="00A9356C">
                      <w:r>
                        <w:t>All vehicle movements to and from the site will be supervised by trained traffic marshal’s or banksmen who will manage the interaction between construction vehicles and other road users in Crossfield Road</w:t>
                      </w:r>
                    </w:p>
                    <w:p w14:paraId="4736E065" w14:textId="6A121C70" w:rsidR="00A62D94" w:rsidRDefault="00A62D94" w:rsidP="00A9356C">
                      <w:r>
                        <w:t xml:space="preserve">We will seek consent from the council for temporary suspension of the footpath while concrete lorries discharge in to pumps and when </w:t>
                      </w:r>
                      <w:proofErr w:type="spellStart"/>
                      <w:r>
                        <w:t>hiab</w:t>
                      </w:r>
                      <w:proofErr w:type="spellEnd"/>
                      <w:r>
                        <w:t xml:space="preserve"> offloading is required</w:t>
                      </w:r>
                    </w:p>
                    <w:p w14:paraId="53D9D665" w14:textId="0786A95A" w:rsidR="00A62D94" w:rsidRDefault="00A62D94" w:rsidP="00A9356C">
                      <w:r>
                        <w:t>The site manager will constantly review the anticipated number and timings for the following days with input from the suppliers and specialist subcontractors</w:t>
                      </w:r>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293CAB">
        <w:rPr>
          <w:rFonts w:ascii="Calibri" w:hAnsi="Calibri" w:cs="Tahoma"/>
          <w:bCs/>
          <w:sz w:val="24"/>
          <w:szCs w:val="24"/>
        </w:rPr>
        <w:t xml:space="preserve">Please provide swept path drawings for </w:t>
      </w:r>
      <w:r w:rsidR="00B9061D" w:rsidRPr="00293CAB">
        <w:rPr>
          <w:rFonts w:ascii="Calibri" w:hAnsi="Calibri" w:cs="Tahoma"/>
          <w:bCs/>
          <w:sz w:val="24"/>
          <w:szCs w:val="24"/>
        </w:rPr>
        <w:t>vehicles accessing/egressing the site if necessary.</w:t>
      </w:r>
      <w:r w:rsidR="00E96A3E" w:rsidRPr="00293CAB">
        <w:rPr>
          <w:rFonts w:ascii="Calibri" w:hAnsi="Calibri" w:cs="Tahoma"/>
          <w:bCs/>
          <w:sz w:val="24"/>
          <w:szCs w:val="24"/>
        </w:rPr>
        <w:t xml:space="preserve"> </w:t>
      </w:r>
      <w:r w:rsidR="00E96A3E" w:rsidRPr="00293CAB">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6214DCED" w:rsidR="00ED237C" w:rsidRDefault="00293CAB" w:rsidP="00A9356C">
                            <w:r>
                              <w:t>All delivery vehicles will need to offload at the kerbside as there is no vehicle access on to the site itself</w:t>
                            </w:r>
                          </w:p>
                          <w:p w14:paraId="36408F27" w14:textId="4E3AA58A" w:rsidR="005F5EF3" w:rsidRDefault="005F5EF3" w:rsidP="005F5EF3">
                            <w:r>
                              <w:t>A swept path analysis for the route to &amp; from the site is included in Appendix M</w:t>
                            </w:r>
                          </w:p>
                          <w:p w14:paraId="556C4930" w14:textId="77777777" w:rsidR="005F5EF3" w:rsidRDefault="005F5EF3" w:rsidP="00A9356C"/>
                        </w:txbxContent>
                      </wps:txbx>
                      <wps:bodyPr rot="0" vert="horz" wrap="square" lIns="91440" tIns="45720" rIns="91440" bIns="45720" anchor="t" anchorCtr="0">
                        <a:noAutofit/>
                      </wps:bodyPr>
                    </wps:wsp>
                  </a:graphicData>
                </a:graphic>
              </wp:inline>
            </w:drawing>
          </mc:Choice>
          <mc:Fallback>
            <w:pict>
              <v:shape w14:anchorId="1232628D"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TqXg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2JLOF8HPsLWF6oijYiFdRXw6cFGD/UlJh9ewpO7HnllBif5g&#10;cNxupvN5uLfxZ76Ig2IvI9vLCDMcoUrqKUnLjY93PYgycIdjKVUcmDOTgTRer9jh4SkI9/fyP2ad&#10;H6z1L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AZhQTqXgIAAPgEAAAOAAAAAAAAAAAAAAAAAC4CAABkcnMvZTJvRG9j&#10;LnhtbFBLAQItABQABgAIAAAAIQB00aCm3gAAAAUBAAAPAAAAAAAAAAAAAAAAALgEAABkcnMvZG93&#10;bnJldi54bWxQSwUGAAAAAAQABADzAAAAwwUAAAAA&#10;" fillcolor="white [3201]" strokecolor="#d8d8d8 [2732]" strokeweight="1pt">
                <v:textbox>
                  <w:txbxContent>
                    <w:p w14:paraId="1232633B" w14:textId="6214DCED" w:rsidR="00ED237C" w:rsidRDefault="00293CAB" w:rsidP="00A9356C">
                      <w:r>
                        <w:t>All delivery vehicles will need to offload at the kerbside as there is no vehicle access on to the site itself</w:t>
                      </w:r>
                    </w:p>
                    <w:p w14:paraId="36408F27" w14:textId="4E3AA58A" w:rsidR="005F5EF3" w:rsidRDefault="005F5EF3" w:rsidP="005F5EF3">
                      <w:r>
                        <w:t>A swept path analysis for the route to &amp; from the site is included in Appendix M</w:t>
                      </w:r>
                    </w:p>
                    <w:p w14:paraId="556C4930" w14:textId="77777777" w:rsidR="005F5EF3" w:rsidRDefault="005F5EF3" w:rsidP="00A9356C"/>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AE4260">
      <w:pPr>
        <w:jc w:val="both"/>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0449F670" w:rsidR="00ED237C" w:rsidRDefault="003A54C2" w:rsidP="001329C6">
                            <w:r>
                              <w:t>Wheel washing facilities will not be required as vehicles will not be leaving permanent hardstanding for loading or unloading</w:t>
                            </w:r>
                          </w:p>
                        </w:txbxContent>
                      </wps:txbx>
                      <wps:bodyPr rot="0" vert="horz" wrap="square" lIns="91440" tIns="45720" rIns="91440" bIns="45720" anchor="t" anchorCtr="0">
                        <a:noAutofit/>
                      </wps:bodyPr>
                    </wps:wsp>
                  </a:graphicData>
                </a:graphic>
              </wp:inline>
            </w:drawing>
          </mc:Choice>
          <mc:Fallback>
            <w:pict>
              <v:shape w14:anchorId="1232628F"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C5bxitdAgAA+AQAAA4AAAAAAAAAAAAAAAAALgIAAGRycy9lMm9Eb2Mu&#10;eG1sUEsBAi0AFAAGAAgAAAAhAHTRoKbeAAAABQEAAA8AAAAAAAAAAAAAAAAAtwQAAGRycy9kb3du&#10;cmV2LnhtbFBLBQYAAAAABAAEAPMAAADCBQAAAAA=&#10;" fillcolor="white [3201]" strokecolor="#d8d8d8 [2732]" strokeweight="1pt">
                <v:textbox>
                  <w:txbxContent>
                    <w:p w14:paraId="1232633C" w14:textId="0449F670" w:rsidR="00ED237C" w:rsidRDefault="003A54C2" w:rsidP="001329C6">
                      <w:r>
                        <w:t>Wheel washing facilities will not be required as vehicles will not be leaving permanent hardstanding for loading or unloading</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AE4260">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AE4260">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AE4260">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AE4260">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E4260">
      <w:pPr>
        <w:jc w:val="both"/>
        <w:rPr>
          <w:rFonts w:ascii="Calibri" w:hAnsi="Calibri" w:cs="Tahoma"/>
          <w:sz w:val="24"/>
          <w:szCs w:val="24"/>
        </w:rPr>
      </w:pPr>
      <w:r w:rsidRPr="00DB676F">
        <w:rPr>
          <w:rFonts w:ascii="Calibri" w:hAnsi="Calibri" w:cs="Tahoma"/>
          <w:sz w:val="24"/>
          <w:szCs w:val="24"/>
        </w:rPr>
        <w:lastRenderedPageBreak/>
        <w:t>a.</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lease provide details of the parking and loading arrangements for construction vehicles with regard to servicing and deliveries associated with the site (</w:t>
      </w:r>
      <w:proofErr w:type="gramStart"/>
      <w:r w:rsidR="002D4E84" w:rsidRPr="004E56B1">
        <w:rPr>
          <w:rFonts w:ascii="Calibri" w:hAnsi="Calibri" w:cs="Tahoma"/>
          <w:sz w:val="24"/>
          <w:szCs w:val="24"/>
        </w:rPr>
        <w:t>e.g.</w:t>
      </w:r>
      <w:proofErr w:type="gramEnd"/>
      <w:r w:rsidR="002D4E84" w:rsidRPr="004E56B1">
        <w:rPr>
          <w:rFonts w:ascii="Calibri" w:hAnsi="Calibri" w:cs="Tahoma"/>
          <w:sz w:val="24"/>
          <w:szCs w:val="24"/>
        </w:rPr>
        <w:t xml:space="preserve"> delivery of materials and plant, removal of excavated material).  This is required as a scaled site plan, showing all 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12326292">
                <wp:extent cx="5506720" cy="1097280"/>
                <wp:effectExtent l="0" t="0" r="17780"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67CC9A6B" w:rsidR="00ED237C" w:rsidRDefault="006E5585" w:rsidP="00A9356C">
                            <w:r>
                              <w:t>Due to the restricted nature of the site vehicles will be parked and unloaded in Crossfield Road immediately opposite the site entrance. This will require the suspension of 4no parking bays. See Appendix F for marked up site plan</w:t>
                            </w:r>
                          </w:p>
                        </w:txbxContent>
                      </wps:txbx>
                      <wps:bodyPr rot="0" vert="horz" wrap="square" lIns="91440" tIns="45720" rIns="91440" bIns="45720" anchor="t" anchorCtr="0">
                        <a:noAutofit/>
                      </wps:bodyPr>
                    </wps:wsp>
                  </a:graphicData>
                </a:graphic>
              </wp:inline>
            </w:drawing>
          </mc:Choice>
          <mc:Fallback>
            <w:pict>
              <v:shape w14:anchorId="12326291"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jdXg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2JLOl8HPsLWF6oijYiFdRXw6cFGD/UlJh9ewpO7HnllBif5g&#10;cNxupvN5uLfxZ76Ig2IvI9vLCDMcoUrqKUnLjY93PYgycIdjKVUcmDOTgTRer9jh4SkI9/fyP2ad&#10;H6z1L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87KjdXgIAAPgEAAAOAAAAAAAAAAAAAAAAAC4CAABkcnMvZTJvRG9j&#10;LnhtbFBLAQItABQABgAIAAAAIQB00aCm3gAAAAUBAAAPAAAAAAAAAAAAAAAAALgEAABkcnMvZG93&#10;bnJldi54bWxQSwUGAAAAAAQABADzAAAAwwUAAAAA&#10;" fillcolor="white [3201]" strokecolor="#d8d8d8 [2732]" strokeweight="1pt">
                <v:textbox>
                  <w:txbxContent>
                    <w:p w14:paraId="1232633D" w14:textId="67CC9A6B" w:rsidR="00ED237C" w:rsidRDefault="006E5585" w:rsidP="00A9356C">
                      <w:r>
                        <w:t>Due to the restricted nature of the site vehicles will be parked and unloaded in Crossfield Road immediately opposite the site entrance. This will require the suspension of 4no parking bays. See Appendix F for marked up site plan</w:t>
                      </w:r>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F9A2B77" w:rsidR="000A63CF" w:rsidRDefault="00DB676F" w:rsidP="00AE4260">
      <w:pPr>
        <w:jc w:val="both"/>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cyclists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2966F7EB">
                <wp:extent cx="5506720" cy="1097280"/>
                <wp:effectExtent l="0" t="0" r="17780" b="2667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D9D9CE7" w14:textId="07C3D2A9" w:rsidR="005D268A" w:rsidRDefault="005D268A" w:rsidP="005D268A">
                            <w:r>
                              <w:t>As stated in response to Q20b All vehicle movements to and from the site will be supervised by trained traffic marshal’s or banksmen who will manage the interaction between construction vehicles, other road users &amp; pedestrians in Crossfield Road</w:t>
                            </w:r>
                          </w:p>
                          <w:p w14:paraId="40AB035E" w14:textId="32992A47" w:rsidR="00ED237C" w:rsidRDefault="00ED237C" w:rsidP="000A63CF"/>
                        </w:txbxContent>
                      </wps:txbx>
                      <wps:bodyPr rot="0" vert="horz" wrap="square" lIns="91440" tIns="45720" rIns="91440" bIns="45720" anchor="t" anchorCtr="0">
                        <a:noAutofit/>
                      </wps:bodyPr>
                    </wps:wsp>
                  </a:graphicData>
                </a:graphic>
              </wp:inline>
            </w:drawing>
          </mc:Choice>
          <mc:Fallback>
            <w:pict>
              <v:shape w14:anchorId="3767EFCA"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VRoOtXgIAAPgEAAAOAAAAAAAAAAAAAAAAAC4CAABkcnMvZTJvRG9j&#10;LnhtbFBLAQItABQABgAIAAAAIQB00aCm3gAAAAUBAAAPAAAAAAAAAAAAAAAAALgEAABkcnMvZG93&#10;bnJldi54bWxQSwUGAAAAAAQABADzAAAAwwUAAAAA&#10;" fillcolor="white [3201]" strokecolor="#d8d8d8 [2732]" strokeweight="1pt">
                <v:textbox>
                  <w:txbxContent>
                    <w:p w14:paraId="4D9D9CE7" w14:textId="07C3D2A9" w:rsidR="005D268A" w:rsidRDefault="005D268A" w:rsidP="005D268A">
                      <w:r>
                        <w:t>As stated in response to Q20b All vehicle movements to and from the site will be supervised by trained traffic marshal’s or banksmen who will manage the interaction between construction vehicles, other road users &amp; pedestrians in Crossfield Road</w:t>
                      </w:r>
                    </w:p>
                    <w:p w14:paraId="40AB035E" w14:textId="32992A47" w:rsidR="00ED237C" w:rsidRDefault="00ED237C" w:rsidP="000A63CF"/>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there is a </w:t>
      </w:r>
      <w:proofErr w:type="gramStart"/>
      <w:r w:rsidRPr="00E647BC">
        <w:rPr>
          <w:rFonts w:ascii="Calibri" w:hAnsi="Calibri" w:cs="Arial"/>
          <w:b/>
          <w:color w:val="000000" w:themeColor="text1"/>
          <w:sz w:val="24"/>
          <w:szCs w:val="24"/>
        </w:rPr>
        <w:t>two week</w:t>
      </w:r>
      <w:proofErr w:type="gramEnd"/>
      <w:r w:rsidRPr="00E647BC">
        <w:rPr>
          <w:rFonts w:ascii="Calibri" w:hAnsi="Calibri" w:cs="Arial"/>
          <w:b/>
          <w:color w:val="000000" w:themeColor="text1"/>
          <w:sz w:val="24"/>
          <w:szCs w:val="24"/>
        </w:rPr>
        <w:t xml:space="preserve">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AE4260">
      <w:pPr>
        <w:jc w:val="both"/>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262F4A21">
                <wp:extent cx="5506720" cy="10972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6B87734B" w:rsidR="00ED237C" w:rsidRDefault="005169A5" w:rsidP="008428E7">
                            <w:r>
                              <w:t>See Appendix G for Local Highway network plan</w:t>
                            </w:r>
                          </w:p>
                          <w:p w14:paraId="465EFC82" w14:textId="7B165722" w:rsidR="005169A5" w:rsidRDefault="005169A5" w:rsidP="008428E7">
                            <w:r>
                              <w:t>Site access shown in Appendix E</w:t>
                            </w:r>
                          </w:p>
                        </w:txbxContent>
                      </wps:txbx>
                      <wps:bodyPr rot="0" vert="horz" wrap="square" lIns="91440" tIns="45720" rIns="91440" bIns="45720" anchor="t" anchorCtr="0">
                        <a:noAutofit/>
                      </wps:bodyPr>
                    </wps:wsp>
                  </a:graphicData>
                </a:graphic>
              </wp:inline>
            </w:drawing>
          </mc:Choice>
          <mc:Fallback>
            <w:pict>
              <v:shape w14:anchorId="4E51762C"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H8e1bXgIAAPgEAAAOAAAAAAAAAAAAAAAAAC4CAABkcnMvZTJvRG9j&#10;LnhtbFBLAQItABQABgAIAAAAIQB00aCm3gAAAAUBAAAPAAAAAAAAAAAAAAAAALgEAABkcnMvZG93&#10;bnJldi54bWxQSwUGAAAAAAQABADzAAAAwwUAAAAA&#10;" fillcolor="white [3201]" strokecolor="#d8d8d8 [2732]" strokeweight="1pt">
                <v:textbox>
                  <w:txbxContent>
                    <w:p w14:paraId="668CFC68" w14:textId="6B87734B" w:rsidR="00ED237C" w:rsidRDefault="005169A5" w:rsidP="008428E7">
                      <w:r>
                        <w:t>See Appendix G for Local Highway network plan</w:t>
                      </w:r>
                    </w:p>
                    <w:p w14:paraId="465EFC82" w14:textId="7B165722" w:rsidR="005169A5" w:rsidRDefault="005169A5" w:rsidP="008428E7">
                      <w:r>
                        <w:t>Site access shown in Appendix E</w:t>
                      </w:r>
                    </w:p>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proofErr w:type="gramStart"/>
      <w:r w:rsidR="005D549A" w:rsidRPr="00BB5C68">
        <w:rPr>
          <w:rFonts w:ascii="Calibri" w:hAnsi="Calibri" w:cs="Tahoma"/>
          <w:b/>
          <w:sz w:val="24"/>
          <w:szCs w:val="24"/>
        </w:rPr>
        <w:t>P</w:t>
      </w:r>
      <w:r w:rsidR="00305FBC" w:rsidRPr="00BB5C68">
        <w:rPr>
          <w:rFonts w:ascii="Calibri" w:hAnsi="Calibri" w:cs="Tahoma"/>
          <w:b/>
          <w:sz w:val="24"/>
          <w:szCs w:val="24"/>
        </w:rPr>
        <w:t>arking bay</w:t>
      </w:r>
      <w:proofErr w:type="gramEnd"/>
      <w:r w:rsidR="00305FBC" w:rsidRPr="00BB5C68">
        <w:rPr>
          <w:rFonts w:ascii="Calibri" w:hAnsi="Calibri" w:cs="Tahoma"/>
          <w:b/>
          <w:sz w:val="24"/>
          <w:szCs w:val="24"/>
        </w:rPr>
        <w:t xml:space="preserve"> suspensions and temporary traffic orders </w:t>
      </w:r>
    </w:p>
    <w:p w14:paraId="5607C443" w14:textId="2A39FB34" w:rsidR="00E3471A" w:rsidRDefault="00E3471A" w:rsidP="00AE4260">
      <w:pPr>
        <w:jc w:val="both"/>
        <w:rPr>
          <w:sz w:val="24"/>
          <w:szCs w:val="24"/>
        </w:rPr>
      </w:pPr>
      <w:r>
        <w:rPr>
          <w:sz w:val="24"/>
          <w:szCs w:val="24"/>
        </w:rPr>
        <w:t xml:space="preserve">Parking bay suspensions should only be requested where absolutely necessary and these are permitted for a maximum of 6 months only. For exclusive access longer than 6 months, you will be required to obtain a </w:t>
      </w:r>
      <w:hyperlink r:id="rId25" w:history="1">
        <w:r>
          <w:rPr>
            <w:rStyle w:val="Hyperlink"/>
            <w:sz w:val="24"/>
            <w:szCs w:val="24"/>
          </w:rPr>
          <w:t>Temporary Traffic Order (TTO)</w:t>
        </w:r>
      </w:hyperlink>
      <w:r>
        <w:rPr>
          <w:sz w:val="24"/>
          <w:szCs w:val="24"/>
        </w:rPr>
        <w:t xml:space="preserve"> for which there is a separate cost.</w:t>
      </w:r>
    </w:p>
    <w:p w14:paraId="030110EA" w14:textId="4B1CBFBE" w:rsidR="00E3471A" w:rsidRDefault="00E3471A" w:rsidP="00AE4260">
      <w:pPr>
        <w:jc w:val="both"/>
        <w:rPr>
          <w:sz w:val="24"/>
          <w:szCs w:val="24"/>
        </w:rPr>
      </w:pPr>
      <w:r>
        <w:rPr>
          <w:sz w:val="24"/>
          <w:szCs w:val="24"/>
        </w:rPr>
        <w:t>Please provide details of any proposed parking bay suspensions and/or TTO’s which would be required to facilitate the construction - includ</w:t>
      </w:r>
      <w:r w:rsidR="001F039A">
        <w:rPr>
          <w:sz w:val="24"/>
          <w:szCs w:val="24"/>
        </w:rPr>
        <w:t>ing</w:t>
      </w:r>
      <w:r>
        <w:rPr>
          <w:sz w:val="24"/>
          <w:szCs w:val="24"/>
        </w:rPr>
        <w:t xml:space="preserve"> details of the expected duration in </w:t>
      </w:r>
      <w:r>
        <w:rPr>
          <w:sz w:val="24"/>
          <w:szCs w:val="24"/>
        </w:rPr>
        <w:lastRenderedPageBreak/>
        <w:t xml:space="preserve">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AE4260">
      <w:pPr>
        <w:jc w:val="both"/>
        <w:rPr>
          <w:sz w:val="24"/>
          <w:szCs w:val="24"/>
        </w:rPr>
      </w:pPr>
      <w:r>
        <w:rPr>
          <w:sz w:val="24"/>
          <w:szCs w:val="24"/>
        </w:rPr>
        <w:t xml:space="preserve">Information regarding parking suspensions can be found </w:t>
      </w:r>
      <w:hyperlink r:id="rId26"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2A2C19DA">
                <wp:extent cx="5506720" cy="1771650"/>
                <wp:effectExtent l="0" t="0" r="17780" b="1905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71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392586F5" w:rsidR="00ED237C" w:rsidRDefault="006E51CB" w:rsidP="00305FBC">
                            <w:r>
                              <w:t>As stated previously parking bay suspensions will be required in Crossfield Rd immediately outside the site</w:t>
                            </w:r>
                            <w:r w:rsidR="00BC4413">
                              <w:t xml:space="preserve"> to facilitate loading &amp; offloading and also to place a waste skip for the project duration (40 weeks)</w:t>
                            </w:r>
                          </w:p>
                          <w:p w14:paraId="260FB52B" w14:textId="43A5F7A1" w:rsidR="00BC4413" w:rsidRDefault="00BC4413" w:rsidP="00305FBC">
                            <w:r>
                              <w:t>A road closure will be required in Crossfield Rd between the junctions of Adamson Road and Eton Avenue for the siting of a mobile crane and a concrete pump. The road closure would be required during working hours for 5 consecutive days.</w:t>
                            </w:r>
                          </w:p>
                          <w:p w14:paraId="26F1DF42" w14:textId="00ED592E" w:rsidR="00BC4413" w:rsidRDefault="00BC4413" w:rsidP="00305FBC">
                            <w:r>
                              <w:t>Applications for permissions will be made at the appropriate time</w:t>
                            </w:r>
                          </w:p>
                        </w:txbxContent>
                      </wps:txbx>
                      <wps:bodyPr rot="0" vert="horz" wrap="square" lIns="91440" tIns="45720" rIns="91440" bIns="45720" anchor="t" anchorCtr="0">
                        <a:noAutofit/>
                      </wps:bodyPr>
                    </wps:wsp>
                  </a:graphicData>
                </a:graphic>
              </wp:inline>
            </w:drawing>
          </mc:Choice>
          <mc:Fallback>
            <w:pict>
              <v:shape w14:anchorId="12326295" id="_x0000_s1094" type="#_x0000_t202" style="width:433.6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" fillcolor="white [3201]" strokecolor="#d8d8d8 [2732]" strokeweight="1pt">
                <v:textbox>
                  <w:txbxContent>
                    <w:p w14:paraId="1232633E" w14:textId="392586F5" w:rsidR="00ED237C" w:rsidRDefault="006E51CB" w:rsidP="00305FBC">
                      <w:r>
                        <w:t>As stated previously parking bay suspensions will be required in Crossfield Rd immediately outside the site</w:t>
                      </w:r>
                      <w:r w:rsidR="00BC4413">
                        <w:t xml:space="preserve"> to facilitate loading &amp; offloading and also to place a waste skip for the project duration (40 weeks)</w:t>
                      </w:r>
                    </w:p>
                    <w:p w14:paraId="260FB52B" w14:textId="43A5F7A1" w:rsidR="00BC4413" w:rsidRDefault="00BC4413" w:rsidP="00305FBC">
                      <w:r>
                        <w:t>A road closure will be required in Crossfield Rd between the junctions of Adamson Road and Eton Avenue for the siting of a mobile crane and a concrete pump. The road closure would be required during working hours for 5 consecutive days.</w:t>
                      </w:r>
                    </w:p>
                    <w:p w14:paraId="26F1DF42" w14:textId="00ED592E" w:rsidR="00BC4413" w:rsidRDefault="00BC4413" w:rsidP="00305FBC">
                      <w:r>
                        <w:t>Applications for permissions will be made at the appropriate time</w:t>
                      </w:r>
                    </w:p>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AE4260">
      <w:pPr>
        <w:jc w:val="both"/>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w:t>
      </w:r>
      <w:proofErr w:type="gramStart"/>
      <w:r w:rsidR="00CB0E57" w:rsidRPr="00BB5C68">
        <w:rPr>
          <w:rFonts w:ascii="Calibri" w:hAnsi="Calibri" w:cs="Tahoma"/>
          <w:color w:val="000000"/>
          <w:sz w:val="24"/>
          <w:szCs w:val="24"/>
        </w:rPr>
        <w:t>use</w:t>
      </w:r>
      <w:proofErr w:type="gramEnd"/>
      <w:r w:rsidR="00CB0E57" w:rsidRPr="00BB5C68">
        <w:rPr>
          <w:rFonts w:ascii="Calibri" w:hAnsi="Calibri" w:cs="Tahoma"/>
          <w:color w:val="000000"/>
          <w:sz w:val="24"/>
          <w:szCs w:val="24"/>
        </w:rPr>
        <w:t xml:space="preserve"> you must supply full justification, setting out why it is impossible to allocate space on-site. We prefer not to close footways but if this is unavoidable, you should submit a scaled plan of the proposed diversion route showing key dimensions.  </w:t>
      </w:r>
    </w:p>
    <w:p w14:paraId="12326047" w14:textId="755074A9"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 xml:space="preserve">justification of </w:t>
      </w:r>
      <w:r w:rsidR="001F039A">
        <w:rPr>
          <w:rFonts w:ascii="Calibri" w:hAnsi="Calibri" w:cs="Tahoma"/>
          <w:sz w:val="24"/>
          <w:szCs w:val="24"/>
        </w:rPr>
        <w:t xml:space="preserve">the </w:t>
      </w:r>
      <w:r w:rsidR="00E3471A">
        <w:rPr>
          <w:rFonts w:ascii="Calibri" w:hAnsi="Calibri" w:cs="Tahoma"/>
          <w:sz w:val="24"/>
          <w:szCs w:val="24"/>
        </w:rPr>
        <w:t>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4E1BF990">
                <wp:extent cx="5506720" cy="1562100"/>
                <wp:effectExtent l="0" t="0" r="17780" b="1905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62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52DEB94C" w:rsidR="00ED237C" w:rsidRDefault="00090716" w:rsidP="005D549A">
                            <w:r>
                              <w:t>The Hall school site is completely landlocked on all sides with the only access available as shown previously in appendix E.</w:t>
                            </w:r>
                          </w:p>
                          <w:p w14:paraId="45778C73" w14:textId="35811367" w:rsidR="00090716" w:rsidRDefault="00090716" w:rsidP="005D549A">
                            <w:r>
                              <w:t>There is no vehicle access available between the adjacent buildings so all materials need to be offloaded on the highway and walked through the existing building. The frontage of the school sits directly adjacent to the public footpath so no space exists to place a waste skip on school property</w:t>
                            </w:r>
                          </w:p>
                        </w:txbxContent>
                      </wps:txbx>
                      <wps:bodyPr rot="0" vert="horz" wrap="square" lIns="91440" tIns="45720" rIns="91440" bIns="45720" anchor="t" anchorCtr="0">
                        <a:noAutofit/>
                      </wps:bodyPr>
                    </wps:wsp>
                  </a:graphicData>
                </a:graphic>
              </wp:inline>
            </w:drawing>
          </mc:Choice>
          <mc:Fallback>
            <w:pict>
              <v:shape w14:anchorId="12326299" id="_x0000_s1095" type="#_x0000_t202" style="width:433.6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" fillcolor="white [3201]" strokecolor="#d8d8d8 [2732]" strokeweight="1pt">
                <v:textbox>
                  <w:txbxContent>
                    <w:p w14:paraId="1232633F" w14:textId="52DEB94C" w:rsidR="00ED237C" w:rsidRDefault="00090716" w:rsidP="005D549A">
                      <w:r>
                        <w:t>The Hall school site is completely landlocked on all sides with the only access available as shown previously in appendix E.</w:t>
                      </w:r>
                    </w:p>
                    <w:p w14:paraId="45778C73" w14:textId="35811367" w:rsidR="00090716" w:rsidRDefault="00090716" w:rsidP="005D549A">
                      <w:r>
                        <w:t>There is no vehicle access available between the adjacent buildings so all materials need to be offloaded on the highway and walked through the existing building. The frontage of the school sits directly adjacent to the public footpath so no space exists to place a waste skip on school property</w:t>
                      </w:r>
                    </w:p>
                  </w:txbxContent>
                </v:textbox>
                <w10:anchorlock/>
              </v:shape>
            </w:pict>
          </mc:Fallback>
        </mc:AlternateContent>
      </w:r>
    </w:p>
    <w:p w14:paraId="753430E8" w14:textId="792B6DC3" w:rsidR="00E3471A" w:rsidRPr="00BB5C68" w:rsidRDefault="00E3471A" w:rsidP="00AE4260">
      <w:pPr>
        <w:jc w:val="both"/>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w:t>
      </w:r>
      <w:proofErr w:type="gramStart"/>
      <w:r w:rsidRPr="00BB5C68">
        <w:rPr>
          <w:rFonts w:ascii="Calibri" w:hAnsi="Calibri" w:cs="Tahoma"/>
          <w:sz w:val="24"/>
          <w:szCs w:val="24"/>
        </w:rPr>
        <w:t>e.g.</w:t>
      </w:r>
      <w:proofErr w:type="gramEnd"/>
      <w:r w:rsidRPr="00BB5C68">
        <w:rPr>
          <w:rFonts w:ascii="Calibri" w:hAnsi="Calibri" w:cs="Tahoma"/>
          <w:sz w:val="24"/>
          <w:szCs w:val="24"/>
        </w:rPr>
        <w:t xml:space="preserve">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w:lastRenderedPageBreak/>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299BF1CF" w:rsidR="00ED237C" w:rsidRDefault="00BC4413" w:rsidP="00970F27">
                            <w:r>
                              <w:t>No alterations to the public highway are anticipated</w:t>
                            </w:r>
                          </w:p>
                        </w:txbxContent>
                      </wps:txbx>
                      <wps:bodyPr rot="0" vert="horz" wrap="square" lIns="91440" tIns="45720" rIns="91440" bIns="45720" anchor="t" anchorCtr="0">
                        <a:noAutofit/>
                      </wps:bodyPr>
                    </wps:wsp>
                  </a:graphicData>
                </a:graphic>
              </wp:inline>
            </w:drawing>
          </mc:Choice>
          <mc:Fallback>
            <w:pict>
              <v:shape w14:anchorId="1232629B"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KtVtSxdAgAA+AQAAA4AAAAAAAAAAAAAAAAALgIAAGRycy9lMm9Eb2Mu&#10;eG1sUEsBAi0AFAAGAAgAAAAhAHTRoKbeAAAABQEAAA8AAAAAAAAAAAAAAAAAtwQAAGRycy9kb3du&#10;cmV2LnhtbFBLBQYAAAAABAAEAPMAAADCBQAAAAA=&#10;" fillcolor="white [3201]" strokecolor="#d8d8d8 [2732]" strokeweight="1pt">
                <v:textbox>
                  <w:txbxContent>
                    <w:p w14:paraId="12326340" w14:textId="299BF1CF" w:rsidR="00ED237C" w:rsidRDefault="00BC4413" w:rsidP="00970F27">
                      <w:r>
                        <w:t>No alterations to the public highway are anticipated</w:t>
                      </w:r>
                    </w:p>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Where applicable, please supply details of any diversion, disruption or other anticipated use of the public highway during the construction period</w:t>
      </w:r>
      <w:r w:rsidR="007D2C71">
        <w:rPr>
          <w:rFonts w:ascii="Calibri" w:hAnsi="Calibri" w:cs="Tahoma"/>
          <w:bCs/>
          <w:color w:val="000000"/>
          <w:sz w:val="24"/>
          <w:szCs w:val="24"/>
        </w:rPr>
        <w:t>. Please show locations of diversion 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090F3F03" w:rsidR="00ED237C" w:rsidRDefault="00415770" w:rsidP="001176D5">
                            <w:r>
                              <w:t>During the planned road closure for the steel erection and concrete pumping a diversion will be necessary during working hours</w:t>
                            </w:r>
                          </w:p>
                          <w:p w14:paraId="28F10286" w14:textId="4D6B9C8B" w:rsidR="00415770" w:rsidRDefault="00415770" w:rsidP="001176D5">
                            <w:r>
                              <w:t>The proposed route is shown in Appendix H</w:t>
                            </w:r>
                          </w:p>
                        </w:txbxContent>
                      </wps:txbx>
                      <wps:bodyPr rot="0" vert="horz" wrap="square" lIns="91440" tIns="45720" rIns="91440" bIns="45720" anchor="t" anchorCtr="0">
                        <a:noAutofit/>
                      </wps:bodyPr>
                    </wps:wsp>
                  </a:graphicData>
                </a:graphic>
              </wp:inline>
            </w:drawing>
          </mc:Choice>
          <mc:Fallback>
            <w:pict>
              <v:shape w14:anchorId="1232629D" id="_x0000_s109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54tvaXgIAAPgEAAAOAAAAAAAAAAAAAAAAAC4CAABkcnMvZTJvRG9j&#10;LnhtbFBLAQItABQABgAIAAAAIQB00aCm3gAAAAUBAAAPAAAAAAAAAAAAAAAAALgEAABkcnMvZG93&#10;bnJldi54bWxQSwUGAAAAAAQABADzAAAAwwUAAAAA&#10;" fillcolor="white [3201]" strokecolor="#d8d8d8 [2732]" strokeweight="1pt">
                <v:textbox>
                  <w:txbxContent>
                    <w:p w14:paraId="12326341" w14:textId="090F3F03" w:rsidR="00ED237C" w:rsidRDefault="00415770" w:rsidP="001176D5">
                      <w:r>
                        <w:t>During the planned road closure for the steel erection and concrete pumping a diversion will be necessary during working hours</w:t>
                      </w:r>
                    </w:p>
                    <w:p w14:paraId="28F10286" w14:textId="4D6B9C8B" w:rsidR="00415770" w:rsidRDefault="00415770" w:rsidP="001176D5">
                      <w:r>
                        <w:t>The proposed route is shown in Appendix H</w:t>
                      </w:r>
                    </w:p>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4AA2B62E" w:rsidR="00E72864" w:rsidRPr="00BB5C68" w:rsidRDefault="008428E7" w:rsidP="00AE4260">
      <w:pPr>
        <w:jc w:val="both"/>
        <w:rPr>
          <w:rFonts w:ascii="Calibri" w:eastAsia="Calibri" w:hAnsi="Calibri" w:cs="Tahoma"/>
          <w:color w:val="000000"/>
          <w:sz w:val="24"/>
          <w:szCs w:val="24"/>
        </w:rPr>
      </w:pPr>
      <w:proofErr w:type="gramStart"/>
      <w:r>
        <w:rPr>
          <w:rFonts w:ascii="Calibri" w:hAnsi="Calibri" w:cs="Tahoma"/>
          <w:bCs/>
          <w:sz w:val="24"/>
          <w:szCs w:val="24"/>
        </w:rPr>
        <w:t>Pedestrians</w:t>
      </w:r>
      <w:proofErr w:type="gramEnd"/>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E4260">
      <w:pPr>
        <w:jc w:val="both"/>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E4260">
      <w:pPr>
        <w:jc w:val="both"/>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E4260">
      <w:pPr>
        <w:jc w:val="both"/>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w:lastRenderedPageBreak/>
        <mc:AlternateContent>
          <mc:Choice Requires="wps">
            <w:drawing>
              <wp:inline distT="0" distB="0" distL="0" distR="0" wp14:anchorId="1232629F" wp14:editId="123262A0">
                <wp:extent cx="5506720" cy="1097280"/>
                <wp:effectExtent l="0" t="0" r="17780" b="2667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4E1E3BF6" w:rsidR="00ED237C" w:rsidRDefault="00172102" w:rsidP="00A96D59">
                            <w:r>
                              <w:t>The site is located behind the existing building façade there will be no hoarding or scaffold required to the elevation facing the public highway</w:t>
                            </w:r>
                          </w:p>
                        </w:txbxContent>
                      </wps:txbx>
                      <wps:bodyPr rot="0" vert="horz" wrap="square" lIns="91440" tIns="45720" rIns="91440" bIns="45720" anchor="t" anchorCtr="0">
                        <a:noAutofit/>
                      </wps:bodyPr>
                    </wps:wsp>
                  </a:graphicData>
                </a:graphic>
              </wp:inline>
            </w:drawing>
          </mc:Choice>
          <mc:Fallback>
            <w:pict>
              <v:shape w14:anchorId="1232629F" id="_x0000_s109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0F0XQ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WGzyPPgZtrZQHXFULKSriE8HLmqwPynp8BqW1P3YMyso0R8M&#10;jtvNdD4P9zb+zBdxUOxlZHsZYYYjVEk9JWm58fGuB1EG7nAspYoDc2YykMbrFTs8PAXh/l7+x6zz&#10;g7X+B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ITvQXRdAgAA+AQAAA4AAAAAAAAAAAAAAAAALgIAAGRycy9lMm9Eb2Mu&#10;eG1sUEsBAi0AFAAGAAgAAAAhAHTRoKbeAAAABQEAAA8AAAAAAAAAAAAAAAAAtwQAAGRycy9kb3du&#10;cmV2LnhtbFBLBQYAAAAABAAEAPMAAADCBQAAAAA=&#10;" fillcolor="white [3201]" strokecolor="#d8d8d8 [2732]" strokeweight="1pt">
                <v:textbox>
                  <w:txbxContent>
                    <w:p w14:paraId="12326342" w14:textId="4E1E3BF6" w:rsidR="00ED237C" w:rsidRDefault="00172102" w:rsidP="00A96D59">
                      <w:r>
                        <w:t>The site is located behind the existing building façade there will be no hoarding or scaffold required to the elevation facing the public highway</w:t>
                      </w:r>
                    </w:p>
                  </w:txbxContent>
                </v:textbox>
                <w10:anchorlock/>
              </v:shape>
            </w:pict>
          </mc:Fallback>
        </mc:AlternateContent>
      </w:r>
    </w:p>
    <w:p w14:paraId="12326057" w14:textId="12BFEE60" w:rsidR="00A21ED1" w:rsidRPr="00BB5C68" w:rsidRDefault="00A96D59" w:rsidP="00AE4260">
      <w:pPr>
        <w:jc w:val="both"/>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w:t>
      </w:r>
      <w:proofErr w:type="spellStart"/>
      <w:r w:rsidR="002F2921">
        <w:rPr>
          <w:rFonts w:ascii="Calibri" w:hAnsi="Calibri" w:cs="Tahoma"/>
          <w:sz w:val="24"/>
          <w:szCs w:val="24"/>
        </w:rPr>
        <w:t>oversail</w:t>
      </w:r>
      <w:proofErr w:type="spellEnd"/>
      <w:r w:rsidR="00A21ED1" w:rsidRPr="00BB5C68">
        <w:rPr>
          <w:rFonts w:ascii="Calibri" w:hAnsi="Calibri" w:cs="Tahoma"/>
          <w:sz w:val="24"/>
          <w:szCs w:val="24"/>
        </w:rPr>
        <w:t xml:space="preserve"> the public highway (</w:t>
      </w:r>
      <w:proofErr w:type="gramStart"/>
      <w:r w:rsidR="00A21ED1" w:rsidRPr="00BB5C68">
        <w:rPr>
          <w:rFonts w:ascii="Calibri" w:hAnsi="Calibri" w:cs="Tahoma"/>
          <w:sz w:val="24"/>
          <w:szCs w:val="24"/>
        </w:rPr>
        <w:t>e.g.</w:t>
      </w:r>
      <w:proofErr w:type="gramEnd"/>
      <w:r w:rsidR="00A21ED1" w:rsidRPr="00BB5C68">
        <w:rPr>
          <w:rFonts w:ascii="Calibri" w:hAnsi="Calibri" w:cs="Tahoma"/>
          <w:sz w:val="24"/>
          <w:szCs w:val="24"/>
        </w:rPr>
        <w:t xml:space="preserve"> scaffolding, gantries, cranes etc.) </w:t>
      </w:r>
      <w:r w:rsidR="00346658">
        <w:rPr>
          <w:rFonts w:ascii="Calibri" w:hAnsi="Calibri" w:cs="Tahoma"/>
          <w:sz w:val="24"/>
          <w:szCs w:val="24"/>
        </w:rPr>
        <w:t>If these are attached, use the following space to reference their location in the appendices.</w:t>
      </w:r>
    </w:p>
    <w:p w14:paraId="12326058" w14:textId="77777777" w:rsidR="00A21ED1" w:rsidRPr="00BB5C68" w:rsidRDefault="00A21ED1" w:rsidP="00E72864">
      <w:pPr>
        <w:rPr>
          <w:rFonts w:ascii="Calibri" w:eastAsia="Calibri" w:hAnsi="Calibri" w:cs="Tahoma"/>
          <w:color w:val="000000"/>
          <w:sz w:val="24"/>
          <w:szCs w:val="24"/>
        </w:rPr>
      </w:pP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123262A2">
                <wp:extent cx="5506720" cy="1097280"/>
                <wp:effectExtent l="0" t="0" r="17780" b="2667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78EF3C15" w:rsidR="00ED237C" w:rsidRDefault="00B779A4" w:rsidP="00E72864">
                            <w:r>
                              <w:t>No Scaffolds will overhang the public highway on this project</w:t>
                            </w:r>
                          </w:p>
                          <w:p w14:paraId="0CE0EB2B" w14:textId="7026B351" w:rsidR="00172102" w:rsidRDefault="00172102" w:rsidP="00E72864">
                            <w:r>
                              <w:t>A temporary mobile crane sited in Crossfield Road will be required to erect the steel frame. A road closure will be required to carry this out. The proposed crane location is shown in Appendix I</w:t>
                            </w:r>
                          </w:p>
                        </w:txbxContent>
                      </wps:txbx>
                      <wps:bodyPr rot="0" vert="horz" wrap="square" lIns="91440" tIns="45720" rIns="91440" bIns="45720" anchor="t" anchorCtr="0">
                        <a:noAutofit/>
                      </wps:bodyPr>
                    </wps:wsp>
                  </a:graphicData>
                </a:graphic>
              </wp:inline>
            </w:drawing>
          </mc:Choice>
          <mc:Fallback>
            <w:pict>
              <v:shape w14:anchorId="123262A1"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CXQ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2NDk4GfY2kJ1xFGxkK4iPh24qMH+pKTDa1hS92PPrKBEfzA4&#10;bjfT+Tzc2/gzX8RBsZeR7WWEGY5QJfWUpOXGx7seRBm4w7GUKg7MmclAGq9X7PDwFIT7e/kfs84P&#10;1voXAA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FZYL4JdAgAA+AQAAA4AAAAAAAAAAAAAAAAALgIAAGRycy9lMm9Eb2Mu&#10;eG1sUEsBAi0AFAAGAAgAAAAhAHTRoKbeAAAABQEAAA8AAAAAAAAAAAAAAAAAtwQAAGRycy9kb3du&#10;cmV2LnhtbFBLBQYAAAAABAAEAPMAAADCBQAAAAA=&#10;" fillcolor="white [3201]" strokecolor="#d8d8d8 [2732]" strokeweight="1pt">
                <v:textbox>
                  <w:txbxContent>
                    <w:p w14:paraId="12326343" w14:textId="78EF3C15" w:rsidR="00ED237C" w:rsidRDefault="00B779A4" w:rsidP="00E72864">
                      <w:r>
                        <w:t>No Scaffolds will overhang the public highway on this project</w:t>
                      </w:r>
                    </w:p>
                    <w:p w14:paraId="0CE0EB2B" w14:textId="7026B351" w:rsidR="00172102" w:rsidRDefault="00172102" w:rsidP="00E72864">
                      <w:r>
                        <w:t>A temporary mobile crane sited in Crossfield Road will be required to erect the steel frame. A road closure will be required to carry this out. The proposed crane location is shown in Appendix I</w:t>
                      </w:r>
                    </w:p>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AE4260">
      <w:pPr>
        <w:autoSpaceDE w:val="0"/>
        <w:autoSpaceDN w:val="0"/>
        <w:adjustRightInd w:val="0"/>
        <w:ind w:left="39" w:hanging="39"/>
        <w:jc w:val="both"/>
        <w:rPr>
          <w:rFonts w:ascii="Calibri" w:hAnsi="Calibri" w:cs="Tahoma"/>
          <w:color w:val="000000"/>
          <w:sz w:val="24"/>
          <w:szCs w:val="24"/>
        </w:rPr>
      </w:pPr>
      <w:r w:rsidRPr="00BB5C68">
        <w:rPr>
          <w:rFonts w:ascii="Calibri" w:hAnsi="Calibri" w:cs="Tahoma"/>
          <w:bCs/>
          <w:sz w:val="24"/>
          <w:szCs w:val="24"/>
        </w:rPr>
        <w:t>Please indicate if any changes to services are proposed to be carried out that would be linked to the site during the works (</w:t>
      </w:r>
      <w:proofErr w:type="gramStart"/>
      <w:r w:rsidRPr="00BB5C68">
        <w:rPr>
          <w:rFonts w:ascii="Calibri" w:hAnsi="Calibri" w:cs="Tahoma"/>
          <w:bCs/>
          <w:sz w:val="24"/>
          <w:szCs w:val="24"/>
        </w:rPr>
        <w:t>i.e.</w:t>
      </w:r>
      <w:proofErr w:type="gramEnd"/>
      <w:r w:rsidRPr="00BB5C68">
        <w:rPr>
          <w:rFonts w:ascii="Calibri" w:hAnsi="Calibri" w:cs="Tahoma"/>
          <w:bCs/>
          <w:sz w:val="24"/>
          <w:szCs w:val="24"/>
        </w:rPr>
        <w:t xml:space="preserv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w:t>
      </w:r>
      <w:proofErr w:type="gramStart"/>
      <w:r w:rsidRPr="00BB5C68">
        <w:rPr>
          <w:rFonts w:ascii="Calibri" w:hAnsi="Calibri" w:cs="Tahoma"/>
          <w:color w:val="000000"/>
          <w:sz w:val="24"/>
          <w:szCs w:val="24"/>
        </w:rPr>
        <w:t>e.g.</w:t>
      </w:r>
      <w:proofErr w:type="gramEnd"/>
      <w:r w:rsidRPr="00BB5C68">
        <w:rPr>
          <w:rFonts w:ascii="Calibri" w:hAnsi="Calibri" w:cs="Tahoma"/>
          <w:color w:val="000000"/>
          <w:sz w:val="24"/>
          <w:szCs w:val="24"/>
        </w:rPr>
        <w:t xml:space="preserve">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31363971" wp14:editId="084673A1">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551CB997" w:rsidR="00ED237C" w:rsidRDefault="000775F8" w:rsidP="00346FB2">
                            <w:r>
                              <w:t>No new utility connections are anticipated</w:t>
                            </w:r>
                          </w:p>
                        </w:txbxContent>
                      </wps:txbx>
                      <wps:bodyPr rot="0" vert="horz" wrap="square" lIns="91440" tIns="45720" rIns="91440" bIns="45720" anchor="t" anchorCtr="0">
                        <a:noAutofit/>
                      </wps:bodyPr>
                    </wps:wsp>
                  </a:graphicData>
                </a:graphic>
              </wp:inline>
            </w:drawing>
          </mc:Choice>
          <mc:Fallback>
            <w:pict>
              <v:shape w14:anchorId="31363971" id="_x0000_s110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GGG7UNdAgAA+AQAAA4AAAAAAAAAAAAAAAAALgIAAGRycy9lMm9Eb2Mu&#10;eG1sUEsBAi0AFAAGAAgAAAAhAHTRoKbeAAAABQEAAA8AAAAAAAAAAAAAAAAAtwQAAGRycy9kb3du&#10;cmV2LnhtbFBLBQYAAAAABAAEAPMAAADCBQAAAAA=&#10;" fillcolor="white [3201]" strokecolor="#d8d8d8 [2732]" strokeweight="1pt">
                <v:textbox>
                  <w:txbxContent>
                    <w:p w14:paraId="30FA2ED9" w14:textId="551CB997" w:rsidR="00ED237C" w:rsidRDefault="000775F8" w:rsidP="00346FB2">
                      <w:r>
                        <w:t>No new utility connections are anticipated</w:t>
                      </w:r>
                    </w:p>
                  </w:txbxContent>
                </v:textbox>
                <w10:anchorlock/>
              </v:shape>
            </w:pict>
          </mc:Fallback>
        </mc:AlternateContent>
      </w:r>
    </w:p>
    <w:p w14:paraId="1232605B" w14:textId="77777777" w:rsidR="00832178" w:rsidRPr="00BB5C68" w:rsidRDefault="00832178" w:rsidP="00782971">
      <w:pPr>
        <w:rPr>
          <w:sz w:val="24"/>
          <w:szCs w:val="24"/>
        </w:rPr>
      </w:pP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lastRenderedPageBreak/>
        <w:br w:type="page"/>
      </w:r>
    </w:p>
    <w:p w14:paraId="2FA4A181" w14:textId="77777777" w:rsidR="00836D0A" w:rsidRPr="00836D0A" w:rsidRDefault="00836D0A" w:rsidP="00836D0A">
      <w:pPr>
        <w:pStyle w:val="Heading1"/>
        <w:rPr>
          <w:rFonts w:ascii="Calibri" w:eastAsiaTheme="minorHAnsi" w:hAnsi="Calibri" w:cs="Tahoma"/>
          <w:b w:val="0"/>
          <w:bCs w:val="0"/>
          <w:color w:val="auto"/>
          <w:sz w:val="24"/>
          <w:szCs w:val="24"/>
        </w:rPr>
      </w:pPr>
      <w:bookmarkStart w:id="11" w:name="_Environment"/>
      <w:bookmarkEnd w:id="11"/>
      <w:r w:rsidRPr="00836D0A">
        <w:rPr>
          <w:rFonts w:asciiTheme="minorHAnsi" w:hAnsiTheme="minorHAnsi"/>
          <w:color w:val="244061" w:themeColor="accent1" w:themeShade="80"/>
          <w:sz w:val="56"/>
          <w:szCs w:val="56"/>
        </w:rPr>
        <w:lastRenderedPageBreak/>
        <w:t>Environment</w:t>
      </w:r>
      <w:r w:rsidRPr="00836D0A">
        <w:rPr>
          <w:rFonts w:ascii="Calibri" w:eastAsiaTheme="minorHAnsi" w:hAnsi="Calibri" w:cs="Tahoma"/>
          <w:b w:val="0"/>
          <w:bCs w:val="0"/>
          <w:color w:val="auto"/>
          <w:sz w:val="24"/>
          <w:szCs w:val="24"/>
        </w:rPr>
        <w:t xml:space="preserve"> </w:t>
      </w:r>
    </w:p>
    <w:p w14:paraId="59D4A7BB" w14:textId="77166542"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27"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2B4B5500" w14:textId="77777777" w:rsidR="00836D0A" w:rsidRPr="00BB5C68" w:rsidRDefault="00836D0A" w:rsidP="00836D0A">
      <w:pPr>
        <w:pStyle w:val="ListParagraph"/>
        <w:ind w:left="0"/>
        <w:rPr>
          <w:sz w:val="24"/>
          <w:szCs w:val="24"/>
        </w:rPr>
      </w:pPr>
      <w:r w:rsidRPr="00BB5C68">
        <w:rPr>
          <w:sz w:val="24"/>
          <w:szCs w:val="24"/>
        </w:rPr>
        <w:t xml:space="preserve">28. Please list all </w:t>
      </w:r>
      <w:hyperlink r:id="rId28"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152AE1FF">
                <wp:extent cx="5506720" cy="1097280"/>
                <wp:effectExtent l="0" t="0" r="17780" b="2667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BC6F60C" w14:textId="085337C7" w:rsidR="00ED237C" w:rsidRDefault="004637C6" w:rsidP="00836D0A">
                            <w:r>
                              <w:t>Steel erection</w:t>
                            </w:r>
                          </w:p>
                          <w:p w14:paraId="7B8F8975" w14:textId="09B85110" w:rsidR="004637C6" w:rsidRDefault="004637C6" w:rsidP="00836D0A">
                            <w:r>
                              <w:t>Soft Strip demolition</w:t>
                            </w:r>
                          </w:p>
                          <w:p w14:paraId="7F0A8E27" w14:textId="2192A28B" w:rsidR="004637C6" w:rsidRDefault="004637C6" w:rsidP="00836D0A">
                            <w:r>
                              <w:t>Removal of existing roof</w:t>
                            </w:r>
                          </w:p>
                        </w:txbxContent>
                      </wps:txbx>
                      <wps:bodyPr rot="0" vert="horz" wrap="square" lIns="91440" tIns="45720" rIns="91440" bIns="45720" anchor="t" anchorCtr="0">
                        <a:noAutofit/>
                      </wps:bodyPr>
                    </wps:wsp>
                  </a:graphicData>
                </a:graphic>
              </wp:inline>
            </w:drawing>
          </mc:Choice>
          <mc:Fallback>
            <w:pict>
              <v:shape w14:anchorId="01BEF0DC" 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O1XQ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WGzyMvgZtrZQHXFULKSriE8HLmqwPynp8BqW1P3YMyso0R8M&#10;jtvNdD4P9zb+zBdxUOxlZHsZYYYjVEk9JWm58fGuB1EG7nAspYoDc2YykMbrFTs8PAXh/l7+x6zz&#10;g7X+B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LMxg7VdAgAA+AQAAA4AAAAAAAAAAAAAAAAALgIAAGRycy9lMm9Eb2Mu&#10;eG1sUEsBAi0AFAAGAAgAAAAhAHTRoKbeAAAABQEAAA8AAAAAAAAAAAAAAAAAtwQAAGRycy9kb3du&#10;cmV2LnhtbFBLBQYAAAAABAAEAPMAAADCBQAAAAA=&#10;" fillcolor="white [3201]" strokecolor="#d8d8d8 [2732]" strokeweight="1pt">
                <v:textbox>
                  <w:txbxContent>
                    <w:p w14:paraId="3BC6F60C" w14:textId="085337C7" w:rsidR="00ED237C" w:rsidRDefault="004637C6" w:rsidP="00836D0A">
                      <w:r>
                        <w:t>Steel erection</w:t>
                      </w:r>
                    </w:p>
                    <w:p w14:paraId="7B8F8975" w14:textId="09B85110" w:rsidR="004637C6" w:rsidRDefault="004637C6" w:rsidP="00836D0A">
                      <w:r>
                        <w:t>Soft Strip demolition</w:t>
                      </w:r>
                    </w:p>
                    <w:p w14:paraId="7F0A8E27" w14:textId="2192A28B" w:rsidR="004637C6" w:rsidRDefault="004637C6" w:rsidP="00836D0A">
                      <w:r>
                        <w:t>Removal of existing roof</w:t>
                      </w:r>
                    </w:p>
                  </w:txbxContent>
                </v:textbox>
                <w10:anchorlock/>
              </v:shape>
            </w:pict>
          </mc:Fallback>
        </mc:AlternateContent>
      </w:r>
    </w:p>
    <w:p w14:paraId="593D5218" w14:textId="77777777" w:rsidR="00836D0A" w:rsidRPr="00BB5C68" w:rsidRDefault="00836D0A" w:rsidP="00AE4260">
      <w:pPr>
        <w:jc w:val="both"/>
        <w:rPr>
          <w:rFonts w:ascii="Calibri" w:hAnsi="Calibri" w:cs="Tahoma"/>
          <w:sz w:val="24"/>
          <w:szCs w:val="24"/>
        </w:rPr>
      </w:pPr>
      <w:r w:rsidRPr="00BB5C68">
        <w:rPr>
          <w:rFonts w:ascii="Calibri" w:hAnsi="Calibri" w:cs="Tahoma"/>
          <w:sz w:val="24"/>
          <w:szCs w:val="24"/>
        </w:rPr>
        <w:t xml:space="preserve">29. Please confirm when the most recent noise survey was carried out (before any works were carried out) and provide a copy. If a noise survey has not taken </w:t>
      </w:r>
      <w:proofErr w:type="gramStart"/>
      <w:r w:rsidRPr="00BB5C68">
        <w:rPr>
          <w:rFonts w:ascii="Calibri" w:hAnsi="Calibri" w:cs="Tahoma"/>
          <w:sz w:val="24"/>
          <w:szCs w:val="24"/>
        </w:rPr>
        <w:t>place</w:t>
      </w:r>
      <w:proofErr w:type="gramEnd"/>
      <w:r w:rsidRPr="00BB5C68">
        <w:rPr>
          <w:rFonts w:ascii="Calibri" w:hAnsi="Calibri" w:cs="Tahoma"/>
          <w:sz w:val="24"/>
          <w:szCs w:val="24"/>
        </w:rPr>
        <w:t xml:space="preserve"> please indicate the date (before any works are being carried out) that the noise survey will be taking place, and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3DAD9A33">
                <wp:extent cx="5506720" cy="1895475"/>
                <wp:effectExtent l="0" t="0" r="17780" b="28575"/>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95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F557BB0" w14:textId="27873E0A" w:rsidR="004373AB" w:rsidRDefault="004373AB" w:rsidP="00836D0A">
                            <w:r>
                              <w:t xml:space="preserve">The majority of the works are internal refurbishment so the risk of noise nuisance outside the site boundary should be minimal. </w:t>
                            </w:r>
                            <w:proofErr w:type="gramStart"/>
                            <w:r>
                              <w:t>However</w:t>
                            </w:r>
                            <w:proofErr w:type="gramEnd"/>
                            <w:r>
                              <w:t xml:space="preserve"> part of the works involves removing the roof to the </w:t>
                            </w:r>
                            <w:proofErr w:type="spellStart"/>
                            <w:r>
                              <w:t>Wathern</w:t>
                            </w:r>
                            <w:proofErr w:type="spellEnd"/>
                            <w:r>
                              <w:t xml:space="preserve"> hall and constructing a new floor and roof above. This will involve some demolition and the erection of a small steel frame </w:t>
                            </w:r>
                          </w:p>
                          <w:p w14:paraId="5AD9F7E9" w14:textId="0BC65443" w:rsidR="00ED237C" w:rsidRDefault="004373AB" w:rsidP="00836D0A">
                            <w:r>
                              <w:t>A</w:t>
                            </w:r>
                            <w:r w:rsidR="004637C6">
                              <w:t>n acoustic assessment was carried out in September 2022</w:t>
                            </w:r>
                            <w:r>
                              <w:t xml:space="preserve"> </w:t>
                            </w:r>
                          </w:p>
                          <w:p w14:paraId="6E92FEE0" w14:textId="6C7CD362" w:rsidR="004373AB" w:rsidRDefault="004373AB" w:rsidP="00836D0A">
                            <w:r>
                              <w:t xml:space="preserve">A copy of the report </w:t>
                            </w:r>
                            <w:r w:rsidR="004637C6">
                              <w:t>is included in appendix J</w:t>
                            </w:r>
                          </w:p>
                        </w:txbxContent>
                      </wps:txbx>
                      <wps:bodyPr rot="0" vert="horz" wrap="square" lIns="91440" tIns="45720" rIns="91440" bIns="45720" anchor="t" anchorCtr="0">
                        <a:noAutofit/>
                      </wps:bodyPr>
                    </wps:wsp>
                  </a:graphicData>
                </a:graphic>
              </wp:inline>
            </w:drawing>
          </mc:Choice>
          <mc:Fallback>
            <w:pict>
              <v:shape w14:anchorId="292C9E5A" id="_x0000_s1102" type="#_x0000_t202" style="width:433.6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" fillcolor="white [3201]" strokecolor="#d8d8d8 [2732]" strokeweight="1pt">
                <v:textbox>
                  <w:txbxContent>
                    <w:p w14:paraId="4F557BB0" w14:textId="27873E0A" w:rsidR="004373AB" w:rsidRDefault="004373AB" w:rsidP="00836D0A">
                      <w:r>
                        <w:t xml:space="preserve">The majority of the works are internal refurbishment so the risk of noise nuisance outside the site boundary should be minimal. </w:t>
                      </w:r>
                      <w:proofErr w:type="gramStart"/>
                      <w:r>
                        <w:t>However</w:t>
                      </w:r>
                      <w:proofErr w:type="gramEnd"/>
                      <w:r>
                        <w:t xml:space="preserve"> part of the works involves removing the roof to the </w:t>
                      </w:r>
                      <w:proofErr w:type="spellStart"/>
                      <w:r>
                        <w:t>Wathern</w:t>
                      </w:r>
                      <w:proofErr w:type="spellEnd"/>
                      <w:r>
                        <w:t xml:space="preserve"> hall and constructing a new floor and roof above. This will involve some demolition and the erection of a small steel frame </w:t>
                      </w:r>
                    </w:p>
                    <w:p w14:paraId="5AD9F7E9" w14:textId="0BC65443" w:rsidR="00ED237C" w:rsidRDefault="004373AB" w:rsidP="00836D0A">
                      <w:r>
                        <w:t>A</w:t>
                      </w:r>
                      <w:r w:rsidR="004637C6">
                        <w:t>n acoustic assessment was carried out in September 2022</w:t>
                      </w:r>
                      <w:r>
                        <w:t xml:space="preserve"> </w:t>
                      </w:r>
                    </w:p>
                    <w:p w14:paraId="6E92FEE0" w14:textId="6C7CD362" w:rsidR="004373AB" w:rsidRDefault="004373AB" w:rsidP="00836D0A">
                      <w:r>
                        <w:t xml:space="preserve">A copy of the report </w:t>
                      </w:r>
                      <w:r w:rsidR="004637C6">
                        <w:t>is included in appendix J</w:t>
                      </w:r>
                    </w:p>
                  </w:txbxContent>
                </v:textbox>
                <w10:anchorlock/>
              </v:shape>
            </w:pict>
          </mc:Fallback>
        </mc:AlternateContent>
      </w:r>
    </w:p>
    <w:p w14:paraId="665244A3"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30. Please provide predictions for </w:t>
      </w:r>
      <w:hyperlink r:id="rId29"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7E2B3EBB" wp14:editId="5C127BE0">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7087F68" w14:textId="67667E4F" w:rsidR="00ED237C" w:rsidRDefault="00915ED7" w:rsidP="00836D0A">
                            <w:r>
                              <w:t xml:space="preserve">During the superstructure works phase to </w:t>
                            </w:r>
                            <w:proofErr w:type="spellStart"/>
                            <w:r>
                              <w:t>Wathern</w:t>
                            </w:r>
                            <w:proofErr w:type="spellEnd"/>
                            <w:r>
                              <w:t xml:space="preserve"> Hall we would anticipate noise levels of approximately 85dB</w:t>
                            </w:r>
                          </w:p>
                          <w:p w14:paraId="62089003" w14:textId="76F0E18D" w:rsidR="00915ED7" w:rsidRDefault="00915ED7" w:rsidP="00836D0A">
                            <w:r>
                              <w:t>For the refurbishment works this will be significantly less as works will be carried out inside the existing building</w:t>
                            </w:r>
                          </w:p>
                        </w:txbxContent>
                      </wps:txbx>
                      <wps:bodyPr rot="0" vert="horz" wrap="square" lIns="91440" tIns="45720" rIns="91440" bIns="45720" anchor="t" anchorCtr="0">
                        <a:noAutofit/>
                      </wps:bodyPr>
                    </wps:wsp>
                  </a:graphicData>
                </a:graphic>
              </wp:inline>
            </w:drawing>
          </mc:Choice>
          <mc:Fallback>
            <w:pict>
              <v:shape w14:anchorId="7E2B3EBB" id="_x0000_s110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AgsxjNdAgAA+AQAAA4AAAAAAAAAAAAAAAAALgIAAGRycy9lMm9Eb2Mu&#10;eG1sUEsBAi0AFAAGAAgAAAAhAHTRoKbeAAAABQEAAA8AAAAAAAAAAAAAAAAAtwQAAGRycy9kb3du&#10;cmV2LnhtbFBLBQYAAAAABAAEAPMAAADCBQAAAAA=&#10;" fillcolor="white [3201]" strokecolor="#d8d8d8 [2732]" strokeweight="1pt">
                <v:textbox>
                  <w:txbxContent>
                    <w:p w14:paraId="77087F68" w14:textId="67667E4F" w:rsidR="00ED237C" w:rsidRDefault="00915ED7" w:rsidP="00836D0A">
                      <w:r>
                        <w:t xml:space="preserve">During the superstructure works phase to </w:t>
                      </w:r>
                      <w:proofErr w:type="spellStart"/>
                      <w:r>
                        <w:t>Wathern</w:t>
                      </w:r>
                      <w:proofErr w:type="spellEnd"/>
                      <w:r>
                        <w:t xml:space="preserve"> Hall we would anticipate noise levels of approximately 85dB</w:t>
                      </w:r>
                    </w:p>
                    <w:p w14:paraId="62089003" w14:textId="76F0E18D" w:rsidR="00915ED7" w:rsidRDefault="00915ED7" w:rsidP="00836D0A">
                      <w:r>
                        <w:t>For the refurbishment works this will be significantly less as works will be carried out inside the existing building</w:t>
                      </w:r>
                    </w:p>
                  </w:txbxContent>
                </v:textbox>
                <w10:anchorlock/>
              </v:shape>
            </w:pict>
          </mc:Fallback>
        </mc:AlternateContent>
      </w:r>
    </w:p>
    <w:p w14:paraId="50030D58" w14:textId="77777777" w:rsidR="00836D0A" w:rsidRPr="00BB5C68" w:rsidRDefault="00836D0A" w:rsidP="00AE4260">
      <w:pPr>
        <w:jc w:val="both"/>
        <w:rPr>
          <w:rFonts w:ascii="Calibri" w:hAnsi="Calibri" w:cs="Tahoma"/>
          <w:sz w:val="24"/>
          <w:szCs w:val="24"/>
        </w:rPr>
      </w:pPr>
      <w:r w:rsidRPr="00BB5C68">
        <w:rPr>
          <w:sz w:val="24"/>
          <w:szCs w:val="24"/>
        </w:rPr>
        <w:lastRenderedPageBreak/>
        <w:t xml:space="preserve">31. </w:t>
      </w:r>
      <w:r w:rsidRPr="00BB5C68">
        <w:rPr>
          <w:rFonts w:ascii="Calibri" w:hAnsi="Calibri" w:cs="Tahoma"/>
          <w:sz w:val="24"/>
          <w:szCs w:val="24"/>
        </w:rPr>
        <w:t>Please provide details describing mitigation measures to be incorporated during the construction/</w:t>
      </w:r>
      <w:hyperlink r:id="rId30"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4C27289A" wp14:editId="0F85E3DB">
                <wp:extent cx="5506720" cy="2324100"/>
                <wp:effectExtent l="0" t="0" r="17780" b="1905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324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C0CA9DA" w14:textId="07940E4A" w:rsidR="00ED237C" w:rsidRDefault="00591A20" w:rsidP="00836D0A">
                            <w:r>
                              <w:t xml:space="preserve">Noisy work will be restricted to agreed working hours with no works being carried out </w:t>
                            </w:r>
                            <w:proofErr w:type="gramStart"/>
                            <w:r>
                              <w:t>on  evenings</w:t>
                            </w:r>
                            <w:proofErr w:type="gramEnd"/>
                            <w:r>
                              <w:t>, Sundays or Bank Holidays.</w:t>
                            </w:r>
                          </w:p>
                          <w:p w14:paraId="55F4EEE5" w14:textId="012F2756" w:rsidR="00591A20" w:rsidRDefault="00591A20" w:rsidP="00836D0A">
                            <w:r>
                              <w:t>Contractors will use well maintained and silenced plant and equipment</w:t>
                            </w:r>
                          </w:p>
                          <w:p w14:paraId="3A6DCE44" w14:textId="7FEA464E" w:rsidR="00591A20" w:rsidRDefault="00591A20" w:rsidP="00836D0A">
                            <w:r>
                              <w:t>Contractors and suppliers will be encouraged to use electrically powered vehicles where possible</w:t>
                            </w:r>
                          </w:p>
                          <w:p w14:paraId="22C8F307" w14:textId="77777777" w:rsidR="00591A20" w:rsidRDefault="00591A20" w:rsidP="00836D0A">
                            <w:r>
                              <w:t>Notice will be given to affected residents of any planned unavoidable noisy operations</w:t>
                            </w:r>
                          </w:p>
                          <w:p w14:paraId="59982355" w14:textId="28DEE6EA" w:rsidR="00591A20" w:rsidRDefault="00591A20" w:rsidP="00836D0A">
                            <w:r>
                              <w:t xml:space="preserve"> Alternative methods or plant will be investigated and used where possible</w:t>
                            </w:r>
                          </w:p>
                          <w:p w14:paraId="0A4D5E53" w14:textId="737B924C" w:rsidR="00591A20" w:rsidRDefault="00591A20" w:rsidP="00836D0A">
                            <w:r>
                              <w:t>Acoustic screens will be erected around noisy plant or operations</w:t>
                            </w:r>
                          </w:p>
                          <w:p w14:paraId="603F56C6" w14:textId="77777777" w:rsidR="00591A20" w:rsidRDefault="00591A20" w:rsidP="00836D0A"/>
                        </w:txbxContent>
                      </wps:txbx>
                      <wps:bodyPr rot="0" vert="horz" wrap="square" lIns="91440" tIns="45720" rIns="91440" bIns="45720" anchor="t" anchorCtr="0">
                        <a:noAutofit/>
                      </wps:bodyPr>
                    </wps:wsp>
                  </a:graphicData>
                </a:graphic>
              </wp:inline>
            </w:drawing>
          </mc:Choice>
          <mc:Fallback>
            <w:pict>
              <v:shape w14:anchorId="4C27289A" id="_x0000_s1104" type="#_x0000_t202" style="width:433.6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" fillcolor="white [3201]" strokecolor="#d8d8d8 [2732]" strokeweight="1pt">
                <v:textbox>
                  <w:txbxContent>
                    <w:p w14:paraId="1C0CA9DA" w14:textId="07940E4A" w:rsidR="00ED237C" w:rsidRDefault="00591A20" w:rsidP="00836D0A">
                      <w:r>
                        <w:t xml:space="preserve">Noisy work will be restricted to agreed working hours with no works being carried out </w:t>
                      </w:r>
                      <w:proofErr w:type="gramStart"/>
                      <w:r>
                        <w:t>on  evenings</w:t>
                      </w:r>
                      <w:proofErr w:type="gramEnd"/>
                      <w:r>
                        <w:t>, Sundays or Bank Holidays.</w:t>
                      </w:r>
                    </w:p>
                    <w:p w14:paraId="55F4EEE5" w14:textId="012F2756" w:rsidR="00591A20" w:rsidRDefault="00591A20" w:rsidP="00836D0A">
                      <w:r>
                        <w:t>Contractors will use well maintained and silenced plant and equipment</w:t>
                      </w:r>
                    </w:p>
                    <w:p w14:paraId="3A6DCE44" w14:textId="7FEA464E" w:rsidR="00591A20" w:rsidRDefault="00591A20" w:rsidP="00836D0A">
                      <w:r>
                        <w:t>Contractors and suppliers will be encouraged to use electrically powered vehicles where possible</w:t>
                      </w:r>
                    </w:p>
                    <w:p w14:paraId="22C8F307" w14:textId="77777777" w:rsidR="00591A20" w:rsidRDefault="00591A20" w:rsidP="00836D0A">
                      <w:r>
                        <w:t>Notice will be given to affected residents of any planned unavoidable noisy operations</w:t>
                      </w:r>
                    </w:p>
                    <w:p w14:paraId="59982355" w14:textId="28DEE6EA" w:rsidR="00591A20" w:rsidRDefault="00591A20" w:rsidP="00836D0A">
                      <w:r>
                        <w:t xml:space="preserve"> Alternative methods or plant will be investigated and used where possible</w:t>
                      </w:r>
                    </w:p>
                    <w:p w14:paraId="0A4D5E53" w14:textId="737B924C" w:rsidR="00591A20" w:rsidRDefault="00591A20" w:rsidP="00836D0A">
                      <w:r>
                        <w:t>Acoustic screens will be erected around noisy plant or operations</w:t>
                      </w:r>
                    </w:p>
                    <w:p w14:paraId="603F56C6" w14:textId="77777777" w:rsidR="00591A20" w:rsidRDefault="00591A20" w:rsidP="00836D0A"/>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5FE506BD">
                <wp:extent cx="5506720" cy="4876800"/>
                <wp:effectExtent l="0" t="0" r="17780" b="1905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76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CC76B" w14:textId="4ED9FA9E" w:rsidR="00ED237C" w:rsidRDefault="00591A20" w:rsidP="00836D0A">
                            <w:r>
                              <w:t xml:space="preserve">The project manager has attended the Site Managers Safety Training Scheme Course </w:t>
                            </w:r>
                          </w:p>
                          <w:p w14:paraId="4F66F069" w14:textId="76AB51F7" w:rsidR="00591A20" w:rsidRDefault="00591A20" w:rsidP="00836D0A">
                            <w:r>
                              <w:t>This course covers all elements of the construction works including information on</w:t>
                            </w:r>
                            <w:r w:rsidR="00730403">
                              <w:t xml:space="preserve"> controlling noise and vibration as detailed in</w:t>
                            </w:r>
                            <w:r>
                              <w:t xml:space="preserve"> BS 5228:2009</w:t>
                            </w:r>
                          </w:p>
                          <w:p w14:paraId="2574688B" w14:textId="61113DCE" w:rsidR="005D5ADF" w:rsidRDefault="005D5ADF" w:rsidP="00836D0A">
                            <w:r>
                              <w:t>Copy of certificate shown below</w:t>
                            </w:r>
                          </w:p>
                          <w:p w14:paraId="6D7CF24E" w14:textId="424BDFDE" w:rsidR="005D5ADF" w:rsidRDefault="005D5ADF" w:rsidP="005D5ADF">
                            <w:pPr>
                              <w:jc w:val="center"/>
                            </w:pPr>
                            <w:r>
                              <w:rPr>
                                <w:noProof/>
                              </w:rPr>
                              <w:drawing>
                                <wp:inline distT="0" distB="0" distL="0" distR="0" wp14:anchorId="73D81891" wp14:editId="6F80FCED">
                                  <wp:extent cx="2438276" cy="3514725"/>
                                  <wp:effectExtent l="0" t="0" r="63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74723" cy="3567262"/>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5BB2810" id="_x0000_s1105" type="#_x0000_t202" style="width:433.6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" fillcolor="white [3201]" strokecolor="#d8d8d8 [2732]" strokeweight="1pt">
                <v:textbox>
                  <w:txbxContent>
                    <w:p w14:paraId="2CDCC76B" w14:textId="4ED9FA9E" w:rsidR="00ED237C" w:rsidRDefault="00591A20" w:rsidP="00836D0A">
                      <w:r>
                        <w:t xml:space="preserve">The project manager has attended the Site Managers Safety Training Scheme Course </w:t>
                      </w:r>
                    </w:p>
                    <w:p w14:paraId="4F66F069" w14:textId="76AB51F7" w:rsidR="00591A20" w:rsidRDefault="00591A20" w:rsidP="00836D0A">
                      <w:r>
                        <w:t>This course covers all elements of the construction works including information on</w:t>
                      </w:r>
                      <w:r w:rsidR="00730403">
                        <w:t xml:space="preserve"> controlling noise and vibration as detailed in</w:t>
                      </w:r>
                      <w:r>
                        <w:t xml:space="preserve"> BS 5228:2009</w:t>
                      </w:r>
                    </w:p>
                    <w:p w14:paraId="2574688B" w14:textId="61113DCE" w:rsidR="005D5ADF" w:rsidRDefault="005D5ADF" w:rsidP="00836D0A">
                      <w:r>
                        <w:t>Copy of certificate shown below</w:t>
                      </w:r>
                    </w:p>
                    <w:p w14:paraId="6D7CF24E" w14:textId="424BDFDE" w:rsidR="005D5ADF" w:rsidRDefault="005D5ADF" w:rsidP="005D5ADF">
                      <w:pPr>
                        <w:jc w:val="center"/>
                      </w:pPr>
                      <w:r>
                        <w:rPr>
                          <w:noProof/>
                        </w:rPr>
                        <w:drawing>
                          <wp:inline distT="0" distB="0" distL="0" distR="0" wp14:anchorId="73D81891" wp14:editId="6F80FCED">
                            <wp:extent cx="2438276" cy="3514725"/>
                            <wp:effectExtent l="0" t="0" r="63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74723" cy="3567262"/>
                                    </a:xfrm>
                                    <a:prstGeom prst="rect">
                                      <a:avLst/>
                                    </a:prstGeom>
                                  </pic:spPr>
                                </pic:pic>
                              </a:graphicData>
                            </a:graphic>
                          </wp:inline>
                        </w:drawing>
                      </w:r>
                    </w:p>
                  </w:txbxContent>
                </v:textbox>
                <w10:anchorlock/>
              </v:shape>
            </w:pict>
          </mc:Fallback>
        </mc:AlternateContent>
      </w:r>
    </w:p>
    <w:p w14:paraId="0ECB6065" w14:textId="2DA5CF49" w:rsidR="00836D0A" w:rsidRPr="00BB5C68" w:rsidRDefault="00836D0A" w:rsidP="00AE4260">
      <w:pPr>
        <w:jc w:val="both"/>
        <w:rPr>
          <w:rFonts w:ascii="Calibri" w:hAnsi="Calibri" w:cs="Tahoma"/>
          <w:sz w:val="24"/>
          <w:szCs w:val="24"/>
        </w:rPr>
      </w:pPr>
      <w:r w:rsidRPr="004A0EBE">
        <w:rPr>
          <w:rFonts w:ascii="Calibri" w:hAnsi="Calibri" w:cs="Tahoma"/>
          <w:sz w:val="24"/>
          <w:szCs w:val="24"/>
        </w:rPr>
        <w:lastRenderedPageBreak/>
        <w:t>33. Please provide</w:t>
      </w:r>
      <w:r w:rsidR="00ED237C" w:rsidRPr="004A0EBE">
        <w:rPr>
          <w:rFonts w:ascii="Calibri" w:hAnsi="Calibri" w:cs="Tahoma"/>
          <w:sz w:val="24"/>
          <w:szCs w:val="24"/>
        </w:rPr>
        <w:t xml:space="preserve"> specific</w:t>
      </w:r>
      <w:r w:rsidRPr="004A0EBE">
        <w:rPr>
          <w:rFonts w:ascii="Calibri" w:hAnsi="Calibri" w:cs="Tahoma"/>
          <w:sz w:val="24"/>
          <w:szCs w:val="24"/>
        </w:rPr>
        <w:t xml:space="preserve"> details on how </w:t>
      </w:r>
      <w:r w:rsidR="00ED237C" w:rsidRPr="004A0EBE">
        <w:rPr>
          <w:rFonts w:ascii="Calibri" w:hAnsi="Calibri" w:cs="Tahoma"/>
          <w:sz w:val="24"/>
          <w:szCs w:val="24"/>
        </w:rPr>
        <w:t xml:space="preserve">air pollution and </w:t>
      </w:r>
      <w:r w:rsidRPr="004A0EBE">
        <w:rPr>
          <w:rFonts w:ascii="Calibri" w:hAnsi="Calibri" w:cs="Tahoma"/>
          <w:sz w:val="24"/>
          <w:szCs w:val="24"/>
        </w:rPr>
        <w:t>dust nuisanc</w:t>
      </w:r>
      <w:r w:rsidR="00FA4F64" w:rsidRPr="004A0EBE">
        <w:rPr>
          <w:rFonts w:ascii="Calibri" w:hAnsi="Calibri" w:cs="Tahoma"/>
          <w:sz w:val="24"/>
          <w:szCs w:val="24"/>
        </w:rPr>
        <w:t>e arising from dusty activities</w:t>
      </w:r>
      <w:r w:rsidRPr="004A0EBE">
        <w:rPr>
          <w:rFonts w:ascii="Calibri" w:hAnsi="Calibri" w:cs="Tahoma"/>
          <w:sz w:val="24"/>
          <w:szCs w:val="24"/>
        </w:rPr>
        <w:t xml:space="preserve"> on site will be prevented.</w:t>
      </w:r>
      <w:r w:rsidR="00ED237C" w:rsidRPr="004A0EBE">
        <w:rPr>
          <w:rFonts w:ascii="Calibri" w:hAnsi="Calibri" w:cs="Tahoma"/>
          <w:sz w:val="24"/>
          <w:szCs w:val="24"/>
        </w:rPr>
        <w:t xml:space="preserve"> This should be relevant and proportionate to activities due to take place, with </w:t>
      </w:r>
      <w:r w:rsidR="001F039A">
        <w:rPr>
          <w:rFonts w:ascii="Calibri" w:hAnsi="Calibri" w:cs="Tahoma"/>
          <w:sz w:val="24"/>
          <w:szCs w:val="24"/>
        </w:rPr>
        <w:t xml:space="preserve">a </w:t>
      </w:r>
      <w:r w:rsidR="00ED237C" w:rsidRPr="004A0EBE">
        <w:rPr>
          <w:rFonts w:ascii="Calibri" w:hAnsi="Calibri" w:cs="Tahoma"/>
          <w:sz w:val="24"/>
          <w:szCs w:val="24"/>
        </w:rPr>
        <w:t>focus on both preventative and reactive mitigation measures.</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ACE5D73" wp14:editId="6AFD4F22">
                <wp:extent cx="5506720" cy="5734050"/>
                <wp:effectExtent l="0" t="0" r="17780" b="1905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734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B28B1" w14:textId="2C305E36" w:rsidR="00ED237C" w:rsidRDefault="00635E24" w:rsidP="00836D0A">
                            <w:r>
                              <w:t>Current guidelines and recommendations will be followed</w:t>
                            </w:r>
                          </w:p>
                          <w:p w14:paraId="569AF669" w14:textId="5EB37558" w:rsidR="00635E24" w:rsidRDefault="00635E24" w:rsidP="00836D0A">
                            <w:pPr>
                              <w:rPr>
                                <w:u w:val="single"/>
                              </w:rPr>
                            </w:pPr>
                            <w:r w:rsidRPr="00635E24">
                              <w:rPr>
                                <w:u w:val="single"/>
                              </w:rPr>
                              <w:t>Scope of work – Dust Emitting Activities</w:t>
                            </w:r>
                          </w:p>
                          <w:p w14:paraId="25A9A901" w14:textId="56F07BF7" w:rsidR="00635E24" w:rsidRDefault="00635E24">
                            <w:pPr>
                              <w:pStyle w:val="ListParagraph"/>
                              <w:numPr>
                                <w:ilvl w:val="0"/>
                                <w:numId w:val="5"/>
                              </w:numPr>
                            </w:pPr>
                            <w:r w:rsidRPr="00635E24">
                              <w:t>Demolit</w:t>
                            </w:r>
                            <w:r>
                              <w:t>i</w:t>
                            </w:r>
                            <w:r w:rsidRPr="00635E24">
                              <w:t>on</w:t>
                            </w:r>
                            <w:r w:rsidR="005D5ADF">
                              <w:t xml:space="preserve"> – removal of the existing roof </w:t>
                            </w:r>
                          </w:p>
                          <w:p w14:paraId="62D0933C" w14:textId="05FA2A2D" w:rsidR="005D5ADF" w:rsidRDefault="005D5ADF">
                            <w:pPr>
                              <w:pStyle w:val="ListParagraph"/>
                              <w:numPr>
                                <w:ilvl w:val="0"/>
                                <w:numId w:val="5"/>
                              </w:numPr>
                            </w:pPr>
                            <w:r>
                              <w:t>Internal Soft strip to existing building</w:t>
                            </w:r>
                          </w:p>
                          <w:p w14:paraId="6930AF67" w14:textId="5AB647DC" w:rsidR="005D5ADF" w:rsidRDefault="005D5ADF" w:rsidP="005D5ADF">
                            <w:pPr>
                              <w:ind w:left="360"/>
                            </w:pPr>
                            <w:r>
                              <w:t xml:space="preserve">In accordance </w:t>
                            </w:r>
                            <w:r w:rsidR="00515944">
                              <w:t xml:space="preserve">with guidance given in the Control of Dust and Emissions during Construction and Demolition Supplementary Planning Guidance July 2014, the dust emission magnitude for this project has been assessed as Small </w:t>
                            </w:r>
                          </w:p>
                          <w:p w14:paraId="1DEFA1A2" w14:textId="7A126547" w:rsidR="00515944" w:rsidRDefault="00515944" w:rsidP="00515944">
                            <w:pPr>
                              <w:rPr>
                                <w:u w:val="single"/>
                              </w:rPr>
                            </w:pPr>
                            <w:r w:rsidRPr="00515944">
                              <w:rPr>
                                <w:u w:val="single"/>
                              </w:rPr>
                              <w:t>Control of Dust on Site</w:t>
                            </w:r>
                          </w:p>
                          <w:p w14:paraId="2EC44BA1" w14:textId="2E34CCFE" w:rsidR="00515944" w:rsidRDefault="00515944" w:rsidP="00515944">
                            <w:r w:rsidRPr="00515944">
                              <w:t>Prevention measures include</w:t>
                            </w:r>
                          </w:p>
                          <w:p w14:paraId="3AA906DD" w14:textId="23024198" w:rsidR="00515944" w:rsidRDefault="00515944">
                            <w:pPr>
                              <w:pStyle w:val="ListParagraph"/>
                              <w:numPr>
                                <w:ilvl w:val="0"/>
                                <w:numId w:val="6"/>
                              </w:numPr>
                            </w:pPr>
                            <w:r>
                              <w:t>Avoidance of dry sweeping of large areas and use of vacuum instead</w:t>
                            </w:r>
                          </w:p>
                          <w:p w14:paraId="0DFC6BAD" w14:textId="17B01533" w:rsidR="00515944" w:rsidRDefault="00515944">
                            <w:pPr>
                              <w:pStyle w:val="ListParagraph"/>
                              <w:numPr>
                                <w:ilvl w:val="0"/>
                                <w:numId w:val="6"/>
                              </w:numPr>
                            </w:pPr>
                            <w:r>
                              <w:t>Damping down</w:t>
                            </w:r>
                          </w:p>
                          <w:p w14:paraId="5929F268" w14:textId="6866EBFC" w:rsidR="00515944" w:rsidRDefault="00515944">
                            <w:pPr>
                              <w:pStyle w:val="ListParagraph"/>
                              <w:numPr>
                                <w:ilvl w:val="0"/>
                                <w:numId w:val="6"/>
                              </w:numPr>
                            </w:pPr>
                            <w:r>
                              <w:t>Removal of waste materials in a timely manner</w:t>
                            </w:r>
                          </w:p>
                          <w:p w14:paraId="64CE4C75" w14:textId="32E15336" w:rsidR="00515944" w:rsidRDefault="00515944">
                            <w:pPr>
                              <w:pStyle w:val="ListParagraph"/>
                              <w:numPr>
                                <w:ilvl w:val="0"/>
                                <w:numId w:val="6"/>
                              </w:numPr>
                            </w:pPr>
                            <w:r>
                              <w:t>Dust collection on tools and plant</w:t>
                            </w:r>
                          </w:p>
                          <w:p w14:paraId="09421C95" w14:textId="7DA59A3C" w:rsidR="00515944" w:rsidRDefault="00515944" w:rsidP="00515944">
                            <w:r>
                              <w:t>Suppression Measures</w:t>
                            </w:r>
                          </w:p>
                          <w:p w14:paraId="551ADDA4" w14:textId="3F8804CC" w:rsidR="00515944" w:rsidRDefault="00515944">
                            <w:pPr>
                              <w:pStyle w:val="ListParagraph"/>
                              <w:numPr>
                                <w:ilvl w:val="0"/>
                                <w:numId w:val="7"/>
                              </w:numPr>
                            </w:pPr>
                            <w:r>
                              <w:t>Application of dust suppressants</w:t>
                            </w:r>
                          </w:p>
                          <w:p w14:paraId="5CB0ED0E" w14:textId="41773446" w:rsidR="00515944" w:rsidRDefault="00515944">
                            <w:pPr>
                              <w:pStyle w:val="ListParagraph"/>
                              <w:numPr>
                                <w:ilvl w:val="0"/>
                                <w:numId w:val="7"/>
                              </w:numPr>
                            </w:pPr>
                            <w:r>
                              <w:t>Covering of materials and waste skips</w:t>
                            </w:r>
                          </w:p>
                          <w:p w14:paraId="151D3A5F" w14:textId="3340CAC5" w:rsidR="00515944" w:rsidRDefault="00515944">
                            <w:pPr>
                              <w:pStyle w:val="ListParagraph"/>
                              <w:numPr>
                                <w:ilvl w:val="0"/>
                                <w:numId w:val="7"/>
                              </w:numPr>
                            </w:pPr>
                            <w:r>
                              <w:t>Use of plant with dust suppression/ collection measures incorporated</w:t>
                            </w:r>
                          </w:p>
                          <w:p w14:paraId="57AFADD9" w14:textId="12D1B275" w:rsidR="00515944" w:rsidRDefault="00515944">
                            <w:pPr>
                              <w:pStyle w:val="ListParagraph"/>
                              <w:numPr>
                                <w:ilvl w:val="0"/>
                                <w:numId w:val="7"/>
                              </w:numPr>
                            </w:pPr>
                            <w:r>
                              <w:t>Ensuring adequate water supply on site</w:t>
                            </w:r>
                          </w:p>
                          <w:p w14:paraId="11B7E396" w14:textId="7B24AF74" w:rsidR="00515944" w:rsidRDefault="00515944" w:rsidP="00515944">
                            <w:r>
                              <w:t>Containment Measures</w:t>
                            </w:r>
                          </w:p>
                          <w:p w14:paraId="496BFF88" w14:textId="237F2CC1" w:rsidR="00515944" w:rsidRDefault="00515944">
                            <w:pPr>
                              <w:pStyle w:val="ListParagraph"/>
                              <w:numPr>
                                <w:ilvl w:val="0"/>
                                <w:numId w:val="8"/>
                              </w:numPr>
                            </w:pPr>
                            <w:r>
                              <w:t>Enclose operations with a high potential for dust production</w:t>
                            </w:r>
                          </w:p>
                          <w:p w14:paraId="60E4BF54" w14:textId="5610590A" w:rsidR="00515944" w:rsidRDefault="00515944">
                            <w:pPr>
                              <w:pStyle w:val="ListParagraph"/>
                              <w:numPr>
                                <w:ilvl w:val="0"/>
                                <w:numId w:val="8"/>
                              </w:numPr>
                            </w:pPr>
                            <w:r>
                              <w:t>Checking on road vehicles for compliance with London Low Emission Zone</w:t>
                            </w:r>
                          </w:p>
                          <w:p w14:paraId="04EA5E6A" w14:textId="77777777" w:rsidR="00515944" w:rsidRPr="00515944" w:rsidRDefault="00515944" w:rsidP="00515944"/>
                          <w:p w14:paraId="31FD237C" w14:textId="77777777" w:rsidR="00635E24" w:rsidRDefault="00635E24" w:rsidP="00836D0A"/>
                        </w:txbxContent>
                      </wps:txbx>
                      <wps:bodyPr rot="0" vert="horz" wrap="square" lIns="91440" tIns="45720" rIns="91440" bIns="45720" anchor="t" anchorCtr="0">
                        <a:noAutofit/>
                      </wps:bodyPr>
                    </wps:wsp>
                  </a:graphicData>
                </a:graphic>
              </wp:inline>
            </w:drawing>
          </mc:Choice>
          <mc:Fallback>
            <w:pict>
              <v:shape w14:anchorId="0ACE5D73" id="_x0000_s1106" type="#_x0000_t202" style="width:433.6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" fillcolor="white [3201]" strokecolor="#d8d8d8 [2732]" strokeweight="1pt">
                <v:textbox>
                  <w:txbxContent>
                    <w:p w14:paraId="2CDB28B1" w14:textId="2C305E36" w:rsidR="00ED237C" w:rsidRDefault="00635E24" w:rsidP="00836D0A">
                      <w:r>
                        <w:t>Current guidelines and recommendations will be followed</w:t>
                      </w:r>
                    </w:p>
                    <w:p w14:paraId="569AF669" w14:textId="5EB37558" w:rsidR="00635E24" w:rsidRDefault="00635E24" w:rsidP="00836D0A">
                      <w:pPr>
                        <w:rPr>
                          <w:u w:val="single"/>
                        </w:rPr>
                      </w:pPr>
                      <w:r w:rsidRPr="00635E24">
                        <w:rPr>
                          <w:u w:val="single"/>
                        </w:rPr>
                        <w:t>Scope of work – Dust Emitting Activities</w:t>
                      </w:r>
                    </w:p>
                    <w:p w14:paraId="25A9A901" w14:textId="56F07BF7" w:rsidR="00635E24" w:rsidRDefault="00635E24">
                      <w:pPr>
                        <w:pStyle w:val="ListParagraph"/>
                        <w:numPr>
                          <w:ilvl w:val="0"/>
                          <w:numId w:val="5"/>
                        </w:numPr>
                      </w:pPr>
                      <w:r w:rsidRPr="00635E24">
                        <w:t>Demolit</w:t>
                      </w:r>
                      <w:r>
                        <w:t>i</w:t>
                      </w:r>
                      <w:r w:rsidRPr="00635E24">
                        <w:t>on</w:t>
                      </w:r>
                      <w:r w:rsidR="005D5ADF">
                        <w:t xml:space="preserve"> – removal of the existing roof </w:t>
                      </w:r>
                    </w:p>
                    <w:p w14:paraId="62D0933C" w14:textId="05FA2A2D" w:rsidR="005D5ADF" w:rsidRDefault="005D5ADF">
                      <w:pPr>
                        <w:pStyle w:val="ListParagraph"/>
                        <w:numPr>
                          <w:ilvl w:val="0"/>
                          <w:numId w:val="5"/>
                        </w:numPr>
                      </w:pPr>
                      <w:r>
                        <w:t>Internal Soft strip to existing building</w:t>
                      </w:r>
                    </w:p>
                    <w:p w14:paraId="6930AF67" w14:textId="5AB647DC" w:rsidR="005D5ADF" w:rsidRDefault="005D5ADF" w:rsidP="005D5ADF">
                      <w:pPr>
                        <w:ind w:left="360"/>
                      </w:pPr>
                      <w:r>
                        <w:t xml:space="preserve">In accordance </w:t>
                      </w:r>
                      <w:r w:rsidR="00515944">
                        <w:t xml:space="preserve">with guidance given in the Control of Dust and Emissions during Construction and Demolition Supplementary Planning Guidance July 2014, the dust emission magnitude for this project has been assessed as Small </w:t>
                      </w:r>
                    </w:p>
                    <w:p w14:paraId="1DEFA1A2" w14:textId="7A126547" w:rsidR="00515944" w:rsidRDefault="00515944" w:rsidP="00515944">
                      <w:pPr>
                        <w:rPr>
                          <w:u w:val="single"/>
                        </w:rPr>
                      </w:pPr>
                      <w:r w:rsidRPr="00515944">
                        <w:rPr>
                          <w:u w:val="single"/>
                        </w:rPr>
                        <w:t>Control of Dust on Site</w:t>
                      </w:r>
                    </w:p>
                    <w:p w14:paraId="2EC44BA1" w14:textId="2E34CCFE" w:rsidR="00515944" w:rsidRDefault="00515944" w:rsidP="00515944">
                      <w:r w:rsidRPr="00515944">
                        <w:t>Prevention measures include</w:t>
                      </w:r>
                    </w:p>
                    <w:p w14:paraId="3AA906DD" w14:textId="23024198" w:rsidR="00515944" w:rsidRDefault="00515944">
                      <w:pPr>
                        <w:pStyle w:val="ListParagraph"/>
                        <w:numPr>
                          <w:ilvl w:val="0"/>
                          <w:numId w:val="6"/>
                        </w:numPr>
                      </w:pPr>
                      <w:r>
                        <w:t>Avoidance of dry sweeping of large areas and use of vacuum instead</w:t>
                      </w:r>
                    </w:p>
                    <w:p w14:paraId="0DFC6BAD" w14:textId="17B01533" w:rsidR="00515944" w:rsidRDefault="00515944">
                      <w:pPr>
                        <w:pStyle w:val="ListParagraph"/>
                        <w:numPr>
                          <w:ilvl w:val="0"/>
                          <w:numId w:val="6"/>
                        </w:numPr>
                      </w:pPr>
                      <w:r>
                        <w:t>Damping down</w:t>
                      </w:r>
                    </w:p>
                    <w:p w14:paraId="5929F268" w14:textId="6866EBFC" w:rsidR="00515944" w:rsidRDefault="00515944">
                      <w:pPr>
                        <w:pStyle w:val="ListParagraph"/>
                        <w:numPr>
                          <w:ilvl w:val="0"/>
                          <w:numId w:val="6"/>
                        </w:numPr>
                      </w:pPr>
                      <w:r>
                        <w:t>Removal of waste materials in a timely manner</w:t>
                      </w:r>
                    </w:p>
                    <w:p w14:paraId="64CE4C75" w14:textId="32E15336" w:rsidR="00515944" w:rsidRDefault="00515944">
                      <w:pPr>
                        <w:pStyle w:val="ListParagraph"/>
                        <w:numPr>
                          <w:ilvl w:val="0"/>
                          <w:numId w:val="6"/>
                        </w:numPr>
                      </w:pPr>
                      <w:r>
                        <w:t>Dust collection on tools and plant</w:t>
                      </w:r>
                    </w:p>
                    <w:p w14:paraId="09421C95" w14:textId="7DA59A3C" w:rsidR="00515944" w:rsidRDefault="00515944" w:rsidP="00515944">
                      <w:r>
                        <w:t>Suppression Measures</w:t>
                      </w:r>
                    </w:p>
                    <w:p w14:paraId="551ADDA4" w14:textId="3F8804CC" w:rsidR="00515944" w:rsidRDefault="00515944">
                      <w:pPr>
                        <w:pStyle w:val="ListParagraph"/>
                        <w:numPr>
                          <w:ilvl w:val="0"/>
                          <w:numId w:val="7"/>
                        </w:numPr>
                      </w:pPr>
                      <w:r>
                        <w:t>Application of dust suppressants</w:t>
                      </w:r>
                    </w:p>
                    <w:p w14:paraId="5CB0ED0E" w14:textId="41773446" w:rsidR="00515944" w:rsidRDefault="00515944">
                      <w:pPr>
                        <w:pStyle w:val="ListParagraph"/>
                        <w:numPr>
                          <w:ilvl w:val="0"/>
                          <w:numId w:val="7"/>
                        </w:numPr>
                      </w:pPr>
                      <w:r>
                        <w:t>Covering of materials and waste skips</w:t>
                      </w:r>
                    </w:p>
                    <w:p w14:paraId="151D3A5F" w14:textId="3340CAC5" w:rsidR="00515944" w:rsidRDefault="00515944">
                      <w:pPr>
                        <w:pStyle w:val="ListParagraph"/>
                        <w:numPr>
                          <w:ilvl w:val="0"/>
                          <w:numId w:val="7"/>
                        </w:numPr>
                      </w:pPr>
                      <w:r>
                        <w:t>Use of plant with dust suppression/ collection measures incorporated</w:t>
                      </w:r>
                    </w:p>
                    <w:p w14:paraId="57AFADD9" w14:textId="12D1B275" w:rsidR="00515944" w:rsidRDefault="00515944">
                      <w:pPr>
                        <w:pStyle w:val="ListParagraph"/>
                        <w:numPr>
                          <w:ilvl w:val="0"/>
                          <w:numId w:val="7"/>
                        </w:numPr>
                      </w:pPr>
                      <w:r>
                        <w:t>Ensuring adequate water supply on site</w:t>
                      </w:r>
                    </w:p>
                    <w:p w14:paraId="11B7E396" w14:textId="7B24AF74" w:rsidR="00515944" w:rsidRDefault="00515944" w:rsidP="00515944">
                      <w:r>
                        <w:t>Containment Measures</w:t>
                      </w:r>
                    </w:p>
                    <w:p w14:paraId="496BFF88" w14:textId="237F2CC1" w:rsidR="00515944" w:rsidRDefault="00515944">
                      <w:pPr>
                        <w:pStyle w:val="ListParagraph"/>
                        <w:numPr>
                          <w:ilvl w:val="0"/>
                          <w:numId w:val="8"/>
                        </w:numPr>
                      </w:pPr>
                      <w:r>
                        <w:t>Enclose operations with a high potential for dust production</w:t>
                      </w:r>
                    </w:p>
                    <w:p w14:paraId="60E4BF54" w14:textId="5610590A" w:rsidR="00515944" w:rsidRDefault="00515944">
                      <w:pPr>
                        <w:pStyle w:val="ListParagraph"/>
                        <w:numPr>
                          <w:ilvl w:val="0"/>
                          <w:numId w:val="8"/>
                        </w:numPr>
                      </w:pPr>
                      <w:r>
                        <w:t>Checking on road vehicles for compliance with London Low Emission Zone</w:t>
                      </w:r>
                    </w:p>
                    <w:p w14:paraId="04EA5E6A" w14:textId="77777777" w:rsidR="00515944" w:rsidRPr="00515944" w:rsidRDefault="00515944" w:rsidP="00515944"/>
                    <w:p w14:paraId="31FD237C" w14:textId="77777777" w:rsidR="00635E24" w:rsidRDefault="00635E24" w:rsidP="00836D0A"/>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w:lastRenderedPageBreak/>
        <mc:AlternateContent>
          <mc:Choice Requires="wps">
            <w:drawing>
              <wp:inline distT="0" distB="0" distL="0" distR="0" wp14:anchorId="23146546" wp14:editId="750F12B5">
                <wp:extent cx="5506720" cy="1628775"/>
                <wp:effectExtent l="0" t="0" r="17780" b="2857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287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4D974" w14:textId="6D3A11F1" w:rsidR="00ED237C" w:rsidRDefault="00515944" w:rsidP="00836D0A">
                            <w:r>
                              <w:t>The project does not involve any bulk excavation and vehicles are unable to access the site so the potential for dirt or dust to be transferred to the highway is extremely low.</w:t>
                            </w:r>
                          </w:p>
                          <w:p w14:paraId="67CF315A" w14:textId="572A0F5A" w:rsidR="00515944" w:rsidRDefault="00515944" w:rsidP="00836D0A">
                            <w:r>
                              <w:t xml:space="preserve">Dirt or debris </w:t>
                            </w:r>
                            <w:r w:rsidR="00ED7334">
                              <w:t>accidentally left by delivery vehicles will be cleaned immediately by the traffic marshals</w:t>
                            </w:r>
                          </w:p>
                          <w:p w14:paraId="039BC14C" w14:textId="5E939CE9" w:rsidR="00ED7334" w:rsidRDefault="00ED7334" w:rsidP="00836D0A">
                            <w:proofErr w:type="gramStart"/>
                            <w:r>
                              <w:t>A</w:t>
                            </w:r>
                            <w:proofErr w:type="gramEnd"/>
                            <w:r>
                              <w:t xml:space="preserve"> open order with a local road sweeping company will be in place should the need arise</w:t>
                            </w:r>
                          </w:p>
                        </w:txbxContent>
                      </wps:txbx>
                      <wps:bodyPr rot="0" vert="horz" wrap="square" lIns="91440" tIns="45720" rIns="91440" bIns="45720" anchor="t" anchorCtr="0">
                        <a:noAutofit/>
                      </wps:bodyPr>
                    </wps:wsp>
                  </a:graphicData>
                </a:graphic>
              </wp:inline>
            </w:drawing>
          </mc:Choice>
          <mc:Fallback>
            <w:pict>
              <v:shape w14:anchorId="23146546" id="_x0000_s1107" type="#_x0000_t202" style="width:433.6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" fillcolor="white [3201]" strokecolor="#d8d8d8 [2732]" strokeweight="1pt">
                <v:textbox>
                  <w:txbxContent>
                    <w:p w14:paraId="6EB4D974" w14:textId="6D3A11F1" w:rsidR="00ED237C" w:rsidRDefault="00515944" w:rsidP="00836D0A">
                      <w:r>
                        <w:t>The project does not involve any bulk excavation and vehicles are unable to access the site so the potential for dirt or dust to be transferred to the highway is extremely low.</w:t>
                      </w:r>
                    </w:p>
                    <w:p w14:paraId="67CF315A" w14:textId="572A0F5A" w:rsidR="00515944" w:rsidRDefault="00515944" w:rsidP="00836D0A">
                      <w:r>
                        <w:t xml:space="preserve">Dirt or debris </w:t>
                      </w:r>
                      <w:r w:rsidR="00ED7334">
                        <w:t>accidentally left by delivery vehicles will be cleaned immediately by the traffic marshals</w:t>
                      </w:r>
                    </w:p>
                    <w:p w14:paraId="039BC14C" w14:textId="5E939CE9" w:rsidR="00ED7334" w:rsidRDefault="00ED7334" w:rsidP="00836D0A">
                      <w:proofErr w:type="gramStart"/>
                      <w:r>
                        <w:t>A</w:t>
                      </w:r>
                      <w:proofErr w:type="gramEnd"/>
                      <w:r>
                        <w:t xml:space="preserve"> open order with a local road sweeping company will be in place should the need arise</w:t>
                      </w:r>
                    </w:p>
                  </w:txbxContent>
                </v:textbox>
                <w10:anchorlock/>
              </v:shape>
            </w:pict>
          </mc:Fallback>
        </mc:AlternateContent>
      </w:r>
    </w:p>
    <w:p w14:paraId="005D99A4" w14:textId="77777777" w:rsidR="00836D0A" w:rsidRPr="00BB5C68" w:rsidRDefault="00836D0A" w:rsidP="00836D0A">
      <w:pPr>
        <w:pStyle w:val="NoSpacing"/>
        <w:rPr>
          <w:sz w:val="24"/>
          <w:szCs w:val="24"/>
        </w:rPr>
      </w:pPr>
    </w:p>
    <w:p w14:paraId="21DBC7AD" w14:textId="6CD1B80C"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32"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r w:rsidR="001E0F17">
        <w:rPr>
          <w:rFonts w:ascii="Calibri" w:hAnsi="Calibri" w:cs="Tahoma"/>
          <w:sz w:val="24"/>
          <w:szCs w:val="24"/>
        </w:rPr>
        <w:t>, including instrumentation, locations of monitors and trigger levels where appropriate.</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5C8C0232" wp14:editId="5C5FBE0B">
                <wp:extent cx="5506720" cy="8058150"/>
                <wp:effectExtent l="0" t="0" r="17780" b="1905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058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B071819" w14:textId="5AF559D3" w:rsidR="00ED237C" w:rsidRDefault="007230E5" w:rsidP="00836D0A">
                            <w:r>
                              <w:t>Operations including those involving noise, vibration and dust will be monitored by the main contractors site management team as appropriate for the works being carried out on a particular day.</w:t>
                            </w:r>
                          </w:p>
                          <w:p w14:paraId="1183CDCB" w14:textId="16B3053C" w:rsidR="007230E5" w:rsidRDefault="007230E5" w:rsidP="00836D0A">
                            <w:r>
                              <w:t>Noise Monitoring</w:t>
                            </w:r>
                          </w:p>
                          <w:p w14:paraId="6CDC7FCC" w14:textId="64C1AC22" w:rsidR="007230E5" w:rsidRDefault="007230E5" w:rsidP="007230E5">
                            <w:r>
                              <w:t>The site manager will carry out attended manual noise measurements both at regular times and at times of particularly noisy works. Measurements will be taken with a hand</w:t>
                            </w:r>
                            <w:r w:rsidR="00EC0ADF">
                              <w:t>-</w:t>
                            </w:r>
                            <w:r>
                              <w:t>held sound level meter</w:t>
                            </w:r>
                            <w:r w:rsidR="00EC0ADF">
                              <w:t xml:space="preserve"> at the site boundaries and in the street on the pavement. The sound level meter will give a direct reading in decibels and a stopwatch will be used to time the meter readings.</w:t>
                            </w:r>
                          </w:p>
                          <w:p w14:paraId="74F58976" w14:textId="223FFCFA" w:rsidR="00EC0ADF" w:rsidRDefault="00EC0ADF" w:rsidP="007230E5">
                            <w:r>
                              <w:t>Levels will be recorded on a noise monitoring field record sheet</w:t>
                            </w:r>
                          </w:p>
                          <w:p w14:paraId="0BD8D1CC" w14:textId="3C474418" w:rsidR="00EC0ADF" w:rsidRDefault="00EC0ADF" w:rsidP="007230E5">
                            <w:r>
                              <w:t>The results will be compared to the predicted and acceptable levels and should they exceed these by +3dB a system of investigation will be employed as detailed below</w:t>
                            </w:r>
                          </w:p>
                          <w:p w14:paraId="150C207E" w14:textId="6990EF53" w:rsidR="00EC0ADF" w:rsidRDefault="00EC0ADF">
                            <w:pPr>
                              <w:pStyle w:val="ListParagraph"/>
                              <w:numPr>
                                <w:ilvl w:val="0"/>
                                <w:numId w:val="9"/>
                              </w:numPr>
                            </w:pPr>
                            <w:r>
                              <w:t>Note the general data on the record sheet</w:t>
                            </w:r>
                          </w:p>
                          <w:p w14:paraId="783A35CA" w14:textId="15CA08EC" w:rsidR="00EC0ADF" w:rsidRDefault="00EC0ADF">
                            <w:pPr>
                              <w:pStyle w:val="ListParagraph"/>
                              <w:numPr>
                                <w:ilvl w:val="0"/>
                                <w:numId w:val="9"/>
                              </w:numPr>
                            </w:pPr>
                            <w:r>
                              <w:t>Inspect the equipment to ensure correct working and calibration date</w:t>
                            </w:r>
                          </w:p>
                          <w:p w14:paraId="02C4FF0F" w14:textId="7E1F0F3E" w:rsidR="00EC0ADF" w:rsidRDefault="00EC0ADF">
                            <w:pPr>
                              <w:pStyle w:val="ListParagraph"/>
                              <w:numPr>
                                <w:ilvl w:val="0"/>
                                <w:numId w:val="9"/>
                              </w:numPr>
                            </w:pPr>
                            <w:r>
                              <w:t>Recheck noise levels</w:t>
                            </w:r>
                          </w:p>
                          <w:p w14:paraId="0898CBF7" w14:textId="2BBB0CEA" w:rsidR="00EC0ADF" w:rsidRDefault="00EC0ADF">
                            <w:pPr>
                              <w:pStyle w:val="ListParagraph"/>
                              <w:numPr>
                                <w:ilvl w:val="0"/>
                                <w:numId w:val="9"/>
                              </w:numPr>
                            </w:pPr>
                            <w:r>
                              <w:t>Erect acoustic screening around activity</w:t>
                            </w:r>
                          </w:p>
                          <w:p w14:paraId="41EB42BA" w14:textId="67A6E56E" w:rsidR="00EC0ADF" w:rsidRDefault="00EC0ADF">
                            <w:pPr>
                              <w:pStyle w:val="ListParagraph"/>
                              <w:numPr>
                                <w:ilvl w:val="0"/>
                                <w:numId w:val="9"/>
                              </w:numPr>
                            </w:pPr>
                            <w:r>
                              <w:t>Recheck levels with screening in place</w:t>
                            </w:r>
                          </w:p>
                          <w:p w14:paraId="08BC9A96" w14:textId="37685203" w:rsidR="00EC0ADF" w:rsidRDefault="00EC0ADF">
                            <w:pPr>
                              <w:pStyle w:val="ListParagraph"/>
                              <w:numPr>
                                <w:ilvl w:val="0"/>
                                <w:numId w:val="9"/>
                              </w:numPr>
                            </w:pPr>
                            <w:r>
                              <w:t>Investigate alternative methods</w:t>
                            </w:r>
                          </w:p>
                          <w:p w14:paraId="381F0133" w14:textId="669696AC" w:rsidR="00EC0ADF" w:rsidRDefault="00EC0ADF">
                            <w:pPr>
                              <w:pStyle w:val="ListParagraph"/>
                              <w:numPr>
                                <w:ilvl w:val="0"/>
                                <w:numId w:val="9"/>
                              </w:numPr>
                            </w:pPr>
                            <w:r>
                              <w:t>Recheck using new working method</w:t>
                            </w:r>
                          </w:p>
                          <w:p w14:paraId="3A1F28F7" w14:textId="4D469E2D" w:rsidR="00EC0ADF" w:rsidRDefault="00EC0ADF">
                            <w:pPr>
                              <w:pStyle w:val="ListParagraph"/>
                              <w:numPr>
                                <w:ilvl w:val="0"/>
                                <w:numId w:val="9"/>
                              </w:numPr>
                            </w:pPr>
                            <w:r>
                              <w:t>If levels are still too high ensure activity is carried out in an agreed noisy works period only which has been communicated to affected parties.</w:t>
                            </w:r>
                          </w:p>
                          <w:p w14:paraId="2D6DE164" w14:textId="4702B19D" w:rsidR="00EC0ADF" w:rsidRDefault="00EC0ADF" w:rsidP="00EC0ADF">
                            <w:r>
                              <w:t>Vibration Monitoring</w:t>
                            </w:r>
                          </w:p>
                          <w:p w14:paraId="4D64B01F" w14:textId="11CFDA49" w:rsidR="00EC0ADF" w:rsidRDefault="00EC0ADF" w:rsidP="00EC0ADF">
                            <w:r>
                              <w:t xml:space="preserve">There are no planned piling works or breaking of existing concrete so the risk of vibration is extremely low therefore continuous monitoring of vibration levels not </w:t>
                            </w:r>
                            <w:r w:rsidR="007F1A85">
                              <w:t xml:space="preserve">deemed </w:t>
                            </w:r>
                            <w:r>
                              <w:t>necessary</w:t>
                            </w:r>
                          </w:p>
                          <w:p w14:paraId="6DF5EF3E" w14:textId="5863B10E" w:rsidR="007F1A85" w:rsidRDefault="007F1A85" w:rsidP="00EC0ADF">
                            <w:r>
                              <w:t>Dust monitoring</w:t>
                            </w:r>
                          </w:p>
                          <w:p w14:paraId="038C5163" w14:textId="1AB9AF10" w:rsidR="007F1A85" w:rsidRDefault="007F1A85" w:rsidP="00EC0ADF">
                            <w:r>
                              <w:t>The site will follow best practice methods to minimise formation of dust and harmful emissions. Visual assessments will be carried out to take into account the impact of annoyance due to dust soiling, the risk of health effects and the possible harm to ecological receptors.</w:t>
                            </w:r>
                          </w:p>
                          <w:p w14:paraId="607DC311" w14:textId="29F8C388" w:rsidR="007F1A85" w:rsidRDefault="007F1A85" w:rsidP="00EC0ADF">
                            <w:r>
                              <w:t>The availability of dust suppressants will be reviewed so as to be made ready before dusty operations are commenced. Site operatives who will be responsible for dust suppression will receive appropriate training.</w:t>
                            </w:r>
                          </w:p>
                          <w:p w14:paraId="47720DE6" w14:textId="1E446B1D" w:rsidR="007F1A85" w:rsidRDefault="007F1A85" w:rsidP="00EC0ADF">
                            <w:r>
                              <w:t>A log of complaints from the public and measures taken to address these will be kept and made available for inspection</w:t>
                            </w:r>
                          </w:p>
                          <w:p w14:paraId="376D5E19" w14:textId="77777777" w:rsidR="00EC0ADF" w:rsidRDefault="00EC0ADF" w:rsidP="00EC0ADF"/>
                          <w:p w14:paraId="3C594040" w14:textId="77777777" w:rsidR="00EC0ADF" w:rsidRDefault="00EC0ADF" w:rsidP="00EC0ADF"/>
                          <w:p w14:paraId="18F87968" w14:textId="77777777" w:rsidR="007230E5" w:rsidRDefault="007230E5" w:rsidP="00836D0A"/>
                        </w:txbxContent>
                      </wps:txbx>
                      <wps:bodyPr rot="0" vert="horz" wrap="square" lIns="91440" tIns="45720" rIns="91440" bIns="45720" anchor="t" anchorCtr="0">
                        <a:noAutofit/>
                      </wps:bodyPr>
                    </wps:wsp>
                  </a:graphicData>
                </a:graphic>
              </wp:inline>
            </w:drawing>
          </mc:Choice>
          <mc:Fallback>
            <w:pict>
              <v:shape w14:anchorId="5C8C0232" id="_x0000_s1108" type="#_x0000_t202" style="width:433.6pt;height:6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" fillcolor="white [3201]" strokecolor="#d8d8d8 [2732]" strokeweight="1pt">
                <v:textbox>
                  <w:txbxContent>
                    <w:p w14:paraId="2B071819" w14:textId="5AF559D3" w:rsidR="00ED237C" w:rsidRDefault="007230E5" w:rsidP="00836D0A">
                      <w:r>
                        <w:t>Operations including those involving noise, vibration and dust will be monitored by the main contractors site management team as appropriate for the works being carried out on a particular day.</w:t>
                      </w:r>
                    </w:p>
                    <w:p w14:paraId="1183CDCB" w14:textId="16B3053C" w:rsidR="007230E5" w:rsidRDefault="007230E5" w:rsidP="00836D0A">
                      <w:r>
                        <w:t>Noise Monitoring</w:t>
                      </w:r>
                    </w:p>
                    <w:p w14:paraId="6CDC7FCC" w14:textId="64C1AC22" w:rsidR="007230E5" w:rsidRDefault="007230E5" w:rsidP="007230E5">
                      <w:r>
                        <w:t>The site manager will carry out attended manual noise measurements both at regular times and at times of particularly noisy works. Measurements will be taken with a hand</w:t>
                      </w:r>
                      <w:r w:rsidR="00EC0ADF">
                        <w:t>-</w:t>
                      </w:r>
                      <w:r>
                        <w:t>held sound level meter</w:t>
                      </w:r>
                      <w:r w:rsidR="00EC0ADF">
                        <w:t xml:space="preserve"> at the site boundaries and in the street on the pavement. The sound level meter will give a direct reading in decibels and a stopwatch will be used to time the meter readings.</w:t>
                      </w:r>
                    </w:p>
                    <w:p w14:paraId="74F58976" w14:textId="223FFCFA" w:rsidR="00EC0ADF" w:rsidRDefault="00EC0ADF" w:rsidP="007230E5">
                      <w:r>
                        <w:t>Levels will be recorded on a noise monitoring field record sheet</w:t>
                      </w:r>
                    </w:p>
                    <w:p w14:paraId="0BD8D1CC" w14:textId="3C474418" w:rsidR="00EC0ADF" w:rsidRDefault="00EC0ADF" w:rsidP="007230E5">
                      <w:r>
                        <w:t>The results will be compared to the predicted and acceptable levels and should they exceed these by +3dB a system of investigation will be employed as detailed below</w:t>
                      </w:r>
                    </w:p>
                    <w:p w14:paraId="150C207E" w14:textId="6990EF53" w:rsidR="00EC0ADF" w:rsidRDefault="00EC0ADF">
                      <w:pPr>
                        <w:pStyle w:val="ListParagraph"/>
                        <w:numPr>
                          <w:ilvl w:val="0"/>
                          <w:numId w:val="9"/>
                        </w:numPr>
                      </w:pPr>
                      <w:r>
                        <w:t>Note the general data on the record sheet</w:t>
                      </w:r>
                    </w:p>
                    <w:p w14:paraId="783A35CA" w14:textId="15CA08EC" w:rsidR="00EC0ADF" w:rsidRDefault="00EC0ADF">
                      <w:pPr>
                        <w:pStyle w:val="ListParagraph"/>
                        <w:numPr>
                          <w:ilvl w:val="0"/>
                          <w:numId w:val="9"/>
                        </w:numPr>
                      </w:pPr>
                      <w:r>
                        <w:t>Inspect the equipment to ensure correct working and calibration date</w:t>
                      </w:r>
                    </w:p>
                    <w:p w14:paraId="02C4FF0F" w14:textId="7E1F0F3E" w:rsidR="00EC0ADF" w:rsidRDefault="00EC0ADF">
                      <w:pPr>
                        <w:pStyle w:val="ListParagraph"/>
                        <w:numPr>
                          <w:ilvl w:val="0"/>
                          <w:numId w:val="9"/>
                        </w:numPr>
                      </w:pPr>
                      <w:r>
                        <w:t>Recheck noise levels</w:t>
                      </w:r>
                    </w:p>
                    <w:p w14:paraId="0898CBF7" w14:textId="2BBB0CEA" w:rsidR="00EC0ADF" w:rsidRDefault="00EC0ADF">
                      <w:pPr>
                        <w:pStyle w:val="ListParagraph"/>
                        <w:numPr>
                          <w:ilvl w:val="0"/>
                          <w:numId w:val="9"/>
                        </w:numPr>
                      </w:pPr>
                      <w:r>
                        <w:t>Erect acoustic screening around activity</w:t>
                      </w:r>
                    </w:p>
                    <w:p w14:paraId="41EB42BA" w14:textId="67A6E56E" w:rsidR="00EC0ADF" w:rsidRDefault="00EC0ADF">
                      <w:pPr>
                        <w:pStyle w:val="ListParagraph"/>
                        <w:numPr>
                          <w:ilvl w:val="0"/>
                          <w:numId w:val="9"/>
                        </w:numPr>
                      </w:pPr>
                      <w:r>
                        <w:t>Recheck levels with screening in place</w:t>
                      </w:r>
                    </w:p>
                    <w:p w14:paraId="08BC9A96" w14:textId="37685203" w:rsidR="00EC0ADF" w:rsidRDefault="00EC0ADF">
                      <w:pPr>
                        <w:pStyle w:val="ListParagraph"/>
                        <w:numPr>
                          <w:ilvl w:val="0"/>
                          <w:numId w:val="9"/>
                        </w:numPr>
                      </w:pPr>
                      <w:r>
                        <w:t>Investigate alternative methods</w:t>
                      </w:r>
                    </w:p>
                    <w:p w14:paraId="381F0133" w14:textId="669696AC" w:rsidR="00EC0ADF" w:rsidRDefault="00EC0ADF">
                      <w:pPr>
                        <w:pStyle w:val="ListParagraph"/>
                        <w:numPr>
                          <w:ilvl w:val="0"/>
                          <w:numId w:val="9"/>
                        </w:numPr>
                      </w:pPr>
                      <w:r>
                        <w:t>Recheck using new working method</w:t>
                      </w:r>
                    </w:p>
                    <w:p w14:paraId="3A1F28F7" w14:textId="4D469E2D" w:rsidR="00EC0ADF" w:rsidRDefault="00EC0ADF">
                      <w:pPr>
                        <w:pStyle w:val="ListParagraph"/>
                        <w:numPr>
                          <w:ilvl w:val="0"/>
                          <w:numId w:val="9"/>
                        </w:numPr>
                      </w:pPr>
                      <w:r>
                        <w:t>If levels are still too high ensure activity is carried out in an agreed noisy works period only which has been communicated to affected parties.</w:t>
                      </w:r>
                    </w:p>
                    <w:p w14:paraId="2D6DE164" w14:textId="4702B19D" w:rsidR="00EC0ADF" w:rsidRDefault="00EC0ADF" w:rsidP="00EC0ADF">
                      <w:r>
                        <w:t>Vibration Monitoring</w:t>
                      </w:r>
                    </w:p>
                    <w:p w14:paraId="4D64B01F" w14:textId="11CFDA49" w:rsidR="00EC0ADF" w:rsidRDefault="00EC0ADF" w:rsidP="00EC0ADF">
                      <w:r>
                        <w:t xml:space="preserve">There are no planned piling works or breaking of existing concrete so the risk of vibration is extremely low therefore continuous monitoring of vibration levels not </w:t>
                      </w:r>
                      <w:r w:rsidR="007F1A85">
                        <w:t xml:space="preserve">deemed </w:t>
                      </w:r>
                      <w:r>
                        <w:t>necessary</w:t>
                      </w:r>
                    </w:p>
                    <w:p w14:paraId="6DF5EF3E" w14:textId="5863B10E" w:rsidR="007F1A85" w:rsidRDefault="007F1A85" w:rsidP="00EC0ADF">
                      <w:r>
                        <w:t>Dust monitoring</w:t>
                      </w:r>
                    </w:p>
                    <w:p w14:paraId="038C5163" w14:textId="1AB9AF10" w:rsidR="007F1A85" w:rsidRDefault="007F1A85" w:rsidP="00EC0ADF">
                      <w:r>
                        <w:t>The site will follow best practice methods to minimise formation of dust and harmful emissions. Visual assessments will be carried out to take into account the impact of annoyance due to dust soiling, the risk of health effects and the possible harm to ecological receptors.</w:t>
                      </w:r>
                    </w:p>
                    <w:p w14:paraId="607DC311" w14:textId="29F8C388" w:rsidR="007F1A85" w:rsidRDefault="007F1A85" w:rsidP="00EC0ADF">
                      <w:r>
                        <w:t>The availability of dust suppressants will be reviewed so as to be made ready before dusty operations are commenced. Site operatives who will be responsible for dust suppression will receive appropriate training.</w:t>
                      </w:r>
                    </w:p>
                    <w:p w14:paraId="47720DE6" w14:textId="1E446B1D" w:rsidR="007F1A85" w:rsidRDefault="007F1A85" w:rsidP="00EC0ADF">
                      <w:r>
                        <w:t>A log of complaints from the public and measures taken to address these will be kept and made available for inspection</w:t>
                      </w:r>
                    </w:p>
                    <w:p w14:paraId="376D5E19" w14:textId="77777777" w:rsidR="00EC0ADF" w:rsidRDefault="00EC0ADF" w:rsidP="00EC0ADF"/>
                    <w:p w14:paraId="3C594040" w14:textId="77777777" w:rsidR="00EC0ADF" w:rsidRDefault="00EC0ADF" w:rsidP="00EC0ADF"/>
                    <w:p w14:paraId="18F87968" w14:textId="77777777" w:rsidR="007230E5" w:rsidRDefault="007230E5" w:rsidP="00836D0A"/>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2CCA46DC"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lastRenderedPageBreak/>
        <w:t xml:space="preserve">36. </w:t>
      </w:r>
      <w:r w:rsidRPr="00DC23DF">
        <w:rPr>
          <w:rFonts w:ascii="Calibri" w:hAnsi="Calibri" w:cs="Tahoma"/>
          <w:sz w:val="24"/>
          <w:szCs w:val="24"/>
        </w:rPr>
        <w:t>Please confirm that a</w:t>
      </w:r>
      <w:r w:rsidR="001E0F17" w:rsidRPr="00DC23DF">
        <w:rPr>
          <w:rFonts w:ascii="Calibri" w:hAnsi="Calibri" w:cs="Tahoma"/>
          <w:sz w:val="24"/>
          <w:szCs w:val="24"/>
        </w:rPr>
        <w:t xml:space="preserve">n Air Quality Assessment and/or Dust </w:t>
      </w:r>
      <w:r w:rsidRPr="00DC23DF">
        <w:rPr>
          <w:rFonts w:ascii="Calibri" w:hAnsi="Calibri"/>
          <w:sz w:val="24"/>
          <w:szCs w:val="24"/>
        </w:rPr>
        <w:t>Risk Assessment</w:t>
      </w:r>
      <w:r w:rsidRPr="00DC23DF">
        <w:rPr>
          <w:rFonts w:ascii="Calibri" w:hAnsi="Calibri" w:cs="Tahoma"/>
          <w:sz w:val="24"/>
          <w:szCs w:val="24"/>
        </w:rPr>
        <w:t xml:space="preserve"> has been undertaken at planning application stage in line with the </w:t>
      </w:r>
      <w:r w:rsidRPr="00DC23DF">
        <w:rPr>
          <w:sz w:val="24"/>
          <w:szCs w:val="24"/>
        </w:rPr>
        <w:t>GLA policy</w:t>
      </w:r>
      <w:r w:rsidRPr="00DC23DF">
        <w:rPr>
          <w:rFonts w:ascii="Calibri" w:hAnsi="Calibri" w:cs="Tahoma"/>
          <w:sz w:val="24"/>
          <w:szCs w:val="24"/>
        </w:rPr>
        <w:t xml:space="preserve"> </w:t>
      </w:r>
      <w:hyperlink r:id="rId33" w:history="1">
        <w:r w:rsidR="001E0F17" w:rsidRPr="00DC23DF">
          <w:rPr>
            <w:rStyle w:val="Hyperlink"/>
            <w:rFonts w:ascii="Calibri" w:hAnsi="Calibri" w:cs="Tahoma"/>
            <w:sz w:val="24"/>
            <w:szCs w:val="24"/>
          </w:rPr>
          <w:t>The Control of Dust and Emissions During Demolition and Construction 2014 (SPG)</w:t>
        </w:r>
      </w:hyperlink>
      <w:r w:rsidR="00115D14" w:rsidRPr="00DC23DF">
        <w:rPr>
          <w:rFonts w:ascii="Calibri" w:hAnsi="Calibri" w:cs="Tahoma"/>
          <w:sz w:val="24"/>
          <w:szCs w:val="24"/>
        </w:rPr>
        <w:t xml:space="preserve"> (document access at bottom of webpage),</w:t>
      </w:r>
      <w:r w:rsidRPr="00DC23DF">
        <w:rPr>
          <w:rFonts w:ascii="Calibri" w:hAnsi="Calibri" w:cs="Tahoma"/>
          <w:sz w:val="24"/>
          <w:szCs w:val="24"/>
        </w:rPr>
        <w:t xml:space="preserve"> </w:t>
      </w:r>
      <w:r w:rsidR="001E0F17" w:rsidRPr="00DC23DF">
        <w:rPr>
          <w:rFonts w:ascii="Calibri" w:hAnsi="Calibri" w:cs="Tahoma"/>
          <w:sz w:val="24"/>
          <w:szCs w:val="24"/>
        </w:rPr>
        <w:t xml:space="preserve">and </w:t>
      </w:r>
      <w:r w:rsidRPr="00DC23DF">
        <w:rPr>
          <w:rFonts w:ascii="Calibri" w:hAnsi="Calibri" w:cs="Tahoma"/>
          <w:sz w:val="24"/>
          <w:szCs w:val="24"/>
        </w:rPr>
        <w:t xml:space="preserve">that the </w:t>
      </w:r>
      <w:r w:rsidR="001E0F17" w:rsidRPr="00DC23DF">
        <w:rPr>
          <w:rFonts w:ascii="Calibri" w:hAnsi="Calibri" w:cs="Tahoma"/>
          <w:sz w:val="24"/>
          <w:szCs w:val="24"/>
        </w:rPr>
        <w:t xml:space="preserve">summary dust impact </w:t>
      </w:r>
      <w:r w:rsidRPr="00DC23DF">
        <w:rPr>
          <w:rFonts w:ascii="Calibri" w:hAnsi="Calibri" w:cs="Tahoma"/>
          <w:sz w:val="24"/>
          <w:szCs w:val="24"/>
        </w:rPr>
        <w:t xml:space="preserve">risk level </w:t>
      </w:r>
      <w:r w:rsidR="001E0F17" w:rsidRPr="00DC23DF">
        <w:rPr>
          <w:rFonts w:ascii="Calibri" w:hAnsi="Calibri" w:cs="Tahoma"/>
          <w:sz w:val="24"/>
          <w:szCs w:val="24"/>
        </w:rPr>
        <w:t xml:space="preserve">(without mitigation) </w:t>
      </w:r>
      <w:r w:rsidRPr="00DC23DF">
        <w:rPr>
          <w:rFonts w:ascii="Calibri" w:hAnsi="Calibri" w:cs="Tahoma"/>
          <w:sz w:val="24"/>
          <w:szCs w:val="24"/>
        </w:rPr>
        <w:t>has been identified.</w:t>
      </w:r>
      <w:r w:rsidR="00B346C0" w:rsidRPr="00DC23DF">
        <w:rPr>
          <w:rFonts w:ascii="Calibri" w:hAnsi="Calibri" w:cs="Tahoma"/>
          <w:sz w:val="24"/>
          <w:szCs w:val="24"/>
        </w:rPr>
        <w:t xml:space="preserve"> The risk assessment must take account of proximity to all human receptors and sensitive receptors (e.g. schools, care homes etc.), as detailed in the </w:t>
      </w:r>
      <w:hyperlink r:id="rId34" w:history="1">
        <w:r w:rsidR="00B346C0" w:rsidRPr="00DC23DF">
          <w:rPr>
            <w:rStyle w:val="Hyperlink"/>
            <w:rFonts w:ascii="Calibri" w:hAnsi="Calibri"/>
            <w:sz w:val="24"/>
            <w:szCs w:val="24"/>
          </w:rPr>
          <w:t>SPG</w:t>
        </w:r>
      </w:hyperlink>
      <w:r w:rsidR="00B346C0" w:rsidRPr="00DC23DF">
        <w:rPr>
          <w:rFonts w:ascii="Calibri" w:hAnsi="Calibri" w:cs="Tahoma"/>
          <w:sz w:val="24"/>
          <w:szCs w:val="24"/>
        </w:rPr>
        <w:t>.</w:t>
      </w:r>
      <w:r w:rsidRPr="00DC23DF">
        <w:rPr>
          <w:rFonts w:ascii="Calibri" w:hAnsi="Calibri" w:cs="Tahoma"/>
          <w:sz w:val="24"/>
          <w:szCs w:val="24"/>
        </w:rPr>
        <w:t xml:space="preserve"> </w:t>
      </w:r>
      <w:r w:rsidRPr="00DC23DF">
        <w:rPr>
          <w:rFonts w:ascii="Calibri" w:hAnsi="Calibri" w:cs="Tahoma"/>
          <w:b/>
          <w:sz w:val="24"/>
          <w:szCs w:val="24"/>
          <w:u w:val="single"/>
        </w:rPr>
        <w:t>Please attach the risk assessment and mitigation checklist as an appendix</w:t>
      </w:r>
      <w:r w:rsidRPr="00DC23DF">
        <w:rPr>
          <w:rFonts w:ascii="Calibri" w:hAnsi="Calibri" w:cs="Tahoma"/>
          <w:sz w:val="24"/>
          <w:szCs w:val="24"/>
        </w:rPr>
        <w:t>.</w:t>
      </w:r>
      <w:r w:rsidRPr="00BB5C68">
        <w:rPr>
          <w:rFonts w:ascii="Calibri" w:hAnsi="Calibri" w:cs="Tahoma"/>
          <w:sz w:val="24"/>
          <w:szCs w:val="24"/>
        </w:rPr>
        <w:t xml:space="preserve"> </w:t>
      </w:r>
    </w:p>
    <w:p w14:paraId="579A0658" w14:textId="77777777" w:rsidR="00836D0A" w:rsidRPr="00BB5C68" w:rsidRDefault="00836D0A" w:rsidP="00AE4260">
      <w:pPr>
        <w:pStyle w:val="NoSpacing"/>
        <w:jc w:val="both"/>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40DB3F38">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3452B8" w14:textId="3A6BFA71" w:rsidR="00ED237C" w:rsidRDefault="00DC23DF" w:rsidP="00836D0A">
                            <w:r>
                              <w:t xml:space="preserve">An Air </w:t>
                            </w:r>
                            <w:r w:rsidR="0011514D">
                              <w:t>Q</w:t>
                            </w:r>
                            <w:r>
                              <w:t xml:space="preserve">uality </w:t>
                            </w:r>
                            <w:r w:rsidR="0011514D">
                              <w:t>A</w:t>
                            </w:r>
                            <w:r>
                              <w:t>ssessment was carried out in September 2022</w:t>
                            </w:r>
                          </w:p>
                          <w:p w14:paraId="50408F7C" w14:textId="430CBF9D" w:rsidR="00DC23DF" w:rsidRDefault="00DC23DF" w:rsidP="00836D0A">
                            <w:r>
                              <w:t>A copy of the assessment is included in appendix L</w:t>
                            </w:r>
                          </w:p>
                        </w:txbxContent>
                      </wps:txbx>
                      <wps:bodyPr rot="0" vert="horz" wrap="square" lIns="91440" tIns="45720" rIns="91440" bIns="45720" anchor="t" anchorCtr="0">
                        <a:noAutofit/>
                      </wps:bodyPr>
                    </wps:wsp>
                  </a:graphicData>
                </a:graphic>
              </wp:inline>
            </w:drawing>
          </mc:Choice>
          <mc:Fallback>
            <w:pict>
              <v:shape w14:anchorId="7EBA0192"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HP1M6XgIAAPgEAAAOAAAAAAAAAAAAAAAAAC4CAABkcnMvZTJvRG9j&#10;LnhtbFBLAQItABQABgAIAAAAIQB00aCm3gAAAAUBAAAPAAAAAAAAAAAAAAAAALgEAABkcnMvZG93&#10;bnJldi54bWxQSwUGAAAAAAQABADzAAAAwwUAAAAA&#10;" fillcolor="white [3201]" strokecolor="#d8d8d8 [2732]" strokeweight="1pt">
                <v:textbox>
                  <w:txbxContent>
                    <w:p w14:paraId="4A3452B8" w14:textId="3A6BFA71" w:rsidR="00ED237C" w:rsidRDefault="00DC23DF" w:rsidP="00836D0A">
                      <w:r>
                        <w:t xml:space="preserve">An Air </w:t>
                      </w:r>
                      <w:r w:rsidR="0011514D">
                        <w:t>Q</w:t>
                      </w:r>
                      <w:r>
                        <w:t xml:space="preserve">uality </w:t>
                      </w:r>
                      <w:r w:rsidR="0011514D">
                        <w:t>A</w:t>
                      </w:r>
                      <w:r>
                        <w:t>ssessment was carried out in September 2022</w:t>
                      </w:r>
                    </w:p>
                    <w:p w14:paraId="50408F7C" w14:textId="430CBF9D" w:rsidR="00DC23DF" w:rsidRDefault="00DC23DF" w:rsidP="00836D0A">
                      <w:r>
                        <w:t>A copy of the assessment is included in appendix L</w:t>
                      </w:r>
                    </w:p>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3B1F9E18" w14:textId="65729597" w:rsidR="00836D0A" w:rsidRPr="00BB5C68" w:rsidRDefault="00836D0A" w:rsidP="00AE4260">
      <w:pPr>
        <w:autoSpaceDE w:val="0"/>
        <w:autoSpaceDN w:val="0"/>
        <w:spacing w:after="0" w:line="240" w:lineRule="auto"/>
        <w:jc w:val="both"/>
        <w:rPr>
          <w:rFonts w:ascii="Calibri" w:hAnsi="Calibri" w:cs="Tahoma"/>
          <w:sz w:val="24"/>
          <w:szCs w:val="24"/>
        </w:rPr>
      </w:pPr>
      <w:r w:rsidRPr="00BB5C68">
        <w:rPr>
          <w:rFonts w:cs="Tahoma"/>
          <w:sz w:val="24"/>
          <w:szCs w:val="24"/>
        </w:rPr>
        <w:t xml:space="preserve">37. </w:t>
      </w:r>
      <w:r w:rsidRPr="007414D3">
        <w:rPr>
          <w:rFonts w:cs="Tahoma"/>
          <w:sz w:val="24"/>
          <w:szCs w:val="24"/>
        </w:rPr>
        <w:t xml:space="preserve">Please confirm that all of the GLA’s ‘highly recommended’ measures from the </w:t>
      </w:r>
      <w:r w:rsidRPr="007414D3">
        <w:rPr>
          <w:sz w:val="24"/>
          <w:szCs w:val="24"/>
        </w:rPr>
        <w:t>SPG</w:t>
      </w:r>
      <w:r w:rsidRPr="007414D3">
        <w:rPr>
          <w:rStyle w:val="Hyperlink"/>
          <w:sz w:val="24"/>
          <w:szCs w:val="24"/>
        </w:rPr>
        <w:t xml:space="preserve"> </w:t>
      </w:r>
      <w:r w:rsidRPr="007414D3">
        <w:rPr>
          <w:rFonts w:cs="Tahoma"/>
          <w:sz w:val="24"/>
          <w:szCs w:val="24"/>
        </w:rPr>
        <w:t xml:space="preserve">document relative to the level of </w:t>
      </w:r>
      <w:r w:rsidR="001E0F17" w:rsidRPr="007414D3">
        <w:rPr>
          <w:rFonts w:cs="Tahoma"/>
          <w:sz w:val="24"/>
          <w:szCs w:val="24"/>
        </w:rPr>
        <w:t xml:space="preserve">dust impact </w:t>
      </w:r>
      <w:r w:rsidRPr="007414D3">
        <w:rPr>
          <w:rFonts w:cs="Tahoma"/>
          <w:sz w:val="24"/>
          <w:szCs w:val="24"/>
        </w:rPr>
        <w:t xml:space="preserve">risk identified in question 36 have been addressed by completing the </w:t>
      </w:r>
      <w:r w:rsidRPr="007414D3">
        <w:t>GLA mitigation measures checklist</w:t>
      </w:r>
      <w:r w:rsidRPr="007414D3">
        <w:rPr>
          <w:rFonts w:eastAsia="Times New Roman" w:cs="Segoe UI"/>
          <w:sz w:val="24"/>
          <w:szCs w:val="24"/>
          <w:lang w:eastAsia="en-GB"/>
        </w:rPr>
        <w:t>.</w:t>
      </w:r>
      <w:r w:rsidR="00747F57" w:rsidRPr="007414D3">
        <w:rPr>
          <w:rFonts w:eastAsia="Times New Roman" w:cs="Times New Roman"/>
          <w:sz w:val="24"/>
          <w:szCs w:val="24"/>
          <w:lang w:eastAsia="en-GB"/>
        </w:rPr>
        <w:t xml:space="preserve"> (See Appendix 7 of the SPG document.)</w:t>
      </w: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57888441">
                <wp:extent cx="5506720" cy="1809750"/>
                <wp:effectExtent l="0" t="0" r="17780" b="1905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09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563C4D" w14:textId="35002072" w:rsidR="00ED237C" w:rsidRDefault="00604488" w:rsidP="00836D0A">
                            <w:r>
                              <w:t>All relevant mitigation measures from The Control of Dust and Emissions during Construction and Demolition SPG will be delivered on site</w:t>
                            </w:r>
                          </w:p>
                          <w:p w14:paraId="60E99013" w14:textId="68A2B1FA" w:rsidR="00604488" w:rsidRDefault="00604488" w:rsidP="00836D0A">
                            <w:r>
                              <w:t>Contact details of the site manager who is the person responsible for dust &amp; emissions will be displayed on the site entrance facing Crossfield Road so that local businesses and residents are able to contact the main contractor if they have any complaints or issues to report</w:t>
                            </w:r>
                          </w:p>
                        </w:txbxContent>
                      </wps:txbx>
                      <wps:bodyPr rot="0" vert="horz" wrap="square" lIns="91440" tIns="45720" rIns="91440" bIns="45720" anchor="t" anchorCtr="0">
                        <a:noAutofit/>
                      </wps:bodyPr>
                    </wps:wsp>
                  </a:graphicData>
                </a:graphic>
              </wp:inline>
            </w:drawing>
          </mc:Choice>
          <mc:Fallback>
            <w:pict>
              <v:shape w14:anchorId="36151798" id="_x0000_s1110" type="#_x0000_t202" style="width:433.6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" fillcolor="white [3201]" strokecolor="#d8d8d8 [2732]" strokeweight="1pt">
                <v:textbox>
                  <w:txbxContent>
                    <w:p w14:paraId="54563C4D" w14:textId="35002072" w:rsidR="00ED237C" w:rsidRDefault="00604488" w:rsidP="00836D0A">
                      <w:r>
                        <w:t>All relevant mitigation measures from The Control of Dust and Emissions during Construction and Demolition SPG will be delivered on site</w:t>
                      </w:r>
                    </w:p>
                    <w:p w14:paraId="60E99013" w14:textId="68A2B1FA" w:rsidR="00604488" w:rsidRDefault="00604488" w:rsidP="00836D0A">
                      <w:r>
                        <w:t>Contact details of the site manager who is the person responsible for dust &amp; emissions will be displayed on the site entrance facing Crossfield Road so that local businesses and residents are able to contact the main contractor if they have any complaints or issues to report</w:t>
                      </w:r>
                    </w:p>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77777777" w:rsidR="00B346C0"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73D0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 xml:space="preserve">Note: </w:t>
      </w:r>
      <w:r w:rsidRPr="00747F57">
        <w:rPr>
          <w:rFonts w:ascii="Calibri" w:hAnsi="Calibri" w:cs="Tahoma"/>
          <w:b/>
          <w:sz w:val="24"/>
          <w:szCs w:val="24"/>
          <w:u w:val="single"/>
        </w:rPr>
        <w:t>r</w:t>
      </w:r>
      <w:r w:rsidR="001E0F17" w:rsidRPr="00747F57">
        <w:rPr>
          <w:rFonts w:ascii="Calibri" w:hAnsi="Calibri" w:cs="Tahoma"/>
          <w:b/>
          <w:sz w:val="24"/>
          <w:szCs w:val="24"/>
          <w:u w:val="single"/>
        </w:rPr>
        <w:t>eal-time dust (PM</w:t>
      </w:r>
      <w:r w:rsidR="001E0F17" w:rsidRPr="00747F57">
        <w:rPr>
          <w:rFonts w:ascii="Calibri" w:hAnsi="Calibri" w:cs="Tahoma"/>
          <w:b/>
          <w:sz w:val="24"/>
          <w:szCs w:val="24"/>
          <w:u w:val="single"/>
          <w:vertAlign w:val="subscript"/>
        </w:rPr>
        <w:t>10</w:t>
      </w:r>
      <w:r w:rsidR="001E0F17" w:rsidRPr="00747F57">
        <w:rPr>
          <w:rFonts w:ascii="Calibri" w:hAnsi="Calibri" w:cs="Tahoma"/>
          <w:b/>
          <w:sz w:val="24"/>
          <w:szCs w:val="24"/>
          <w:u w:val="single"/>
        </w:rPr>
        <w:t>) monitoring with MCERTS ‘Indicative’ monitoring equipment will be required for</w:t>
      </w:r>
      <w:r w:rsidR="001E0F17">
        <w:rPr>
          <w:rFonts w:ascii="Calibri" w:hAnsi="Calibri" w:cs="Tahoma"/>
          <w:sz w:val="24"/>
          <w:szCs w:val="24"/>
        </w:rPr>
        <w:t xml:space="preserve">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t>impact’ site</w:t>
      </w:r>
      <w:r w:rsidR="00836D0A" w:rsidRPr="00BB5C68">
        <w:rPr>
          <w:rFonts w:ascii="Calibri" w:hAnsi="Calibri" w:cs="Tahoma"/>
          <w:sz w:val="24"/>
          <w:szCs w:val="24"/>
        </w:rPr>
        <w:t>, 4 real time dust monitors will be required.  If the site is a ‘</w:t>
      </w:r>
      <w:r w:rsidR="001E0F17">
        <w:rPr>
          <w:rFonts w:ascii="Calibri" w:hAnsi="Calibri" w:cs="Tahoma"/>
          <w:sz w:val="24"/>
          <w:szCs w:val="24"/>
        </w:rPr>
        <w:t>m</w:t>
      </w:r>
      <w:r w:rsidR="00836D0A" w:rsidRPr="00BB5C68">
        <w:rPr>
          <w:rFonts w:ascii="Calibri" w:hAnsi="Calibri" w:cs="Tahoma"/>
          <w:sz w:val="24"/>
          <w:szCs w:val="24"/>
        </w:rPr>
        <w:t xml:space="preserve">edium </w:t>
      </w:r>
      <w:r w:rsidR="001E0F17">
        <w:rPr>
          <w:rFonts w:ascii="Calibri" w:hAnsi="Calibri" w:cs="Tahoma"/>
          <w:sz w:val="24"/>
          <w:szCs w:val="24"/>
        </w:rPr>
        <w:t>impact’ s</w:t>
      </w:r>
      <w:r w:rsidR="00836D0A" w:rsidRPr="00BB5C68">
        <w:rPr>
          <w:rFonts w:ascii="Calibri" w:hAnsi="Calibri" w:cs="Tahoma"/>
          <w:sz w:val="24"/>
          <w:szCs w:val="24"/>
        </w:rPr>
        <w:t xml:space="preserve">ite’, 2 real time dust monitors will be required.  </w:t>
      </w:r>
    </w:p>
    <w:p w14:paraId="6D5B1E1F" w14:textId="34C654B8" w:rsidR="00D227F4" w:rsidRDefault="00B346C0" w:rsidP="00836D0A">
      <w:pPr>
        <w:jc w:val="both"/>
        <w:rPr>
          <w:rFonts w:ascii="Calibri" w:hAnsi="Calibri" w:cs="Tahoma"/>
          <w:sz w:val="24"/>
          <w:szCs w:val="24"/>
        </w:rPr>
      </w:pPr>
      <w:r>
        <w:rPr>
          <w:rFonts w:ascii="Calibri" w:hAnsi="Calibri" w:cs="Tahoma"/>
          <w:sz w:val="24"/>
          <w:szCs w:val="24"/>
        </w:rPr>
        <w:t xml:space="preserve">The dust monitoring must be in accordance with the SPG and IAQM guidance, and </w:t>
      </w:r>
      <w:r w:rsidRPr="00747F57">
        <w:rPr>
          <w:rFonts w:ascii="Calibri" w:hAnsi="Calibri" w:cs="Tahoma"/>
          <w:b/>
          <w:sz w:val="24"/>
          <w:szCs w:val="24"/>
          <w:u w:val="single"/>
        </w:rPr>
        <w:t>t</w:t>
      </w:r>
      <w:r w:rsidR="00836D0A" w:rsidRPr="00747F57">
        <w:rPr>
          <w:rFonts w:ascii="Calibri" w:hAnsi="Calibri" w:cs="Tahoma"/>
          <w:b/>
          <w:sz w:val="24"/>
          <w:szCs w:val="24"/>
          <w:u w:val="single"/>
        </w:rPr>
        <w:t xml:space="preserve">he </w:t>
      </w:r>
      <w:r w:rsidR="001E0F17" w:rsidRPr="00747F57">
        <w:rPr>
          <w:rFonts w:ascii="Calibri" w:hAnsi="Calibri" w:cs="Tahoma"/>
          <w:b/>
          <w:sz w:val="24"/>
          <w:szCs w:val="24"/>
          <w:u w:val="single"/>
        </w:rPr>
        <w:t>pr</w:t>
      </w:r>
      <w:r w:rsidRPr="00747F57">
        <w:rPr>
          <w:rFonts w:ascii="Calibri" w:hAnsi="Calibri" w:cs="Tahoma"/>
          <w:b/>
          <w:sz w:val="24"/>
          <w:szCs w:val="24"/>
          <w:u w:val="single"/>
        </w:rPr>
        <w:t>oposed dust monitoring regime (i</w:t>
      </w:r>
      <w:r w:rsidR="001E0F17" w:rsidRPr="00747F57">
        <w:rPr>
          <w:rFonts w:ascii="Calibri" w:hAnsi="Calibri" w:cs="Tahoma"/>
          <w:b/>
          <w:sz w:val="24"/>
          <w:szCs w:val="24"/>
          <w:u w:val="single"/>
        </w:rPr>
        <w:t xml:space="preserve">ncluding number of monitors, </w:t>
      </w:r>
      <w:r w:rsidR="00836D0A" w:rsidRPr="00747F57">
        <w:rPr>
          <w:rFonts w:ascii="Calibri" w:hAnsi="Calibri" w:cs="Tahoma"/>
          <w:b/>
          <w:sz w:val="24"/>
          <w:szCs w:val="24"/>
          <w:u w:val="single"/>
        </w:rPr>
        <w:t>location</w:t>
      </w:r>
      <w:r w:rsidR="001E0F17" w:rsidRPr="00747F57">
        <w:rPr>
          <w:rFonts w:ascii="Calibri" w:hAnsi="Calibri" w:cs="Tahoma"/>
          <w:b/>
          <w:sz w:val="24"/>
          <w:szCs w:val="24"/>
          <w:u w:val="single"/>
        </w:rPr>
        <w:t>s</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equipment</w:t>
      </w:r>
      <w:r w:rsidR="00836D0A" w:rsidRPr="00747F57">
        <w:rPr>
          <w:rFonts w:ascii="Calibri" w:hAnsi="Calibri" w:cs="Tahoma"/>
          <w:b/>
          <w:sz w:val="24"/>
          <w:szCs w:val="24"/>
          <w:u w:val="single"/>
        </w:rPr>
        <w:t xml:space="preserve"> specification</w:t>
      </w:r>
      <w:r w:rsidRPr="00747F57">
        <w:rPr>
          <w:rFonts w:ascii="Calibri" w:hAnsi="Calibri" w:cs="Tahoma"/>
          <w:b/>
          <w:sz w:val="24"/>
          <w:szCs w:val="24"/>
          <w:u w:val="single"/>
        </w:rPr>
        <w:t>,</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and trigger levels</w:t>
      </w:r>
      <w:r w:rsidRPr="00747F57">
        <w:rPr>
          <w:rFonts w:ascii="Calibri" w:hAnsi="Calibri" w:cs="Tahoma"/>
          <w:b/>
          <w:sz w:val="24"/>
          <w:szCs w:val="24"/>
          <w:u w:val="single"/>
        </w:rPr>
        <w:t>)</w:t>
      </w:r>
      <w:r w:rsidR="001E0F17" w:rsidRPr="00747F57">
        <w:rPr>
          <w:rFonts w:ascii="Calibri" w:hAnsi="Calibri" w:cs="Tahoma"/>
          <w:b/>
          <w:sz w:val="24"/>
          <w:szCs w:val="24"/>
          <w:u w:val="single"/>
        </w:rPr>
        <w:t xml:space="preserve"> </w:t>
      </w:r>
      <w:r w:rsidRPr="00747F57">
        <w:rPr>
          <w:rFonts w:ascii="Calibri" w:hAnsi="Calibri" w:cs="Tahoma"/>
          <w:b/>
          <w:sz w:val="24"/>
          <w:szCs w:val="24"/>
          <w:u w:val="single"/>
        </w:rPr>
        <w:t>must be submitted to the Council for approval</w:t>
      </w:r>
      <w:r>
        <w:rPr>
          <w:rFonts w:ascii="Calibri" w:hAnsi="Calibri" w:cs="Tahoma"/>
          <w:sz w:val="24"/>
          <w:szCs w:val="24"/>
        </w:rPr>
        <w:t xml:space="preserve">. Dust monitoring is required for the entire duration of the development and must be in place and operational </w:t>
      </w:r>
      <w:r w:rsidRPr="003709AA">
        <w:rPr>
          <w:rFonts w:ascii="Calibri" w:hAnsi="Calibri" w:cs="Tahoma"/>
          <w:b/>
          <w:sz w:val="24"/>
          <w:szCs w:val="24"/>
          <w:u w:val="single"/>
        </w:rPr>
        <w:t>at least three months prior to the commencement of works on-site</w:t>
      </w:r>
      <w:r>
        <w:rPr>
          <w:rFonts w:ascii="Calibri" w:hAnsi="Calibri" w:cs="Tahoma"/>
          <w:sz w:val="24"/>
          <w:szCs w:val="24"/>
        </w:rPr>
        <w:t xml:space="preserve">. Monthly 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 xml:space="preserve">activities during each </w:t>
      </w:r>
      <w:r>
        <w:rPr>
          <w:rFonts w:ascii="Calibri" w:hAnsi="Calibri" w:cs="Tahoma"/>
          <w:sz w:val="24"/>
          <w:szCs w:val="24"/>
        </w:rPr>
        <w:lastRenderedPageBreak/>
        <w:t>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sidR="001F039A">
        <w:rPr>
          <w:rFonts w:ascii="Calibri" w:hAnsi="Calibri" w:cs="Tahoma"/>
          <w:sz w:val="24"/>
          <w:szCs w:val="24"/>
        </w:rPr>
        <w:t xml:space="preserve">an </w:t>
      </w:r>
      <w:r>
        <w:rPr>
          <w:rFonts w:ascii="Calibri" w:hAnsi="Calibri" w:cs="Tahoma"/>
          <w:sz w:val="24"/>
          <w:szCs w:val="24"/>
        </w:rPr>
        <w:t xml:space="preserve">explanation on the causes of any and all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r w:rsidR="000C18F7">
        <w:rPr>
          <w:rFonts w:ascii="Calibri" w:hAnsi="Calibri" w:cs="Tahoma"/>
          <w:sz w:val="24"/>
          <w:szCs w:val="24"/>
        </w:rPr>
        <w:t xml:space="preserve"> </w:t>
      </w:r>
    </w:p>
    <w:p w14:paraId="74BDD093" w14:textId="774F15E4" w:rsidR="00B43972" w:rsidRDefault="00B43972" w:rsidP="00836D0A">
      <w:pPr>
        <w:jc w:val="both"/>
        <w:rPr>
          <w:rFonts w:ascii="Calibri" w:hAnsi="Calibri" w:cs="Tahoma"/>
          <w:sz w:val="24"/>
          <w:szCs w:val="24"/>
        </w:rPr>
      </w:pPr>
      <w:r w:rsidRPr="00F40BA1">
        <w:rPr>
          <w:rFonts w:ascii="Calibri" w:hAnsi="Calibri" w:cs="Tahoma"/>
          <w:sz w:val="24"/>
          <w:szCs w:val="24"/>
        </w:rPr>
        <w:t>In accordance with Camden’s Clean Air Action Plan, the monthly dust monitoring reports must also be made readily available and accessible online to members of the public soon after publication. Information on how to access the monthly dust monitoring reports should be advertised to the local community (</w:t>
      </w:r>
      <w:proofErr w:type="gramStart"/>
      <w:r w:rsidRPr="00F40BA1">
        <w:rPr>
          <w:rFonts w:ascii="Calibri" w:hAnsi="Calibri" w:cs="Tahoma"/>
          <w:sz w:val="24"/>
          <w:szCs w:val="24"/>
        </w:rPr>
        <w:t>e.g.</w:t>
      </w:r>
      <w:proofErr w:type="gramEnd"/>
      <w:r w:rsidRPr="00F40BA1">
        <w:rPr>
          <w:rFonts w:ascii="Calibri" w:hAnsi="Calibri" w:cs="Tahoma"/>
          <w:sz w:val="24"/>
          <w:szCs w:val="24"/>
        </w:rPr>
        <w:t xml:space="preserve"> presented on the site boundaries in full public view).</w:t>
      </w:r>
    </w:p>
    <w:p w14:paraId="249306AD" w14:textId="22460F18" w:rsidR="00B346C0" w:rsidRPr="003709AA" w:rsidRDefault="00B346C0" w:rsidP="00836D0A">
      <w:pPr>
        <w:jc w:val="both"/>
        <w:rPr>
          <w:rFonts w:ascii="Calibri" w:hAnsi="Calibri" w:cs="Tahoma"/>
          <w:b/>
          <w:sz w:val="24"/>
          <w:szCs w:val="24"/>
          <w:u w:val="single"/>
        </w:rPr>
      </w:pPr>
      <w:r w:rsidRPr="003709AA">
        <w:rPr>
          <w:rFonts w:ascii="Calibri" w:hAnsi="Calibri" w:cs="Tahoma"/>
          <w:b/>
          <w:sz w:val="24"/>
          <w:szCs w:val="24"/>
          <w:u w:val="single"/>
        </w:rPr>
        <w:t>Inadequate dust monitoring or reporting, or failure to limit trigger level exceedances, will be indicative of poor air quality and dust management and will lead to enforcement action.</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3D1ABD7E">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43F8D" w14:textId="2912504E" w:rsidR="00ED237C" w:rsidRDefault="007F1A85" w:rsidP="00836D0A">
                            <w:r>
                              <w:t>The dust emission magnitude assessment for this site is given as small so real time dust monitoring is not required</w:t>
                            </w:r>
                          </w:p>
                          <w:p w14:paraId="786C605B" w14:textId="77777777" w:rsidR="007F1A85" w:rsidRDefault="007F1A85" w:rsidP="00836D0A"/>
                        </w:txbxContent>
                      </wps:txbx>
                      <wps:bodyPr rot="0" vert="horz" wrap="square" lIns="91440" tIns="45720" rIns="91440" bIns="45720" anchor="t" anchorCtr="0">
                        <a:noAutofit/>
                      </wps:bodyPr>
                    </wps:wsp>
                  </a:graphicData>
                </a:graphic>
              </wp:inline>
            </w:drawing>
          </mc:Choice>
          <mc:Fallback>
            <w:pict>
              <v:shape w14:anchorId="1CE29FD7"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iVv8NXgIAAPgEAAAOAAAAAAAAAAAAAAAAAC4CAABkcnMvZTJvRG9j&#10;LnhtbFBLAQItABQABgAIAAAAIQB00aCm3gAAAAUBAAAPAAAAAAAAAAAAAAAAALgEAABkcnMvZG93&#10;bnJldi54bWxQSwUGAAAAAAQABADzAAAAwwUAAAAA&#10;" fillcolor="white [3201]" strokecolor="#d8d8d8 [2732]" strokeweight="1pt">
                <v:textbox>
                  <w:txbxContent>
                    <w:p w14:paraId="0B543F8D" w14:textId="2912504E" w:rsidR="00ED237C" w:rsidRDefault="007F1A85" w:rsidP="00836D0A">
                      <w:r>
                        <w:t>The dust emission magnitude assessment for this site is given as small so real time dust monitoring is not required</w:t>
                      </w:r>
                    </w:p>
                    <w:p w14:paraId="786C605B" w14:textId="77777777" w:rsidR="007F1A85" w:rsidRDefault="007F1A85" w:rsidP="00836D0A"/>
                  </w:txbxContent>
                </v:textbox>
                <w10:anchorlock/>
              </v:shape>
            </w:pict>
          </mc:Fallback>
        </mc:AlternateContent>
      </w:r>
    </w:p>
    <w:p w14:paraId="62CB82FB" w14:textId="0A696820" w:rsidR="00836D0A" w:rsidRPr="00BB5C68" w:rsidRDefault="00836D0A" w:rsidP="00AE4260">
      <w:pPr>
        <w:pStyle w:val="NoSpacing"/>
        <w:jc w:val="both"/>
        <w:rPr>
          <w:rFonts w:ascii="Calibri" w:hAnsi="Calibri" w:cs="Arial"/>
          <w:sz w:val="24"/>
          <w:szCs w:val="24"/>
        </w:rPr>
      </w:pPr>
      <w:r w:rsidRPr="00BB5C68">
        <w:rPr>
          <w:rFonts w:ascii="Calibri" w:hAnsi="Calibri" w:cs="Arial"/>
          <w:sz w:val="24"/>
          <w:szCs w:val="24"/>
        </w:rPr>
        <w:t xml:space="preserve">39. Please provide details about how rodents, including </w:t>
      </w:r>
      <w:r w:rsidRPr="00256A94">
        <w:rPr>
          <w:rFonts w:ascii="Calibri" w:hAnsi="Calibri" w:cs="Arial"/>
          <w:sz w:val="24"/>
          <w:szCs w:val="24"/>
        </w:rPr>
        <w:t>ra</w:t>
      </w:r>
      <w:bookmarkStart w:id="12" w:name="_Hlt401316351"/>
      <w:bookmarkStart w:id="13" w:name="_Hlt401316352"/>
      <w:r w:rsidRPr="00256A94">
        <w:rPr>
          <w:rFonts w:ascii="Calibri" w:hAnsi="Calibri" w:cs="Arial"/>
          <w:sz w:val="24"/>
          <w:szCs w:val="24"/>
        </w:rPr>
        <w:t>t</w:t>
      </w:r>
      <w:bookmarkEnd w:id="12"/>
      <w:bookmarkEnd w:id="13"/>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2BC1CC5E">
                <wp:extent cx="5506720" cy="2257425"/>
                <wp:effectExtent l="0" t="0" r="17780" b="28575"/>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257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A16B514" w14:textId="7F090194" w:rsidR="00ED237C" w:rsidRDefault="004E47F0" w:rsidP="00836D0A">
                            <w:r>
                              <w:t>Lifebuild have been informed there is no evidence of rodent infestation either within the existing building or around the site</w:t>
                            </w:r>
                          </w:p>
                          <w:p w14:paraId="178E7E9C" w14:textId="44CA0A1D" w:rsidR="004E47F0" w:rsidRDefault="004E47F0" w:rsidP="00836D0A">
                            <w:r>
                              <w:t>In the event rodents are discovered on site a contractor will be appointed to lay and monitor bait traps. The site manager will also periodically inspect for evidence of mice or rats such as dropping, footprints, running tracks or burrows.</w:t>
                            </w:r>
                          </w:p>
                          <w:p w14:paraId="15F2DDD1" w14:textId="500E2F27" w:rsidR="004E47F0" w:rsidRDefault="004E47F0" w:rsidP="00836D0A">
                            <w:r>
                              <w:t>The construction site will use the toilet facilities located in the existing building discharging into a sealed foul sewer.</w:t>
                            </w:r>
                          </w:p>
                          <w:p w14:paraId="4B33D292" w14:textId="1BBD8CEB" w:rsidR="004E47F0" w:rsidRDefault="004E47F0" w:rsidP="00836D0A">
                            <w:r>
                              <w:t xml:space="preserve">Rubbish bins will be provided around the site and in the welfare facilities and will be cleaned daily with waste disposed of to covered skips which will be emptied regularly </w:t>
                            </w:r>
                          </w:p>
                        </w:txbxContent>
                      </wps:txbx>
                      <wps:bodyPr rot="0" vert="horz" wrap="square" lIns="91440" tIns="45720" rIns="91440" bIns="45720" anchor="t" anchorCtr="0">
                        <a:noAutofit/>
                      </wps:bodyPr>
                    </wps:wsp>
                  </a:graphicData>
                </a:graphic>
              </wp:inline>
            </w:drawing>
          </mc:Choice>
          <mc:Fallback>
            <w:pict>
              <v:shape w14:anchorId="45E46211" id="_x0000_s1112" type="#_x0000_t202" style="width:433.6pt;height:1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" fillcolor="white [3201]" strokecolor="#d8d8d8 [2732]" strokeweight="1pt">
                <v:textbox>
                  <w:txbxContent>
                    <w:p w14:paraId="3A16B514" w14:textId="7F090194" w:rsidR="00ED237C" w:rsidRDefault="004E47F0" w:rsidP="00836D0A">
                      <w:r>
                        <w:t>Lifebuild have been informed there is no evidence of rodent infestation either within the existing building or around the site</w:t>
                      </w:r>
                    </w:p>
                    <w:p w14:paraId="178E7E9C" w14:textId="44CA0A1D" w:rsidR="004E47F0" w:rsidRDefault="004E47F0" w:rsidP="00836D0A">
                      <w:r>
                        <w:t>In the event rodents are discovered on site a contractor will be appointed to lay and monitor bait traps. The site manager will also periodically inspect for evidence of mice or rats such as dropping, footprints, running tracks or burrows.</w:t>
                      </w:r>
                    </w:p>
                    <w:p w14:paraId="15F2DDD1" w14:textId="500E2F27" w:rsidR="004E47F0" w:rsidRDefault="004E47F0" w:rsidP="00836D0A">
                      <w:r>
                        <w:t>The construction site will use the toilet facilities located in the existing building discharging into a sealed foul sewer.</w:t>
                      </w:r>
                    </w:p>
                    <w:p w14:paraId="4B33D292" w14:textId="1BBD8CEB" w:rsidR="004E47F0" w:rsidRDefault="004E47F0" w:rsidP="00836D0A">
                      <w:r>
                        <w:t xml:space="preserve">Rubbish bins will be provided around the site and in the welfare facilities and will be cleaned daily with waste disposed of to covered skips which will be emptied regularly </w:t>
                      </w:r>
                    </w:p>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 xml:space="preserve">40. </w:t>
      </w:r>
      <w:r w:rsidRPr="0021468F">
        <w:rPr>
          <w:rFonts w:ascii="Calibri" w:hAnsi="Calibri" w:cs="Tahoma"/>
          <w:bCs/>
          <w:sz w:val="24"/>
          <w:szCs w:val="24"/>
        </w:rPr>
        <w:t>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513864DC" wp14:editId="0F7F74EF">
                <wp:extent cx="5506720" cy="2047875"/>
                <wp:effectExtent l="0" t="0" r="17780" b="28575"/>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47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2D843B" w14:textId="087340D7" w:rsidR="00ED237C" w:rsidRDefault="006A0507" w:rsidP="00836D0A">
                            <w:r>
                              <w:t xml:space="preserve">A refurbishment and demolition survey </w:t>
                            </w:r>
                            <w:proofErr w:type="gramStart"/>
                            <w:r>
                              <w:t>was</w:t>
                            </w:r>
                            <w:proofErr w:type="gramEnd"/>
                            <w:r>
                              <w:t xml:space="preserve"> carried out in July 2019, the following ACMs were noted</w:t>
                            </w:r>
                          </w:p>
                          <w:p w14:paraId="488B3A44" w14:textId="6B0CD317" w:rsidR="006A0507" w:rsidRDefault="006A0507">
                            <w:pPr>
                              <w:pStyle w:val="ListParagraph"/>
                              <w:numPr>
                                <w:ilvl w:val="0"/>
                                <w:numId w:val="10"/>
                              </w:numPr>
                            </w:pPr>
                            <w:r>
                              <w:t>Asbestos insulating board</w:t>
                            </w:r>
                          </w:p>
                          <w:p w14:paraId="660B0121" w14:textId="2733B2B7" w:rsidR="006A0507" w:rsidRDefault="006A0507">
                            <w:pPr>
                              <w:pStyle w:val="ListParagraph"/>
                              <w:numPr>
                                <w:ilvl w:val="0"/>
                                <w:numId w:val="10"/>
                              </w:numPr>
                            </w:pPr>
                            <w:r>
                              <w:t>Vinyl floor tiles and bitumen adhesive</w:t>
                            </w:r>
                          </w:p>
                          <w:p w14:paraId="055BEED3" w14:textId="5C1F5819" w:rsidR="006A0507" w:rsidRDefault="006A0507">
                            <w:pPr>
                              <w:pStyle w:val="ListParagraph"/>
                              <w:numPr>
                                <w:ilvl w:val="0"/>
                                <w:numId w:val="10"/>
                              </w:numPr>
                            </w:pPr>
                            <w:r>
                              <w:t>Flash guards within electrical switchgear</w:t>
                            </w:r>
                          </w:p>
                          <w:p w14:paraId="3983A288" w14:textId="74F8893C" w:rsidR="006A0507" w:rsidRDefault="006A0507">
                            <w:pPr>
                              <w:pStyle w:val="ListParagraph"/>
                              <w:numPr>
                                <w:ilvl w:val="0"/>
                                <w:numId w:val="10"/>
                              </w:numPr>
                            </w:pPr>
                            <w:r>
                              <w:t>Cement flues and cowl</w:t>
                            </w:r>
                          </w:p>
                          <w:p w14:paraId="7DB5B8BB" w14:textId="244A4F6F" w:rsidR="006A0507" w:rsidRDefault="006A0507">
                            <w:pPr>
                              <w:pStyle w:val="ListParagraph"/>
                              <w:numPr>
                                <w:ilvl w:val="0"/>
                                <w:numId w:val="10"/>
                              </w:numPr>
                            </w:pPr>
                            <w:r>
                              <w:t xml:space="preserve">Stair </w:t>
                            </w:r>
                            <w:proofErr w:type="spellStart"/>
                            <w:r>
                              <w:t>nosings</w:t>
                            </w:r>
                            <w:proofErr w:type="spellEnd"/>
                          </w:p>
                          <w:p w14:paraId="51D618D5" w14:textId="63EE7D4C" w:rsidR="008A6FCC" w:rsidRDefault="008A6FCC" w:rsidP="008A6FCC">
                            <w:r>
                              <w:t>A copy of the report is included in Appendix J</w:t>
                            </w:r>
                          </w:p>
                        </w:txbxContent>
                      </wps:txbx>
                      <wps:bodyPr rot="0" vert="horz" wrap="square" lIns="91440" tIns="45720" rIns="91440" bIns="45720" anchor="t" anchorCtr="0">
                        <a:noAutofit/>
                      </wps:bodyPr>
                    </wps:wsp>
                  </a:graphicData>
                </a:graphic>
              </wp:inline>
            </w:drawing>
          </mc:Choice>
          <mc:Fallback>
            <w:pict>
              <v:shape w14:anchorId="513864DC" id="_x0000_s1113" type="#_x0000_t202" style="width:433.6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" fillcolor="white [3201]" strokecolor="#d8d8d8 [2732]" strokeweight="1pt">
                <v:textbox>
                  <w:txbxContent>
                    <w:p w14:paraId="142D843B" w14:textId="087340D7" w:rsidR="00ED237C" w:rsidRDefault="006A0507" w:rsidP="00836D0A">
                      <w:r>
                        <w:t xml:space="preserve">A refurbishment and demolition survey </w:t>
                      </w:r>
                      <w:proofErr w:type="gramStart"/>
                      <w:r>
                        <w:t>was</w:t>
                      </w:r>
                      <w:proofErr w:type="gramEnd"/>
                      <w:r>
                        <w:t xml:space="preserve"> carried out in July 2019, the following ACMs were noted</w:t>
                      </w:r>
                    </w:p>
                    <w:p w14:paraId="488B3A44" w14:textId="6B0CD317" w:rsidR="006A0507" w:rsidRDefault="006A0507">
                      <w:pPr>
                        <w:pStyle w:val="ListParagraph"/>
                        <w:numPr>
                          <w:ilvl w:val="0"/>
                          <w:numId w:val="10"/>
                        </w:numPr>
                      </w:pPr>
                      <w:r>
                        <w:t>Asbestos insulating board</w:t>
                      </w:r>
                    </w:p>
                    <w:p w14:paraId="660B0121" w14:textId="2733B2B7" w:rsidR="006A0507" w:rsidRDefault="006A0507">
                      <w:pPr>
                        <w:pStyle w:val="ListParagraph"/>
                        <w:numPr>
                          <w:ilvl w:val="0"/>
                          <w:numId w:val="10"/>
                        </w:numPr>
                      </w:pPr>
                      <w:r>
                        <w:t>Vinyl floor tiles and bitumen adhesive</w:t>
                      </w:r>
                    </w:p>
                    <w:p w14:paraId="055BEED3" w14:textId="5C1F5819" w:rsidR="006A0507" w:rsidRDefault="006A0507">
                      <w:pPr>
                        <w:pStyle w:val="ListParagraph"/>
                        <w:numPr>
                          <w:ilvl w:val="0"/>
                          <w:numId w:val="10"/>
                        </w:numPr>
                      </w:pPr>
                      <w:r>
                        <w:t>Flash guards within electrical switchgear</w:t>
                      </w:r>
                    </w:p>
                    <w:p w14:paraId="3983A288" w14:textId="74F8893C" w:rsidR="006A0507" w:rsidRDefault="006A0507">
                      <w:pPr>
                        <w:pStyle w:val="ListParagraph"/>
                        <w:numPr>
                          <w:ilvl w:val="0"/>
                          <w:numId w:val="10"/>
                        </w:numPr>
                      </w:pPr>
                      <w:r>
                        <w:t>Cement flues and cowl</w:t>
                      </w:r>
                    </w:p>
                    <w:p w14:paraId="7DB5B8BB" w14:textId="244A4F6F" w:rsidR="006A0507" w:rsidRDefault="006A0507">
                      <w:pPr>
                        <w:pStyle w:val="ListParagraph"/>
                        <w:numPr>
                          <w:ilvl w:val="0"/>
                          <w:numId w:val="10"/>
                        </w:numPr>
                      </w:pPr>
                      <w:r>
                        <w:t xml:space="preserve">Stair </w:t>
                      </w:r>
                      <w:proofErr w:type="spellStart"/>
                      <w:r>
                        <w:t>nosings</w:t>
                      </w:r>
                      <w:proofErr w:type="spellEnd"/>
                    </w:p>
                    <w:p w14:paraId="51D618D5" w14:textId="63EE7D4C" w:rsidR="008A6FCC" w:rsidRDefault="008A6FCC" w:rsidP="008A6FCC">
                      <w:r>
                        <w:t>A copy of the report is included in Appendix J</w:t>
                      </w:r>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t xml:space="preserve">41. Complaints often arise from the conduct of builders in an area. Please confirm steps being taken to minimise this </w:t>
      </w:r>
      <w:proofErr w:type="gramStart"/>
      <w:r w:rsidRPr="00BB5C68">
        <w:rPr>
          <w:rFonts w:ascii="Calibri" w:hAnsi="Calibri" w:cs="Tahoma"/>
          <w:sz w:val="24"/>
          <w:szCs w:val="24"/>
        </w:rPr>
        <w:t>e.g.</w:t>
      </w:r>
      <w:proofErr w:type="gramEnd"/>
      <w:r w:rsidRPr="00BB5C68">
        <w:rPr>
          <w:rFonts w:ascii="Calibri" w:hAnsi="Calibri" w:cs="Tahoma"/>
          <w:sz w:val="24"/>
          <w:szCs w:val="24"/>
        </w:rPr>
        <w:t xml:space="preserve">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4D090354" wp14:editId="0A78EE18">
                <wp:extent cx="5506720" cy="1743075"/>
                <wp:effectExtent l="0" t="0" r="17780" b="28575"/>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43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D57A9B8" w14:textId="77777777" w:rsidR="00911FDC" w:rsidRDefault="00911FDC" w:rsidP="00836D0A">
                            <w:r>
                              <w:t>During the project a designated smoking and vaping shelter will be provided at a location agreed with the school.</w:t>
                            </w:r>
                          </w:p>
                          <w:p w14:paraId="3136753F" w14:textId="1DE5A78D" w:rsidR="00ED237C" w:rsidRDefault="00911FDC" w:rsidP="00836D0A">
                            <w:r>
                              <w:t xml:space="preserve">The site rules, which include those associated with smoking, abusive language and shouting will be displayed in the welfare facilities, discussed at induction and issued to subcontractors and suppliers with their order </w:t>
                            </w:r>
                          </w:p>
                          <w:p w14:paraId="0E598745" w14:textId="58E28EE4" w:rsidR="00911FDC" w:rsidRDefault="00911FDC" w:rsidP="00836D0A">
                            <w:r>
                              <w:t>Operatives who fail to comply with the rules will be removed from site</w:t>
                            </w:r>
                          </w:p>
                        </w:txbxContent>
                      </wps:txbx>
                      <wps:bodyPr rot="0" vert="horz" wrap="square" lIns="91440" tIns="45720" rIns="91440" bIns="45720" anchor="t" anchorCtr="0">
                        <a:noAutofit/>
                      </wps:bodyPr>
                    </wps:wsp>
                  </a:graphicData>
                </a:graphic>
              </wp:inline>
            </w:drawing>
          </mc:Choice>
          <mc:Fallback>
            <w:pict>
              <v:shape w14:anchorId="4D090354" id="_x0000_s1114" type="#_x0000_t202" style="width:433.6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" fillcolor="white [3201]" strokecolor="#d8d8d8 [2732]" strokeweight="1pt">
                <v:textbox>
                  <w:txbxContent>
                    <w:p w14:paraId="1D57A9B8" w14:textId="77777777" w:rsidR="00911FDC" w:rsidRDefault="00911FDC" w:rsidP="00836D0A">
                      <w:r>
                        <w:t>During the project a designated smoking and vaping shelter will be provided at a location agreed with the school.</w:t>
                      </w:r>
                    </w:p>
                    <w:p w14:paraId="3136753F" w14:textId="1DE5A78D" w:rsidR="00ED237C" w:rsidRDefault="00911FDC" w:rsidP="00836D0A">
                      <w:r>
                        <w:t xml:space="preserve">The site rules, which include those associated with smoking, abusive language and shouting will be displayed in the welfare facilities, discussed at induction and issued to subcontractors and suppliers with their order </w:t>
                      </w:r>
                    </w:p>
                    <w:p w14:paraId="0E598745" w14:textId="58E28EE4" w:rsidR="00911FDC" w:rsidRDefault="00911FDC" w:rsidP="00836D0A">
                      <w:r>
                        <w:t>Operatives who fail to comply with the rules will be removed from site</w:t>
                      </w:r>
                    </w:p>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33C2E452" w14:textId="77777777" w:rsidR="00AE4260" w:rsidRDefault="00836D0A" w:rsidP="00AE4260">
      <w:pPr>
        <w:autoSpaceDE w:val="0"/>
        <w:autoSpaceDN w:val="0"/>
        <w:adjustRightInd w:val="0"/>
        <w:spacing w:before="40" w:after="160" w:line="241" w:lineRule="atLeast"/>
        <w:jc w:val="both"/>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r w:rsidR="00FA4F64" w:rsidRPr="004A0EBE">
        <w:rPr>
          <w:rFonts w:ascii="Calibri" w:hAnsi="Calibri" w:cs="Tahoma"/>
          <w:sz w:val="24"/>
          <w:szCs w:val="24"/>
        </w:rPr>
        <w:t>See the Mayor of London webpage ‘Non-Road Mobile Machinery (NRMM)’ for more information, a map of the Central Activity Zone, and for links to the NRMM Register and the NRMM Practical guide</w:t>
      </w:r>
      <w:r w:rsidR="00661EB5">
        <w:rPr>
          <w:rFonts w:ascii="Calibri" w:hAnsi="Calibri" w:cs="Tahoma"/>
          <w:sz w:val="24"/>
          <w:szCs w:val="24"/>
        </w:rPr>
        <w:t xml:space="preserve"> (V4)</w:t>
      </w:r>
      <w:r w:rsidR="00FA4F64" w:rsidRPr="004A0EBE">
        <w:rPr>
          <w:rFonts w:ascii="Calibri" w:hAnsi="Calibri" w:cs="Tahoma"/>
          <w:sz w:val="24"/>
          <w:szCs w:val="24"/>
        </w:rPr>
        <w:t xml:space="preserve">: </w:t>
      </w:r>
    </w:p>
    <w:p w14:paraId="504E47BF" w14:textId="5234197E" w:rsidR="00661EB5" w:rsidRDefault="00354DA7" w:rsidP="00AE4260">
      <w:pPr>
        <w:autoSpaceDE w:val="0"/>
        <w:autoSpaceDN w:val="0"/>
        <w:adjustRightInd w:val="0"/>
        <w:spacing w:before="40" w:after="160" w:line="241" w:lineRule="atLeast"/>
        <w:jc w:val="both"/>
        <w:rPr>
          <w:rFonts w:ascii="Calibri" w:hAnsi="Calibri" w:cs="Tahoma"/>
          <w:sz w:val="24"/>
          <w:szCs w:val="24"/>
        </w:rPr>
      </w:pPr>
      <w:hyperlink r:id="rId35" w:history="1">
        <w:r w:rsidR="00661EB5" w:rsidRPr="00170992">
          <w:rPr>
            <w:rStyle w:val="Hyperlink"/>
            <w:rFonts w:ascii="Calibri" w:hAnsi="Calibri" w:cs="Tahoma"/>
            <w:sz w:val="24"/>
            <w:szCs w:val="24"/>
          </w:rPr>
          <w:t>https://www.london.gov.uk/what-we-do/environment/pollution-and-air-quality/nrmm</w:t>
        </w:r>
      </w:hyperlink>
    </w:p>
    <w:p w14:paraId="60A0D16F" w14:textId="77777777" w:rsidR="00AE4260" w:rsidRDefault="00661EB5" w:rsidP="00AE4260">
      <w:pPr>
        <w:autoSpaceDE w:val="0"/>
        <w:autoSpaceDN w:val="0"/>
        <w:adjustRightInd w:val="0"/>
        <w:spacing w:before="40" w:after="160" w:line="241" w:lineRule="atLeast"/>
        <w:jc w:val="both"/>
        <w:rPr>
          <w:rFonts w:ascii="Calibri" w:hAnsi="Calibri" w:cs="Tahoma"/>
          <w:sz w:val="24"/>
          <w:szCs w:val="24"/>
        </w:rPr>
      </w:pPr>
      <w:r>
        <w:rPr>
          <w:rFonts w:ascii="Calibri" w:hAnsi="Calibri" w:cs="Tahoma"/>
          <w:sz w:val="24"/>
          <w:szCs w:val="24"/>
        </w:rPr>
        <w:t xml:space="preserve">Direct link to NRMM Practical Guide (V4): </w:t>
      </w:r>
    </w:p>
    <w:p w14:paraId="6A56C5AF" w14:textId="3AA82BB0" w:rsidR="00836D0A" w:rsidRDefault="00354DA7" w:rsidP="00AE4260">
      <w:pPr>
        <w:autoSpaceDE w:val="0"/>
        <w:autoSpaceDN w:val="0"/>
        <w:adjustRightInd w:val="0"/>
        <w:spacing w:before="40" w:after="160" w:line="241" w:lineRule="atLeast"/>
        <w:jc w:val="both"/>
        <w:rPr>
          <w:rFonts w:ascii="Calibri" w:hAnsi="Calibri" w:cs="Tahoma"/>
          <w:sz w:val="24"/>
          <w:szCs w:val="24"/>
        </w:rPr>
      </w:pPr>
      <w:hyperlink r:id="rId36" w:history="1">
        <w:r w:rsidR="00661EB5" w:rsidRPr="00170992">
          <w:rPr>
            <w:rStyle w:val="Hyperlink"/>
            <w:rFonts w:ascii="Calibri" w:hAnsi="Calibri" w:cs="Tahoma"/>
            <w:sz w:val="24"/>
            <w:szCs w:val="24"/>
          </w:rPr>
          <w:t>https://www.london.gov.uk/sites/default/files/nrmm_practical_guide_v4_sept20.pdf</w:t>
        </w:r>
      </w:hyperlink>
      <w:r w:rsidR="00661EB5">
        <w:rPr>
          <w:rFonts w:ascii="Calibri" w:hAnsi="Calibri" w:cs="Tahoma"/>
          <w:sz w:val="24"/>
          <w:szCs w:val="24"/>
        </w:rPr>
        <w:t xml:space="preserve"> </w:t>
      </w:r>
    </w:p>
    <w:p w14:paraId="1DEAACA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2DC96613"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067B9D5"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34FC79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lastRenderedPageBreak/>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32424006" w14:textId="2F6C498D" w:rsidR="00836D0A" w:rsidRPr="00BB5C68" w:rsidRDefault="003B5C45" w:rsidP="00AE4260">
      <w:pPr>
        <w:autoSpaceDE w:val="0"/>
        <w:autoSpaceDN w:val="0"/>
        <w:adjustRightInd w:val="0"/>
        <w:spacing w:after="0" w:line="240" w:lineRule="auto"/>
        <w:jc w:val="both"/>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15A0363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AE4260">
      <w:pPr>
        <w:autoSpaceDE w:val="0"/>
        <w:autoSpaceDN w:val="0"/>
        <w:adjustRightInd w:val="0"/>
        <w:spacing w:before="40" w:after="160" w:line="241" w:lineRule="atLeast"/>
        <w:jc w:val="both"/>
        <w:rPr>
          <w:rFonts w:ascii="Foundry Form Sans" w:hAnsi="Foundry Form Sans" w:cs="Foundry Form Sans"/>
          <w:color w:val="000000"/>
          <w:sz w:val="23"/>
          <w:szCs w:val="23"/>
        </w:rPr>
      </w:pPr>
    </w:p>
    <w:p w14:paraId="22C22A1D" w14:textId="77777777" w:rsidR="00836D0A" w:rsidRPr="00BB5C68" w:rsidRDefault="00836D0A" w:rsidP="00AE4260">
      <w:pPr>
        <w:autoSpaceDE w:val="0"/>
        <w:autoSpaceDN w:val="0"/>
        <w:adjustRightInd w:val="0"/>
        <w:spacing w:before="40" w:after="160" w:line="241" w:lineRule="atLeast"/>
        <w:jc w:val="both"/>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75866C34" w14:textId="77777777" w:rsidR="00836D0A" w:rsidRPr="00BB5C68" w:rsidRDefault="00836D0A" w:rsidP="00836D0A">
      <w:pPr>
        <w:rPr>
          <w:sz w:val="28"/>
          <w:szCs w:val="28"/>
        </w:rPr>
      </w:pPr>
      <w:r w:rsidRPr="00BB5C68">
        <w:rPr>
          <w:noProof/>
          <w:sz w:val="24"/>
          <w:szCs w:val="24"/>
          <w:lang w:eastAsia="en-GB"/>
        </w:rPr>
        <mc:AlternateContent>
          <mc:Choice Requires="wps">
            <w:drawing>
              <wp:inline distT="0" distB="0" distL="0" distR="0" wp14:anchorId="19B2C633" wp14:editId="7A6A53C9">
                <wp:extent cx="5506720" cy="35966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47104B2D" w:rsidR="00ED237C" w:rsidRDefault="00ED237C">
                            <w:pPr>
                              <w:pStyle w:val="ListParagraph"/>
                              <w:numPr>
                                <w:ilvl w:val="0"/>
                                <w:numId w:val="2"/>
                              </w:numPr>
                              <w:ind w:left="284" w:hanging="284"/>
                              <w:jc w:val="both"/>
                            </w:pPr>
                            <w:r>
                              <w:t>Construction time period (mm/</w:t>
                            </w:r>
                            <w:proofErr w:type="spellStart"/>
                            <w:r>
                              <w:t>yy</w:t>
                            </w:r>
                            <w:proofErr w:type="spellEnd"/>
                            <w:r>
                              <w:t xml:space="preserve"> - mm/</w:t>
                            </w:r>
                            <w:proofErr w:type="spellStart"/>
                            <w:r>
                              <w:t>yy</w:t>
                            </w:r>
                            <w:proofErr w:type="spellEnd"/>
                            <w:r>
                              <w:t>):</w:t>
                            </w:r>
                            <w:r w:rsidR="00911FDC">
                              <w:t xml:space="preserve"> 03/23 – 12/23</w:t>
                            </w:r>
                          </w:p>
                          <w:p w14:paraId="60ABDAEB" w14:textId="77777777" w:rsidR="00ED237C" w:rsidRDefault="00ED237C" w:rsidP="00AE4260">
                            <w:pPr>
                              <w:pStyle w:val="ListParagraph"/>
                              <w:ind w:left="284"/>
                              <w:jc w:val="both"/>
                            </w:pPr>
                          </w:p>
                          <w:p w14:paraId="3BFA53FF" w14:textId="65B81577" w:rsidR="00ED237C" w:rsidRDefault="00ED237C">
                            <w:pPr>
                              <w:pStyle w:val="ListParagraph"/>
                              <w:numPr>
                                <w:ilvl w:val="0"/>
                                <w:numId w:val="2"/>
                              </w:numPr>
                              <w:ind w:left="284" w:hanging="284"/>
                              <w:jc w:val="both"/>
                            </w:pPr>
                            <w:r>
                              <w:t>Is the development within the CAZ? (Y/N):</w:t>
                            </w:r>
                            <w:r w:rsidR="00911FDC">
                              <w:t xml:space="preserve"> No</w:t>
                            </w:r>
                          </w:p>
                          <w:p w14:paraId="0D752353" w14:textId="77777777" w:rsidR="00ED237C" w:rsidRDefault="00ED237C" w:rsidP="00AE4260">
                            <w:pPr>
                              <w:pStyle w:val="ListParagraph"/>
                              <w:ind w:left="284"/>
                              <w:jc w:val="both"/>
                            </w:pPr>
                          </w:p>
                          <w:p w14:paraId="61D8D7C7" w14:textId="7D16DF57" w:rsidR="00ED237C" w:rsidRDefault="00ED237C">
                            <w:pPr>
                              <w:pStyle w:val="ListParagraph"/>
                              <w:numPr>
                                <w:ilvl w:val="0"/>
                                <w:numId w:val="2"/>
                              </w:numPr>
                              <w:ind w:left="284" w:hanging="284"/>
                              <w:jc w:val="both"/>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r w:rsidR="00911FDC">
                              <w:t xml:space="preserve"> Yes</w:t>
                            </w:r>
                          </w:p>
                          <w:p w14:paraId="56DAE913" w14:textId="77777777" w:rsidR="00ED237C" w:rsidRDefault="00ED237C" w:rsidP="00AE4260">
                            <w:pPr>
                              <w:pStyle w:val="ListParagraph"/>
                              <w:ind w:left="284"/>
                              <w:jc w:val="both"/>
                            </w:pPr>
                          </w:p>
                          <w:p w14:paraId="272C5A71" w14:textId="6CF04697" w:rsidR="00ED237C" w:rsidRDefault="00ED237C">
                            <w:pPr>
                              <w:pStyle w:val="ListParagraph"/>
                              <w:numPr>
                                <w:ilvl w:val="0"/>
                                <w:numId w:val="2"/>
                              </w:numPr>
                              <w:ind w:left="284" w:hanging="284"/>
                              <w:jc w:val="both"/>
                            </w:pPr>
                            <w:r>
                              <w:t xml:space="preserve">Please confirm that all relevant machinery will be registered on the </w:t>
                            </w:r>
                            <w:r w:rsidRPr="00A6617C">
                              <w:t>NRMM Register, including the site name und</w:t>
                            </w:r>
                            <w:r>
                              <w:t>er which it has been registered:</w:t>
                            </w:r>
                            <w:r w:rsidR="00911FDC">
                              <w:t xml:space="preserve"> Yes</w:t>
                            </w:r>
                          </w:p>
                          <w:p w14:paraId="6B96610A" w14:textId="77777777" w:rsidR="00ED237C" w:rsidRPr="00A6617C" w:rsidRDefault="00ED237C" w:rsidP="00AE4260">
                            <w:pPr>
                              <w:pStyle w:val="ListParagraph"/>
                              <w:ind w:left="284"/>
                              <w:jc w:val="both"/>
                            </w:pPr>
                          </w:p>
                          <w:p w14:paraId="03159B1F" w14:textId="1968A3E2" w:rsidR="00ED237C" w:rsidRDefault="00ED237C">
                            <w:pPr>
                              <w:pStyle w:val="ListParagraph"/>
                              <w:numPr>
                                <w:ilvl w:val="0"/>
                                <w:numId w:val="2"/>
                              </w:numPr>
                              <w:ind w:left="284" w:hanging="284"/>
                              <w:jc w:val="both"/>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r w:rsidR="00911FDC">
                              <w:rPr>
                                <w:sz w:val="23"/>
                                <w:szCs w:val="23"/>
                              </w:rPr>
                              <w:t xml:space="preserve"> Yes</w:t>
                            </w:r>
                          </w:p>
                          <w:p w14:paraId="6EECA9AF" w14:textId="77777777" w:rsidR="00ED237C" w:rsidRPr="0097452E" w:rsidRDefault="00ED237C" w:rsidP="00AE4260">
                            <w:pPr>
                              <w:pStyle w:val="ListParagraph"/>
                              <w:ind w:left="284"/>
                              <w:jc w:val="both"/>
                              <w:rPr>
                                <w:sz w:val="23"/>
                                <w:szCs w:val="23"/>
                              </w:rPr>
                            </w:pPr>
                          </w:p>
                          <w:p w14:paraId="08368BFA" w14:textId="332BDAC9" w:rsidR="00ED237C" w:rsidRDefault="00ED237C">
                            <w:pPr>
                              <w:pStyle w:val="ListParagraph"/>
                              <w:numPr>
                                <w:ilvl w:val="0"/>
                                <w:numId w:val="2"/>
                              </w:numPr>
                              <w:ind w:left="284" w:hanging="284"/>
                              <w:jc w:val="both"/>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00911FDC">
                              <w:rPr>
                                <w:sz w:val="23"/>
                                <w:szCs w:val="23"/>
                              </w:rPr>
                              <w:t xml:space="preserve"> Yes</w:t>
                            </w:r>
                          </w:p>
                        </w:txbxContent>
                      </wps:txbx>
                      <wps:bodyPr rot="0" vert="horz" wrap="square" lIns="91440" tIns="45720" rIns="91440" bIns="45720" anchor="t" anchorCtr="0">
                        <a:noAutofit/>
                      </wps:bodyPr>
                    </wps:wsp>
                  </a:graphicData>
                </a:graphic>
              </wp:inline>
            </w:drawing>
          </mc:Choice>
          <mc:Fallback>
            <w:pict>
              <v:shape w14:anchorId="19B2C633" id="_x0000_s1115"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" fillcolor="white [3201]" strokecolor="#d8d8d8 [2732]" strokeweight="1pt">
                <v:textbox>
                  <w:txbxContent>
                    <w:p w14:paraId="113CB301" w14:textId="47104B2D" w:rsidR="00ED237C" w:rsidRDefault="00ED237C">
                      <w:pPr>
                        <w:pStyle w:val="ListParagraph"/>
                        <w:numPr>
                          <w:ilvl w:val="0"/>
                          <w:numId w:val="2"/>
                        </w:numPr>
                        <w:ind w:left="284" w:hanging="284"/>
                        <w:jc w:val="both"/>
                      </w:pPr>
                      <w:r>
                        <w:t>Construction time period (mm/</w:t>
                      </w:r>
                      <w:proofErr w:type="spellStart"/>
                      <w:r>
                        <w:t>yy</w:t>
                      </w:r>
                      <w:proofErr w:type="spellEnd"/>
                      <w:r>
                        <w:t xml:space="preserve"> - mm/</w:t>
                      </w:r>
                      <w:proofErr w:type="spellStart"/>
                      <w:r>
                        <w:t>yy</w:t>
                      </w:r>
                      <w:proofErr w:type="spellEnd"/>
                      <w:r>
                        <w:t>):</w:t>
                      </w:r>
                      <w:r w:rsidR="00911FDC">
                        <w:t xml:space="preserve"> 03/23 – 12/23</w:t>
                      </w:r>
                    </w:p>
                    <w:p w14:paraId="60ABDAEB" w14:textId="77777777" w:rsidR="00ED237C" w:rsidRDefault="00ED237C" w:rsidP="00AE4260">
                      <w:pPr>
                        <w:pStyle w:val="ListParagraph"/>
                        <w:ind w:left="284"/>
                        <w:jc w:val="both"/>
                      </w:pPr>
                    </w:p>
                    <w:p w14:paraId="3BFA53FF" w14:textId="65B81577" w:rsidR="00ED237C" w:rsidRDefault="00ED237C">
                      <w:pPr>
                        <w:pStyle w:val="ListParagraph"/>
                        <w:numPr>
                          <w:ilvl w:val="0"/>
                          <w:numId w:val="2"/>
                        </w:numPr>
                        <w:ind w:left="284" w:hanging="284"/>
                        <w:jc w:val="both"/>
                      </w:pPr>
                      <w:r>
                        <w:t>Is the development within the CAZ? (Y/N):</w:t>
                      </w:r>
                      <w:r w:rsidR="00911FDC">
                        <w:t xml:space="preserve"> No</w:t>
                      </w:r>
                    </w:p>
                    <w:p w14:paraId="0D752353" w14:textId="77777777" w:rsidR="00ED237C" w:rsidRDefault="00ED237C" w:rsidP="00AE4260">
                      <w:pPr>
                        <w:pStyle w:val="ListParagraph"/>
                        <w:ind w:left="284"/>
                        <w:jc w:val="both"/>
                      </w:pPr>
                    </w:p>
                    <w:p w14:paraId="61D8D7C7" w14:textId="7D16DF57" w:rsidR="00ED237C" w:rsidRDefault="00ED237C">
                      <w:pPr>
                        <w:pStyle w:val="ListParagraph"/>
                        <w:numPr>
                          <w:ilvl w:val="0"/>
                          <w:numId w:val="2"/>
                        </w:numPr>
                        <w:ind w:left="284" w:hanging="284"/>
                        <w:jc w:val="both"/>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r w:rsidR="00911FDC">
                        <w:t xml:space="preserve"> Yes</w:t>
                      </w:r>
                    </w:p>
                    <w:p w14:paraId="56DAE913" w14:textId="77777777" w:rsidR="00ED237C" w:rsidRDefault="00ED237C" w:rsidP="00AE4260">
                      <w:pPr>
                        <w:pStyle w:val="ListParagraph"/>
                        <w:ind w:left="284"/>
                        <w:jc w:val="both"/>
                      </w:pPr>
                    </w:p>
                    <w:p w14:paraId="272C5A71" w14:textId="6CF04697" w:rsidR="00ED237C" w:rsidRDefault="00ED237C">
                      <w:pPr>
                        <w:pStyle w:val="ListParagraph"/>
                        <w:numPr>
                          <w:ilvl w:val="0"/>
                          <w:numId w:val="2"/>
                        </w:numPr>
                        <w:ind w:left="284" w:hanging="284"/>
                        <w:jc w:val="both"/>
                      </w:pPr>
                      <w:r>
                        <w:t xml:space="preserve">Please confirm that all relevant machinery will be registered on the </w:t>
                      </w:r>
                      <w:r w:rsidRPr="00A6617C">
                        <w:t>NRMM Register, including the site name und</w:t>
                      </w:r>
                      <w:r>
                        <w:t>er which it has been registered:</w:t>
                      </w:r>
                      <w:r w:rsidR="00911FDC">
                        <w:t xml:space="preserve"> Yes</w:t>
                      </w:r>
                    </w:p>
                    <w:p w14:paraId="6B96610A" w14:textId="77777777" w:rsidR="00ED237C" w:rsidRPr="00A6617C" w:rsidRDefault="00ED237C" w:rsidP="00AE4260">
                      <w:pPr>
                        <w:pStyle w:val="ListParagraph"/>
                        <w:ind w:left="284"/>
                        <w:jc w:val="both"/>
                      </w:pPr>
                    </w:p>
                    <w:p w14:paraId="03159B1F" w14:textId="1968A3E2" w:rsidR="00ED237C" w:rsidRDefault="00ED237C">
                      <w:pPr>
                        <w:pStyle w:val="ListParagraph"/>
                        <w:numPr>
                          <w:ilvl w:val="0"/>
                          <w:numId w:val="2"/>
                        </w:numPr>
                        <w:ind w:left="284" w:hanging="284"/>
                        <w:jc w:val="both"/>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r w:rsidR="00911FDC">
                        <w:rPr>
                          <w:sz w:val="23"/>
                          <w:szCs w:val="23"/>
                        </w:rPr>
                        <w:t xml:space="preserve"> Yes</w:t>
                      </w:r>
                    </w:p>
                    <w:p w14:paraId="6EECA9AF" w14:textId="77777777" w:rsidR="00ED237C" w:rsidRPr="0097452E" w:rsidRDefault="00ED237C" w:rsidP="00AE4260">
                      <w:pPr>
                        <w:pStyle w:val="ListParagraph"/>
                        <w:ind w:left="284"/>
                        <w:jc w:val="both"/>
                        <w:rPr>
                          <w:sz w:val="23"/>
                          <w:szCs w:val="23"/>
                        </w:rPr>
                      </w:pPr>
                    </w:p>
                    <w:p w14:paraId="08368BFA" w14:textId="332BDAC9" w:rsidR="00ED237C" w:rsidRDefault="00ED237C">
                      <w:pPr>
                        <w:pStyle w:val="ListParagraph"/>
                        <w:numPr>
                          <w:ilvl w:val="0"/>
                          <w:numId w:val="2"/>
                        </w:numPr>
                        <w:ind w:left="284" w:hanging="284"/>
                        <w:jc w:val="both"/>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00911FDC">
                        <w:rPr>
                          <w:sz w:val="23"/>
                          <w:szCs w:val="23"/>
                        </w:rPr>
                        <w:t xml:space="preserve"> Yes</w:t>
                      </w:r>
                    </w:p>
                  </w:txbxContent>
                </v:textbox>
                <w10:anchorlock/>
              </v:shape>
            </w:pict>
          </mc:Fallback>
        </mc:AlternateContent>
      </w:r>
    </w:p>
    <w:p w14:paraId="40F1ECDE" w14:textId="33B2CC84" w:rsidR="00836D0A" w:rsidRPr="00F40BA1" w:rsidRDefault="00DE0C67" w:rsidP="00297A2C">
      <w:pPr>
        <w:jc w:val="both"/>
        <w:rPr>
          <w:sz w:val="24"/>
          <w:szCs w:val="28"/>
        </w:rPr>
      </w:pPr>
      <w:r w:rsidRPr="00F40BA1">
        <w:rPr>
          <w:sz w:val="24"/>
          <w:szCs w:val="28"/>
        </w:rPr>
        <w:t xml:space="preserve">43. Vehicle engine idling </w:t>
      </w:r>
      <w:r w:rsidR="008D1C20" w:rsidRPr="00F40BA1">
        <w:rPr>
          <w:sz w:val="24"/>
          <w:szCs w:val="28"/>
        </w:rPr>
        <w:t>(leaving engines running whilst parked or not in traffic</w:t>
      </w:r>
      <w:r w:rsidR="00297A2C" w:rsidRPr="00F40BA1">
        <w:rPr>
          <w:sz w:val="24"/>
          <w:szCs w:val="28"/>
        </w:rPr>
        <w:t>)</w:t>
      </w:r>
      <w:r w:rsidR="008D1C20" w:rsidRPr="00F40BA1">
        <w:rPr>
          <w:sz w:val="24"/>
          <w:szCs w:val="28"/>
        </w:rPr>
        <w:t xml:space="preserve"> </w:t>
      </w:r>
      <w:r w:rsidRPr="00F40BA1">
        <w:rPr>
          <w:sz w:val="24"/>
          <w:szCs w:val="28"/>
        </w:rPr>
        <w:t xml:space="preserve">produces avoidable air pollution and can damage the health of drivers and </w:t>
      </w:r>
      <w:r w:rsidR="008D1C20" w:rsidRPr="00F40BA1">
        <w:rPr>
          <w:sz w:val="24"/>
          <w:szCs w:val="28"/>
        </w:rPr>
        <w:t>local c</w:t>
      </w:r>
      <w:r w:rsidR="00D40839" w:rsidRPr="00F40BA1">
        <w:rPr>
          <w:sz w:val="24"/>
          <w:szCs w:val="28"/>
        </w:rPr>
        <w:t xml:space="preserve">ommunities. Camden Council and </w:t>
      </w:r>
      <w:r w:rsidR="001F039A">
        <w:rPr>
          <w:sz w:val="24"/>
          <w:szCs w:val="28"/>
        </w:rPr>
        <w:t xml:space="preserve">the </w:t>
      </w:r>
      <w:r w:rsidR="00D40839" w:rsidRPr="00F40BA1">
        <w:rPr>
          <w:sz w:val="24"/>
          <w:szCs w:val="28"/>
        </w:rPr>
        <w:t>City of Lon</w:t>
      </w:r>
      <w:r w:rsidR="00297A2C" w:rsidRPr="00F40BA1">
        <w:rPr>
          <w:sz w:val="24"/>
          <w:szCs w:val="28"/>
        </w:rPr>
        <w:t>don Corporation lead the London</w:t>
      </w:r>
      <w:r w:rsidR="00D40839" w:rsidRPr="00F40BA1">
        <w:rPr>
          <w:sz w:val="24"/>
          <w:szCs w:val="28"/>
        </w:rPr>
        <w:t xml:space="preserve"> </w:t>
      </w:r>
      <w:r w:rsidR="00D40839" w:rsidRPr="00F40BA1">
        <w:rPr>
          <w:b/>
          <w:sz w:val="24"/>
          <w:szCs w:val="28"/>
        </w:rPr>
        <w:t>Idling</w:t>
      </w:r>
      <w:r w:rsidR="00D40839" w:rsidRPr="00F40BA1">
        <w:rPr>
          <w:sz w:val="24"/>
          <w:szCs w:val="28"/>
        </w:rPr>
        <w:t xml:space="preserve"> </w:t>
      </w:r>
      <w:r w:rsidR="00D40839" w:rsidRPr="00F40BA1">
        <w:rPr>
          <w:b/>
          <w:sz w:val="24"/>
          <w:szCs w:val="28"/>
        </w:rPr>
        <w:t>Action Project</w:t>
      </w:r>
      <w:r w:rsidR="00D40839" w:rsidRPr="00F40BA1">
        <w:rPr>
          <w:sz w:val="24"/>
          <w:szCs w:val="28"/>
        </w:rPr>
        <w:t xml:space="preserve"> to educate dr</w:t>
      </w:r>
      <w:r w:rsidR="008D1C20" w:rsidRPr="00F40BA1">
        <w:rPr>
          <w:sz w:val="24"/>
          <w:szCs w:val="28"/>
        </w:rPr>
        <w:t>ivers about the health impacts of air pollution and the importance of switching off engines as a simple action to help</w:t>
      </w:r>
      <w:r w:rsidR="00D40839" w:rsidRPr="00F40BA1">
        <w:rPr>
          <w:sz w:val="24"/>
          <w:szCs w:val="28"/>
        </w:rPr>
        <w:t xml:space="preserve"> protect the health of all Londoners.</w:t>
      </w:r>
    </w:p>
    <w:p w14:paraId="1CE56FCA" w14:textId="38494ED8" w:rsidR="00D40839" w:rsidRPr="00F40BA1" w:rsidRDefault="00D40839" w:rsidP="00297A2C">
      <w:pPr>
        <w:jc w:val="both"/>
        <w:rPr>
          <w:rStyle w:val="Hyperlink"/>
          <w:sz w:val="24"/>
          <w:szCs w:val="28"/>
        </w:rPr>
      </w:pPr>
      <w:r w:rsidRPr="00F40BA1">
        <w:rPr>
          <w:sz w:val="24"/>
          <w:szCs w:val="28"/>
        </w:rPr>
        <w:t xml:space="preserve">Idling Action calls for businesses and fleet operators to take the </w:t>
      </w:r>
      <w:r w:rsidRPr="00F40BA1">
        <w:rPr>
          <w:b/>
          <w:sz w:val="24"/>
          <w:szCs w:val="28"/>
        </w:rPr>
        <w:t>Engines Off pledge</w:t>
      </w:r>
      <w:r w:rsidRPr="00F40BA1">
        <w:rPr>
          <w:sz w:val="24"/>
          <w:szCs w:val="28"/>
        </w:rPr>
        <w:t xml:space="preserve"> to reduce</w:t>
      </w:r>
      <w:r w:rsidR="008D1C20" w:rsidRPr="00F40BA1">
        <w:rPr>
          <w:sz w:val="24"/>
          <w:szCs w:val="28"/>
        </w:rPr>
        <w:t xml:space="preserve"> emissions</w:t>
      </w:r>
      <w:r w:rsidRPr="00F40BA1">
        <w:rPr>
          <w:sz w:val="24"/>
          <w:szCs w:val="28"/>
        </w:rPr>
        <w:t xml:space="preserve"> and </w:t>
      </w:r>
      <w:r w:rsidR="00297A2C" w:rsidRPr="00F40BA1">
        <w:rPr>
          <w:sz w:val="24"/>
          <w:szCs w:val="28"/>
        </w:rPr>
        <w:t xml:space="preserve">improve air quality </w:t>
      </w:r>
      <w:r w:rsidR="008D1C20" w:rsidRPr="00F40BA1">
        <w:rPr>
          <w:sz w:val="24"/>
          <w:szCs w:val="28"/>
        </w:rPr>
        <w:t>by asking fleet drivers, employees and subcontractors to avoid idling their engines wherever possible</w:t>
      </w:r>
      <w:r w:rsidRPr="00F40BA1">
        <w:rPr>
          <w:sz w:val="24"/>
          <w:szCs w:val="28"/>
        </w:rPr>
        <w:t xml:space="preserve">. Free driver training materials are available from the website: </w:t>
      </w:r>
      <w:hyperlink r:id="rId37" w:history="1">
        <w:r w:rsidRPr="00F40BA1">
          <w:rPr>
            <w:rStyle w:val="Hyperlink"/>
            <w:sz w:val="24"/>
            <w:szCs w:val="28"/>
          </w:rPr>
          <w:t>https://idlingaction.london/business/</w:t>
        </w:r>
      </w:hyperlink>
    </w:p>
    <w:p w14:paraId="13D80665" w14:textId="364BB297" w:rsidR="00297A2C" w:rsidRPr="00297A2C" w:rsidRDefault="00297A2C" w:rsidP="00297A2C">
      <w:pPr>
        <w:jc w:val="both"/>
        <w:rPr>
          <w:sz w:val="24"/>
          <w:szCs w:val="28"/>
        </w:rPr>
      </w:pPr>
      <w:r w:rsidRPr="00F40BA1">
        <w:rPr>
          <w:rStyle w:val="Hyperlink"/>
          <w:color w:val="auto"/>
          <w:sz w:val="24"/>
          <w:szCs w:val="28"/>
          <w:u w:val="none"/>
        </w:rPr>
        <w:lastRenderedPageBreak/>
        <w:t>Please provide details about how you will reduce avoidable air pollution from engine idling, including whether your organisation has committed to the Engines Off pledge and the number of staff or subcontractors who have been provided with free training materials.</w:t>
      </w:r>
    </w:p>
    <w:p w14:paraId="4A2600F4" w14:textId="22F46EE5" w:rsidR="00297A2C" w:rsidRPr="00DE0C67" w:rsidRDefault="00297A2C" w:rsidP="00836D0A">
      <w:pPr>
        <w:rPr>
          <w:sz w:val="24"/>
          <w:szCs w:val="28"/>
        </w:rPr>
      </w:pPr>
      <w:r w:rsidRPr="00BB5C68">
        <w:rPr>
          <w:noProof/>
          <w:sz w:val="24"/>
          <w:szCs w:val="24"/>
          <w:lang w:eastAsia="en-GB"/>
        </w:rPr>
        <mc:AlternateContent>
          <mc:Choice Requires="wps">
            <w:drawing>
              <wp:inline distT="0" distB="0" distL="0" distR="0" wp14:anchorId="164F1AF7" wp14:editId="73CA2C0D">
                <wp:extent cx="5506720" cy="1097280"/>
                <wp:effectExtent l="0" t="0" r="17780" b="2667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66372AC" w14:textId="57FB6570" w:rsidR="00ED237C" w:rsidRDefault="001E2776" w:rsidP="00297A2C">
                            <w:r>
                              <w:t>Lifebuild are committed to the engines off pledge to reduce pollution from idling engines. All vehicles and plant will be required to switch off engines whilst not in use to ensure compliance with Camden’s Traffic order no 72:2019. This will be communicated to all operatives at induction and will also form part of the project traffic management plan that will be distributed with all subcontract and supplier orders</w:t>
                            </w:r>
                          </w:p>
                        </w:txbxContent>
                      </wps:txbx>
                      <wps:bodyPr rot="0" vert="horz" wrap="square" lIns="91440" tIns="45720" rIns="91440" bIns="45720" anchor="t" anchorCtr="0">
                        <a:noAutofit/>
                      </wps:bodyPr>
                    </wps:wsp>
                  </a:graphicData>
                </a:graphic>
              </wp:inline>
            </w:drawing>
          </mc:Choice>
          <mc:Fallback>
            <w:pict>
              <v:shape w14:anchorId="164F1AF7" id="_x0000_s111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A17+L8XgIAAPgEAAAOAAAAAAAAAAAAAAAAAC4CAABkcnMvZTJvRG9j&#10;LnhtbFBLAQItABQABgAIAAAAIQB00aCm3gAAAAUBAAAPAAAAAAAAAAAAAAAAALgEAABkcnMvZG93&#10;bnJldi54bWxQSwUGAAAAAAQABADzAAAAwwUAAAAA&#10;" fillcolor="white [3201]" strokecolor="#d8d8d8 [2732]" strokeweight="1pt">
                <v:textbox>
                  <w:txbxContent>
                    <w:p w14:paraId="766372AC" w14:textId="57FB6570" w:rsidR="00ED237C" w:rsidRDefault="001E2776" w:rsidP="00297A2C">
                      <w:r>
                        <w:t>Lifebuild are committed to the engines off pledge to reduce pollution from idling engines. All vehicles and plant will be required to switch off engines whilst not in use to ensure compliance with Camden’s Traffic order no 72:2019. This will be communicated to all operatives at induction and will also form part of the project traffic management plan that will be distributed with all subcontract and supplier orders</w:t>
                      </w:r>
                    </w:p>
                  </w:txbxContent>
                </v:textbox>
                <w10:anchorlock/>
              </v:shape>
            </w:pict>
          </mc:Fallback>
        </mc:AlternateContent>
      </w:r>
    </w:p>
    <w:p w14:paraId="059F2802" w14:textId="493AF454" w:rsidR="00BA1610" w:rsidRDefault="00836D0A">
      <w:pPr>
        <w:rPr>
          <w:b/>
          <w:color w:val="76923C" w:themeColor="accent3" w:themeShade="BF"/>
          <w:sz w:val="96"/>
          <w:szCs w:val="96"/>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6163D"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r w:rsidR="00BA1610">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14" w:name="_Agreement"/>
      <w:bookmarkEnd w:id="14"/>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3CB93D63"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w:t>
      </w:r>
      <w:r w:rsidR="002C0F35" w:rsidRPr="002C0F35">
        <w:rPr>
          <w:noProof/>
        </w:rPr>
        <w:t xml:space="preserve"> </w:t>
      </w:r>
      <w:r w:rsidR="002C0F35">
        <w:rPr>
          <w:noProof/>
        </w:rPr>
        <w:drawing>
          <wp:inline distT="0" distB="0" distL="0" distR="0" wp14:anchorId="4CFD4683" wp14:editId="2B86FAAA">
            <wp:extent cx="1571625" cy="423698"/>
            <wp:effectExtent l="0" t="0" r="0" b="0"/>
            <wp:docPr id="310"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1625" cy="42369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BB5C68">
        <w:rPr>
          <w:rFonts w:ascii="Calibri" w:hAnsi="Calibri" w:cs="Tahoma"/>
          <w:sz w:val="24"/>
          <w:szCs w:val="24"/>
        </w:rPr>
        <w:t>…………………</w:t>
      </w:r>
      <w:r w:rsidR="002C0F35">
        <w:rPr>
          <w:rFonts w:ascii="Calibri" w:hAnsi="Calibri" w:cs="Tahoma"/>
          <w:sz w:val="24"/>
          <w:szCs w:val="24"/>
        </w:rPr>
        <w:t>.</w:t>
      </w:r>
      <w:r w:rsidRPr="00BB5C68">
        <w:rPr>
          <w:rFonts w:ascii="Calibri" w:hAnsi="Calibri" w:cs="Tahoma"/>
          <w:sz w:val="24"/>
          <w:szCs w:val="24"/>
        </w:rPr>
        <w:t xml:space="preserve">          </w:t>
      </w:r>
    </w:p>
    <w:p w14:paraId="06AB9E88" w14:textId="77777777" w:rsidR="003B5C45" w:rsidRDefault="003B5C45" w:rsidP="00DD3AC1">
      <w:pPr>
        <w:ind w:left="720" w:hanging="720"/>
        <w:rPr>
          <w:rFonts w:ascii="Calibri" w:hAnsi="Calibri" w:cs="Tahoma"/>
          <w:b/>
          <w:sz w:val="24"/>
          <w:szCs w:val="24"/>
        </w:rPr>
      </w:pPr>
    </w:p>
    <w:p w14:paraId="123260A7" w14:textId="1324F659"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r w:rsidR="009F0E67">
        <w:rPr>
          <w:rFonts w:ascii="Calibri" w:hAnsi="Calibri" w:cs="Tahoma"/>
          <w:sz w:val="24"/>
          <w:szCs w:val="24"/>
        </w:rPr>
        <w:t>18</w:t>
      </w:r>
      <w:r w:rsidR="009F0E67" w:rsidRPr="009F0E67">
        <w:rPr>
          <w:rFonts w:ascii="Calibri" w:hAnsi="Calibri" w:cs="Tahoma"/>
          <w:sz w:val="24"/>
          <w:szCs w:val="24"/>
          <w:vertAlign w:val="superscript"/>
        </w:rPr>
        <w:t>th</w:t>
      </w:r>
      <w:r w:rsidR="009F0E67">
        <w:rPr>
          <w:rFonts w:ascii="Calibri" w:hAnsi="Calibri" w:cs="Tahoma"/>
          <w:sz w:val="24"/>
          <w:szCs w:val="24"/>
        </w:rPr>
        <w:t xml:space="preserve"> November 2022</w:t>
      </w:r>
      <w:r w:rsidRPr="00BB5C68">
        <w:rPr>
          <w:rFonts w:ascii="Calibri" w:hAnsi="Calibri" w:cs="Tahoma"/>
          <w:sz w:val="24"/>
          <w:szCs w:val="24"/>
        </w:rPr>
        <w:t>………………………</w:t>
      </w:r>
      <w:r w:rsidR="009F0E67">
        <w:rPr>
          <w:rFonts w:ascii="Calibri" w:hAnsi="Calibri" w:cs="Tahoma"/>
          <w:sz w:val="24"/>
          <w:szCs w:val="24"/>
        </w:rPr>
        <w:t>……</w:t>
      </w:r>
      <w:proofErr w:type="gramStart"/>
      <w:r w:rsidR="009F0E67">
        <w:rPr>
          <w:rFonts w:ascii="Calibri" w:hAnsi="Calibri" w:cs="Tahoma"/>
          <w:sz w:val="24"/>
          <w:szCs w:val="24"/>
        </w:rPr>
        <w:t>…..</w:t>
      </w:r>
      <w:proofErr w:type="gramEnd"/>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384A6A33"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9F0E67">
        <w:rPr>
          <w:rFonts w:ascii="Calibri" w:hAnsi="Calibri" w:cs="Tahoma"/>
          <w:sz w:val="24"/>
          <w:szCs w:val="24"/>
        </w:rPr>
        <w:t>Steve Cutler</w:t>
      </w:r>
      <w:r w:rsidRPr="00BB5C68">
        <w:rPr>
          <w:rFonts w:ascii="Calibri" w:hAnsi="Calibri" w:cs="Tahoma"/>
          <w:sz w:val="24"/>
          <w:szCs w:val="24"/>
        </w:rPr>
        <w:t xml:space="preserve">……………………………………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3D8E605B"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r w:rsidR="009F0E67">
        <w:rPr>
          <w:rFonts w:ascii="Calibri" w:hAnsi="Calibri" w:cs="Tahoma"/>
          <w:sz w:val="24"/>
          <w:szCs w:val="24"/>
        </w:rPr>
        <w:t>Contracts Manager</w:t>
      </w:r>
      <w:r w:rsidRPr="00BB5C68">
        <w:rPr>
          <w:rFonts w:ascii="Calibri" w:hAnsi="Calibri" w:cs="Tahoma"/>
          <w:sz w:val="24"/>
          <w:szCs w:val="24"/>
        </w:rPr>
        <w:t>…………………………</w:t>
      </w:r>
      <w:proofErr w:type="gramStart"/>
      <w:r w:rsidRPr="00BB5C68">
        <w:rPr>
          <w:rFonts w:ascii="Calibri" w:hAnsi="Calibri" w:cs="Tahoma"/>
          <w:sz w:val="24"/>
          <w:szCs w:val="24"/>
        </w:rPr>
        <w:t>…</w:t>
      </w:r>
      <w:r w:rsidR="009F0E67">
        <w:rPr>
          <w:rFonts w:ascii="Calibri" w:hAnsi="Calibri" w:cs="Tahoma"/>
          <w:sz w:val="24"/>
          <w:szCs w:val="24"/>
        </w:rPr>
        <w:t>..</w:t>
      </w:r>
      <w:proofErr w:type="gramEnd"/>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39"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Pr="003D7603" w:rsidRDefault="007176C8" w:rsidP="005F379A">
      <w:pPr>
        <w:rPr>
          <w:b/>
          <w:sz w:val="24"/>
          <w:szCs w:val="24"/>
        </w:rPr>
      </w:pPr>
      <w:r w:rsidRPr="003D7603">
        <w:rPr>
          <w:b/>
          <w:sz w:val="24"/>
          <w:szCs w:val="24"/>
        </w:rPr>
        <w:t>End of form.</w:t>
      </w:r>
    </w:p>
    <w:p w14:paraId="12326224" w14:textId="32A9E069" w:rsidR="00F63B5B" w:rsidRPr="003D7603" w:rsidRDefault="002A5AE2" w:rsidP="005F379A">
      <w:pPr>
        <w:rPr>
          <w:color w:val="808080" w:themeColor="background1" w:themeShade="80"/>
          <w:sz w:val="24"/>
          <w:szCs w:val="24"/>
        </w:rPr>
      </w:pPr>
      <w:r w:rsidRPr="003D7603">
        <w:rPr>
          <w:color w:val="808080" w:themeColor="background1" w:themeShade="80"/>
          <w:sz w:val="24"/>
          <w:szCs w:val="24"/>
        </w:rPr>
        <w:t>V</w:t>
      </w:r>
      <w:r w:rsidR="00AE4260">
        <w:rPr>
          <w:color w:val="808080" w:themeColor="background1" w:themeShade="80"/>
          <w:sz w:val="24"/>
          <w:szCs w:val="24"/>
        </w:rPr>
        <w:t>2.8</w:t>
      </w:r>
    </w:p>
    <w:sectPr w:rsidR="00F63B5B" w:rsidRPr="003D7603" w:rsidSect="004D7355">
      <w:footerReference w:type="default" r:id="rId40"/>
      <w:footerReference w:type="first" r:id="rId41"/>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5EF9A" w14:textId="77777777" w:rsidR="00D53267" w:rsidRDefault="00D53267" w:rsidP="00431053">
      <w:pPr>
        <w:spacing w:after="0" w:line="240" w:lineRule="auto"/>
      </w:pPr>
      <w:r>
        <w:separator/>
      </w:r>
    </w:p>
  </w:endnote>
  <w:endnote w:type="continuationSeparator" w:id="0">
    <w:p w14:paraId="46030ADF" w14:textId="77777777" w:rsidR="00D53267" w:rsidRDefault="00D53267"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431742"/>
      <w:docPartObj>
        <w:docPartGallery w:val="Page Numbers (Bottom of Page)"/>
        <w:docPartUnique/>
      </w:docPartObj>
    </w:sdtPr>
    <w:sdtEndPr>
      <w:rPr>
        <w:noProof/>
      </w:rPr>
    </w:sdtEndPr>
    <w:sdtContent>
      <w:p w14:paraId="123262DA" w14:textId="27CAC16F" w:rsidR="00ED237C" w:rsidRDefault="00ED237C" w:rsidP="007176C8">
        <w:pPr>
          <w:pStyle w:val="Footer"/>
        </w:pPr>
        <w:r>
          <w:fldChar w:fldCharType="begin"/>
        </w:r>
        <w:r>
          <w:instrText xml:space="preserve"> PAGE   \* MERGEFORMAT </w:instrText>
        </w:r>
        <w:r>
          <w:fldChar w:fldCharType="separate"/>
        </w:r>
        <w:r w:rsidR="00D76078">
          <w:rPr>
            <w:noProof/>
          </w:rPr>
          <w:t>2</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ED237C" w:rsidRDefault="00ED23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62DD" w14:textId="77777777" w:rsidR="00ED237C" w:rsidRDefault="00ED237C"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ED237C" w:rsidRDefault="00ED2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260AF" w14:textId="77777777" w:rsidR="00D53267" w:rsidRDefault="00D53267" w:rsidP="00431053">
      <w:pPr>
        <w:spacing w:after="0" w:line="240" w:lineRule="auto"/>
      </w:pPr>
      <w:r>
        <w:separator/>
      </w:r>
    </w:p>
  </w:footnote>
  <w:footnote w:type="continuationSeparator" w:id="0">
    <w:p w14:paraId="4505A649" w14:textId="77777777" w:rsidR="00D53267" w:rsidRDefault="00D53267"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377C8"/>
    <w:multiLevelType w:val="hybridMultilevel"/>
    <w:tmpl w:val="9E581718"/>
    <w:lvl w:ilvl="0" w:tplc="8CB6CE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92776F"/>
    <w:multiLevelType w:val="hybridMultilevel"/>
    <w:tmpl w:val="6994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174104"/>
    <w:multiLevelType w:val="hybridMultilevel"/>
    <w:tmpl w:val="F50C7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AD63FD"/>
    <w:multiLevelType w:val="hybridMultilevel"/>
    <w:tmpl w:val="5E684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3D5A00"/>
    <w:multiLevelType w:val="hybridMultilevel"/>
    <w:tmpl w:val="A9CEE64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2AC1196"/>
    <w:multiLevelType w:val="hybridMultilevel"/>
    <w:tmpl w:val="DC06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53730C"/>
    <w:multiLevelType w:val="hybridMultilevel"/>
    <w:tmpl w:val="CD2C9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D05F6A"/>
    <w:multiLevelType w:val="hybridMultilevel"/>
    <w:tmpl w:val="8544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AA55EB"/>
    <w:multiLevelType w:val="hybridMultilevel"/>
    <w:tmpl w:val="A564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2052900">
    <w:abstractNumId w:val="6"/>
  </w:num>
  <w:num w:numId="2" w16cid:durableId="501509652">
    <w:abstractNumId w:val="4"/>
  </w:num>
  <w:num w:numId="3" w16cid:durableId="500702231">
    <w:abstractNumId w:val="0"/>
  </w:num>
  <w:num w:numId="4" w16cid:durableId="822696067">
    <w:abstractNumId w:val="8"/>
  </w:num>
  <w:num w:numId="5" w16cid:durableId="2112118741">
    <w:abstractNumId w:val="3"/>
  </w:num>
  <w:num w:numId="6" w16cid:durableId="1022392059">
    <w:abstractNumId w:val="5"/>
  </w:num>
  <w:num w:numId="7" w16cid:durableId="1074543780">
    <w:abstractNumId w:val="2"/>
  </w:num>
  <w:num w:numId="8" w16cid:durableId="28381110">
    <w:abstractNumId w:val="9"/>
  </w:num>
  <w:num w:numId="9" w16cid:durableId="1570850213">
    <w:abstractNumId w:val="1"/>
  </w:num>
  <w:num w:numId="10" w16cid:durableId="97256404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2MTE2NzA2BDJMzZV0lIJTi4sz8/NACgxrATNdo3MsAAAA"/>
  </w:docVars>
  <w:rsids>
    <w:rsidRoot w:val="00C34D9E"/>
    <w:rsid w:val="0000112D"/>
    <w:rsid w:val="00005A6E"/>
    <w:rsid w:val="00016F2F"/>
    <w:rsid w:val="000174D1"/>
    <w:rsid w:val="00017CC0"/>
    <w:rsid w:val="0002506D"/>
    <w:rsid w:val="00030054"/>
    <w:rsid w:val="00031FFB"/>
    <w:rsid w:val="0003288C"/>
    <w:rsid w:val="000333C3"/>
    <w:rsid w:val="000374B7"/>
    <w:rsid w:val="00037FCA"/>
    <w:rsid w:val="0004164C"/>
    <w:rsid w:val="00043570"/>
    <w:rsid w:val="00045B47"/>
    <w:rsid w:val="00054137"/>
    <w:rsid w:val="000708C5"/>
    <w:rsid w:val="00072D9C"/>
    <w:rsid w:val="000775F8"/>
    <w:rsid w:val="00082320"/>
    <w:rsid w:val="00082362"/>
    <w:rsid w:val="00086E64"/>
    <w:rsid w:val="00086F15"/>
    <w:rsid w:val="00087E07"/>
    <w:rsid w:val="00090716"/>
    <w:rsid w:val="0009476A"/>
    <w:rsid w:val="0009504E"/>
    <w:rsid w:val="000A63CF"/>
    <w:rsid w:val="000B0737"/>
    <w:rsid w:val="000B2C0A"/>
    <w:rsid w:val="000B2C95"/>
    <w:rsid w:val="000C18F7"/>
    <w:rsid w:val="000C4572"/>
    <w:rsid w:val="000D03E9"/>
    <w:rsid w:val="000D0576"/>
    <w:rsid w:val="000D55FD"/>
    <w:rsid w:val="000E19F0"/>
    <w:rsid w:val="000E2346"/>
    <w:rsid w:val="000E5D8F"/>
    <w:rsid w:val="000E669A"/>
    <w:rsid w:val="000F3024"/>
    <w:rsid w:val="000F5999"/>
    <w:rsid w:val="000F6470"/>
    <w:rsid w:val="000F6EB8"/>
    <w:rsid w:val="00107AD1"/>
    <w:rsid w:val="0011514D"/>
    <w:rsid w:val="00115D14"/>
    <w:rsid w:val="00116C6A"/>
    <w:rsid w:val="00116CC2"/>
    <w:rsid w:val="001176D5"/>
    <w:rsid w:val="0012483E"/>
    <w:rsid w:val="0013142E"/>
    <w:rsid w:val="001329C6"/>
    <w:rsid w:val="00134835"/>
    <w:rsid w:val="00135D8B"/>
    <w:rsid w:val="00141375"/>
    <w:rsid w:val="001507CE"/>
    <w:rsid w:val="00151368"/>
    <w:rsid w:val="001543B5"/>
    <w:rsid w:val="001564AA"/>
    <w:rsid w:val="00157DF8"/>
    <w:rsid w:val="00157E9C"/>
    <w:rsid w:val="001612A5"/>
    <w:rsid w:val="00162035"/>
    <w:rsid w:val="00162084"/>
    <w:rsid w:val="0016461B"/>
    <w:rsid w:val="00166865"/>
    <w:rsid w:val="00166BD1"/>
    <w:rsid w:val="00171C5C"/>
    <w:rsid w:val="00172102"/>
    <w:rsid w:val="00183F8D"/>
    <w:rsid w:val="00183F98"/>
    <w:rsid w:val="001840F2"/>
    <w:rsid w:val="00184E9D"/>
    <w:rsid w:val="00185088"/>
    <w:rsid w:val="001861E6"/>
    <w:rsid w:val="00191005"/>
    <w:rsid w:val="00191285"/>
    <w:rsid w:val="00191D88"/>
    <w:rsid w:val="001977AA"/>
    <w:rsid w:val="001B1E97"/>
    <w:rsid w:val="001B1F6E"/>
    <w:rsid w:val="001B299B"/>
    <w:rsid w:val="001B30C6"/>
    <w:rsid w:val="001B404E"/>
    <w:rsid w:val="001C0160"/>
    <w:rsid w:val="001C4DA3"/>
    <w:rsid w:val="001C7790"/>
    <w:rsid w:val="001D4742"/>
    <w:rsid w:val="001D7027"/>
    <w:rsid w:val="001E0F17"/>
    <w:rsid w:val="001E2776"/>
    <w:rsid w:val="001F039A"/>
    <w:rsid w:val="001F472A"/>
    <w:rsid w:val="00202466"/>
    <w:rsid w:val="00204C90"/>
    <w:rsid w:val="00210ACD"/>
    <w:rsid w:val="0021198D"/>
    <w:rsid w:val="0021468F"/>
    <w:rsid w:val="00225359"/>
    <w:rsid w:val="00226F8E"/>
    <w:rsid w:val="002322D2"/>
    <w:rsid w:val="0023687E"/>
    <w:rsid w:val="002378AE"/>
    <w:rsid w:val="00240FDA"/>
    <w:rsid w:val="00241452"/>
    <w:rsid w:val="00245E0A"/>
    <w:rsid w:val="0024771C"/>
    <w:rsid w:val="002519ED"/>
    <w:rsid w:val="00256A94"/>
    <w:rsid w:val="00262F48"/>
    <w:rsid w:val="00264985"/>
    <w:rsid w:val="00264DDD"/>
    <w:rsid w:val="002653C0"/>
    <w:rsid w:val="00271556"/>
    <w:rsid w:val="002731F2"/>
    <w:rsid w:val="0028124B"/>
    <w:rsid w:val="00284D96"/>
    <w:rsid w:val="00284E5A"/>
    <w:rsid w:val="00291FF8"/>
    <w:rsid w:val="00292594"/>
    <w:rsid w:val="00293931"/>
    <w:rsid w:val="00293CAB"/>
    <w:rsid w:val="00297A2C"/>
    <w:rsid w:val="002A1C1F"/>
    <w:rsid w:val="002A5AE2"/>
    <w:rsid w:val="002A5D0B"/>
    <w:rsid w:val="002B22BF"/>
    <w:rsid w:val="002B5C7B"/>
    <w:rsid w:val="002B7FB4"/>
    <w:rsid w:val="002C0A95"/>
    <w:rsid w:val="002C0F35"/>
    <w:rsid w:val="002C40DD"/>
    <w:rsid w:val="002C59A0"/>
    <w:rsid w:val="002C7C4B"/>
    <w:rsid w:val="002D4E84"/>
    <w:rsid w:val="002E0B1E"/>
    <w:rsid w:val="002E2347"/>
    <w:rsid w:val="002E4346"/>
    <w:rsid w:val="002F103C"/>
    <w:rsid w:val="002F23FC"/>
    <w:rsid w:val="002F2921"/>
    <w:rsid w:val="002F63AA"/>
    <w:rsid w:val="00305FBC"/>
    <w:rsid w:val="003206DF"/>
    <w:rsid w:val="00322E18"/>
    <w:rsid w:val="00325FB0"/>
    <w:rsid w:val="00326200"/>
    <w:rsid w:val="00327F7D"/>
    <w:rsid w:val="003349F9"/>
    <w:rsid w:val="00334B48"/>
    <w:rsid w:val="00335875"/>
    <w:rsid w:val="0033623F"/>
    <w:rsid w:val="00336622"/>
    <w:rsid w:val="00341020"/>
    <w:rsid w:val="00341E83"/>
    <w:rsid w:val="00345CA1"/>
    <w:rsid w:val="00346658"/>
    <w:rsid w:val="00346FB2"/>
    <w:rsid w:val="00354DA7"/>
    <w:rsid w:val="00357ACC"/>
    <w:rsid w:val="0036069B"/>
    <w:rsid w:val="00362CB5"/>
    <w:rsid w:val="003709AA"/>
    <w:rsid w:val="00375000"/>
    <w:rsid w:val="003757E8"/>
    <w:rsid w:val="003A0848"/>
    <w:rsid w:val="003A216E"/>
    <w:rsid w:val="003A2502"/>
    <w:rsid w:val="003A2849"/>
    <w:rsid w:val="003A33EC"/>
    <w:rsid w:val="003A4127"/>
    <w:rsid w:val="003A4E0C"/>
    <w:rsid w:val="003A54C2"/>
    <w:rsid w:val="003A58C1"/>
    <w:rsid w:val="003A7C2D"/>
    <w:rsid w:val="003B217A"/>
    <w:rsid w:val="003B5C45"/>
    <w:rsid w:val="003B62F3"/>
    <w:rsid w:val="003B6615"/>
    <w:rsid w:val="003C57A1"/>
    <w:rsid w:val="003D0C80"/>
    <w:rsid w:val="003D13C4"/>
    <w:rsid w:val="003D54F9"/>
    <w:rsid w:val="003D7603"/>
    <w:rsid w:val="003E3761"/>
    <w:rsid w:val="003E59F5"/>
    <w:rsid w:val="003E61C3"/>
    <w:rsid w:val="003E7B9C"/>
    <w:rsid w:val="003F0193"/>
    <w:rsid w:val="003F0610"/>
    <w:rsid w:val="003F15D7"/>
    <w:rsid w:val="003F28EF"/>
    <w:rsid w:val="003F597D"/>
    <w:rsid w:val="003F6D53"/>
    <w:rsid w:val="004056DF"/>
    <w:rsid w:val="00406081"/>
    <w:rsid w:val="00415678"/>
    <w:rsid w:val="00415770"/>
    <w:rsid w:val="00416C8A"/>
    <w:rsid w:val="00422033"/>
    <w:rsid w:val="00427B83"/>
    <w:rsid w:val="00430FAD"/>
    <w:rsid w:val="00431053"/>
    <w:rsid w:val="004373AB"/>
    <w:rsid w:val="00444386"/>
    <w:rsid w:val="00451491"/>
    <w:rsid w:val="00455898"/>
    <w:rsid w:val="00456472"/>
    <w:rsid w:val="0045706E"/>
    <w:rsid w:val="00457926"/>
    <w:rsid w:val="00463584"/>
    <w:rsid w:val="004637C6"/>
    <w:rsid w:val="00464C7C"/>
    <w:rsid w:val="00470C11"/>
    <w:rsid w:val="00472E07"/>
    <w:rsid w:val="004762D1"/>
    <w:rsid w:val="00477AC4"/>
    <w:rsid w:val="0048572A"/>
    <w:rsid w:val="00490A58"/>
    <w:rsid w:val="004A0EBE"/>
    <w:rsid w:val="004A1C30"/>
    <w:rsid w:val="004A1E70"/>
    <w:rsid w:val="004A4094"/>
    <w:rsid w:val="004A669A"/>
    <w:rsid w:val="004A68AE"/>
    <w:rsid w:val="004A78CA"/>
    <w:rsid w:val="004A7CF1"/>
    <w:rsid w:val="004B42EE"/>
    <w:rsid w:val="004B6F5C"/>
    <w:rsid w:val="004C0DD1"/>
    <w:rsid w:val="004C2B05"/>
    <w:rsid w:val="004C7903"/>
    <w:rsid w:val="004D0138"/>
    <w:rsid w:val="004D0684"/>
    <w:rsid w:val="004D1130"/>
    <w:rsid w:val="004D5319"/>
    <w:rsid w:val="004D7355"/>
    <w:rsid w:val="004E302B"/>
    <w:rsid w:val="004E47F0"/>
    <w:rsid w:val="004E56B1"/>
    <w:rsid w:val="004E7BB6"/>
    <w:rsid w:val="004F1D18"/>
    <w:rsid w:val="004F4850"/>
    <w:rsid w:val="005006B6"/>
    <w:rsid w:val="00505CA0"/>
    <w:rsid w:val="00506E16"/>
    <w:rsid w:val="0051099F"/>
    <w:rsid w:val="005127CE"/>
    <w:rsid w:val="005136D7"/>
    <w:rsid w:val="00515944"/>
    <w:rsid w:val="005169A5"/>
    <w:rsid w:val="00521BA0"/>
    <w:rsid w:val="00524E3E"/>
    <w:rsid w:val="00526ADA"/>
    <w:rsid w:val="00531CB0"/>
    <w:rsid w:val="0054145A"/>
    <w:rsid w:val="00541B56"/>
    <w:rsid w:val="00543103"/>
    <w:rsid w:val="0054403F"/>
    <w:rsid w:val="00554024"/>
    <w:rsid w:val="0055481D"/>
    <w:rsid w:val="00557A02"/>
    <w:rsid w:val="00557BF0"/>
    <w:rsid w:val="0056228D"/>
    <w:rsid w:val="00565EDD"/>
    <w:rsid w:val="005760BD"/>
    <w:rsid w:val="005804A1"/>
    <w:rsid w:val="0058251A"/>
    <w:rsid w:val="005907FD"/>
    <w:rsid w:val="00590880"/>
    <w:rsid w:val="00591A20"/>
    <w:rsid w:val="0059490C"/>
    <w:rsid w:val="00594ACA"/>
    <w:rsid w:val="00596E89"/>
    <w:rsid w:val="005A1E9C"/>
    <w:rsid w:val="005A593A"/>
    <w:rsid w:val="005B0D40"/>
    <w:rsid w:val="005C0094"/>
    <w:rsid w:val="005C4F93"/>
    <w:rsid w:val="005C6ADA"/>
    <w:rsid w:val="005C79D6"/>
    <w:rsid w:val="005D268A"/>
    <w:rsid w:val="005D271C"/>
    <w:rsid w:val="005D4936"/>
    <w:rsid w:val="005D49B6"/>
    <w:rsid w:val="005D549A"/>
    <w:rsid w:val="005D5ADF"/>
    <w:rsid w:val="005E3B81"/>
    <w:rsid w:val="005E4D1E"/>
    <w:rsid w:val="005E56FA"/>
    <w:rsid w:val="005F379A"/>
    <w:rsid w:val="005F5EF3"/>
    <w:rsid w:val="005F7BE5"/>
    <w:rsid w:val="00600326"/>
    <w:rsid w:val="00600AFF"/>
    <w:rsid w:val="00601F9D"/>
    <w:rsid w:val="006034CF"/>
    <w:rsid w:val="00604054"/>
    <w:rsid w:val="00604488"/>
    <w:rsid w:val="0060448E"/>
    <w:rsid w:val="00605C1B"/>
    <w:rsid w:val="00612591"/>
    <w:rsid w:val="00612911"/>
    <w:rsid w:val="00616051"/>
    <w:rsid w:val="006225BA"/>
    <w:rsid w:val="0062348B"/>
    <w:rsid w:val="006269BC"/>
    <w:rsid w:val="00632FBE"/>
    <w:rsid w:val="0063452C"/>
    <w:rsid w:val="00635E24"/>
    <w:rsid w:val="00636520"/>
    <w:rsid w:val="006378C9"/>
    <w:rsid w:val="006444F0"/>
    <w:rsid w:val="00644F69"/>
    <w:rsid w:val="0065097C"/>
    <w:rsid w:val="00653898"/>
    <w:rsid w:val="006539AD"/>
    <w:rsid w:val="006545E4"/>
    <w:rsid w:val="00655A36"/>
    <w:rsid w:val="00661EB5"/>
    <w:rsid w:val="006631C0"/>
    <w:rsid w:val="00667DE1"/>
    <w:rsid w:val="006730BF"/>
    <w:rsid w:val="006751F5"/>
    <w:rsid w:val="006761E5"/>
    <w:rsid w:val="00680847"/>
    <w:rsid w:val="00682649"/>
    <w:rsid w:val="00691AB3"/>
    <w:rsid w:val="006A0507"/>
    <w:rsid w:val="006A3470"/>
    <w:rsid w:val="006A6A73"/>
    <w:rsid w:val="006B0092"/>
    <w:rsid w:val="006B584D"/>
    <w:rsid w:val="006C2D26"/>
    <w:rsid w:val="006C6406"/>
    <w:rsid w:val="006D0BE7"/>
    <w:rsid w:val="006D2A6F"/>
    <w:rsid w:val="006D2FC4"/>
    <w:rsid w:val="006D740D"/>
    <w:rsid w:val="006E0BF7"/>
    <w:rsid w:val="006E2BC8"/>
    <w:rsid w:val="006E4126"/>
    <w:rsid w:val="006E51CB"/>
    <w:rsid w:val="006E5585"/>
    <w:rsid w:val="007006D8"/>
    <w:rsid w:val="00701C19"/>
    <w:rsid w:val="007070E1"/>
    <w:rsid w:val="00707533"/>
    <w:rsid w:val="007076CB"/>
    <w:rsid w:val="00707CC2"/>
    <w:rsid w:val="00711C47"/>
    <w:rsid w:val="00714DD1"/>
    <w:rsid w:val="007176C8"/>
    <w:rsid w:val="00720286"/>
    <w:rsid w:val="007230E5"/>
    <w:rsid w:val="00727BD4"/>
    <w:rsid w:val="00730403"/>
    <w:rsid w:val="00733D0C"/>
    <w:rsid w:val="00736A31"/>
    <w:rsid w:val="007372A4"/>
    <w:rsid w:val="007414D3"/>
    <w:rsid w:val="00743F6F"/>
    <w:rsid w:val="00745301"/>
    <w:rsid w:val="00747F57"/>
    <w:rsid w:val="00750285"/>
    <w:rsid w:val="00750860"/>
    <w:rsid w:val="00751435"/>
    <w:rsid w:val="00752B04"/>
    <w:rsid w:val="007530E0"/>
    <w:rsid w:val="007568BB"/>
    <w:rsid w:val="00756961"/>
    <w:rsid w:val="007604D4"/>
    <w:rsid w:val="00760FFB"/>
    <w:rsid w:val="00776341"/>
    <w:rsid w:val="007779DC"/>
    <w:rsid w:val="00777DDE"/>
    <w:rsid w:val="00780964"/>
    <w:rsid w:val="007822FA"/>
    <w:rsid w:val="00782971"/>
    <w:rsid w:val="007841DE"/>
    <w:rsid w:val="00796741"/>
    <w:rsid w:val="007A0EF0"/>
    <w:rsid w:val="007A1045"/>
    <w:rsid w:val="007A264E"/>
    <w:rsid w:val="007A32F3"/>
    <w:rsid w:val="007A33C8"/>
    <w:rsid w:val="007A58D7"/>
    <w:rsid w:val="007B1499"/>
    <w:rsid w:val="007B24ED"/>
    <w:rsid w:val="007B3983"/>
    <w:rsid w:val="007B7128"/>
    <w:rsid w:val="007B7433"/>
    <w:rsid w:val="007C0BC7"/>
    <w:rsid w:val="007C6508"/>
    <w:rsid w:val="007C6AE7"/>
    <w:rsid w:val="007D2C71"/>
    <w:rsid w:val="007E6C10"/>
    <w:rsid w:val="007E6C3B"/>
    <w:rsid w:val="007E7257"/>
    <w:rsid w:val="007E7F53"/>
    <w:rsid w:val="007F1A85"/>
    <w:rsid w:val="007F27BC"/>
    <w:rsid w:val="007F4706"/>
    <w:rsid w:val="007F4D36"/>
    <w:rsid w:val="007F51ED"/>
    <w:rsid w:val="008020EC"/>
    <w:rsid w:val="008060C1"/>
    <w:rsid w:val="00807B00"/>
    <w:rsid w:val="00813C4A"/>
    <w:rsid w:val="0081605A"/>
    <w:rsid w:val="008202E3"/>
    <w:rsid w:val="00821CE2"/>
    <w:rsid w:val="00821DAF"/>
    <w:rsid w:val="008243FA"/>
    <w:rsid w:val="00832178"/>
    <w:rsid w:val="008321B5"/>
    <w:rsid w:val="0083249B"/>
    <w:rsid w:val="008369E7"/>
    <w:rsid w:val="00836D0A"/>
    <w:rsid w:val="00840056"/>
    <w:rsid w:val="008428E7"/>
    <w:rsid w:val="00844BDA"/>
    <w:rsid w:val="0084596D"/>
    <w:rsid w:val="00846061"/>
    <w:rsid w:val="00850942"/>
    <w:rsid w:val="00852378"/>
    <w:rsid w:val="00852C40"/>
    <w:rsid w:val="008573D2"/>
    <w:rsid w:val="00862FA9"/>
    <w:rsid w:val="00865EA3"/>
    <w:rsid w:val="00873B2A"/>
    <w:rsid w:val="008879E5"/>
    <w:rsid w:val="00890861"/>
    <w:rsid w:val="00893086"/>
    <w:rsid w:val="008967DF"/>
    <w:rsid w:val="008977E7"/>
    <w:rsid w:val="008A4276"/>
    <w:rsid w:val="008A64D8"/>
    <w:rsid w:val="008A6FCC"/>
    <w:rsid w:val="008B0592"/>
    <w:rsid w:val="008B465C"/>
    <w:rsid w:val="008B700D"/>
    <w:rsid w:val="008C0C08"/>
    <w:rsid w:val="008C4A26"/>
    <w:rsid w:val="008D0B4A"/>
    <w:rsid w:val="008D1C20"/>
    <w:rsid w:val="008D1CAA"/>
    <w:rsid w:val="008D265E"/>
    <w:rsid w:val="008D413D"/>
    <w:rsid w:val="008D4A3E"/>
    <w:rsid w:val="008D7128"/>
    <w:rsid w:val="008E257B"/>
    <w:rsid w:val="008E3329"/>
    <w:rsid w:val="008F298E"/>
    <w:rsid w:val="008F66D0"/>
    <w:rsid w:val="008F7F91"/>
    <w:rsid w:val="00901A06"/>
    <w:rsid w:val="00903D8D"/>
    <w:rsid w:val="00905B5D"/>
    <w:rsid w:val="00906A77"/>
    <w:rsid w:val="00911FDC"/>
    <w:rsid w:val="00915ED7"/>
    <w:rsid w:val="00921D01"/>
    <w:rsid w:val="0092594C"/>
    <w:rsid w:val="00926160"/>
    <w:rsid w:val="00927586"/>
    <w:rsid w:val="009423D7"/>
    <w:rsid w:val="00946E90"/>
    <w:rsid w:val="009472CB"/>
    <w:rsid w:val="009473BA"/>
    <w:rsid w:val="00953581"/>
    <w:rsid w:val="00955C26"/>
    <w:rsid w:val="00961B3D"/>
    <w:rsid w:val="0096480B"/>
    <w:rsid w:val="00970F27"/>
    <w:rsid w:val="00986139"/>
    <w:rsid w:val="00987BCD"/>
    <w:rsid w:val="0099157B"/>
    <w:rsid w:val="00991D01"/>
    <w:rsid w:val="00996FE9"/>
    <w:rsid w:val="009A3C9F"/>
    <w:rsid w:val="009A49EF"/>
    <w:rsid w:val="009A4EAF"/>
    <w:rsid w:val="009A5B89"/>
    <w:rsid w:val="009B3B60"/>
    <w:rsid w:val="009B7121"/>
    <w:rsid w:val="009B7328"/>
    <w:rsid w:val="009B7E9A"/>
    <w:rsid w:val="009C0A98"/>
    <w:rsid w:val="009C1753"/>
    <w:rsid w:val="009C352A"/>
    <w:rsid w:val="009C4456"/>
    <w:rsid w:val="009D06B2"/>
    <w:rsid w:val="009D0FA5"/>
    <w:rsid w:val="009D3809"/>
    <w:rsid w:val="009D5795"/>
    <w:rsid w:val="009D6646"/>
    <w:rsid w:val="009E1C29"/>
    <w:rsid w:val="009E1F26"/>
    <w:rsid w:val="009E3073"/>
    <w:rsid w:val="009E37DE"/>
    <w:rsid w:val="009E7A29"/>
    <w:rsid w:val="009F0032"/>
    <w:rsid w:val="009F0E67"/>
    <w:rsid w:val="00A01563"/>
    <w:rsid w:val="00A114FD"/>
    <w:rsid w:val="00A116ED"/>
    <w:rsid w:val="00A1509A"/>
    <w:rsid w:val="00A17500"/>
    <w:rsid w:val="00A21106"/>
    <w:rsid w:val="00A21ED1"/>
    <w:rsid w:val="00A21F74"/>
    <w:rsid w:val="00A324B2"/>
    <w:rsid w:val="00A327E1"/>
    <w:rsid w:val="00A32F4D"/>
    <w:rsid w:val="00A33450"/>
    <w:rsid w:val="00A35C8B"/>
    <w:rsid w:val="00A35EA0"/>
    <w:rsid w:val="00A52E55"/>
    <w:rsid w:val="00A60861"/>
    <w:rsid w:val="00A62D94"/>
    <w:rsid w:val="00A67C30"/>
    <w:rsid w:val="00A749CE"/>
    <w:rsid w:val="00A75332"/>
    <w:rsid w:val="00A76FDC"/>
    <w:rsid w:val="00A82D81"/>
    <w:rsid w:val="00A91FCD"/>
    <w:rsid w:val="00A9356C"/>
    <w:rsid w:val="00A9622A"/>
    <w:rsid w:val="00A96D59"/>
    <w:rsid w:val="00A97EA1"/>
    <w:rsid w:val="00AA522C"/>
    <w:rsid w:val="00AA6919"/>
    <w:rsid w:val="00AA79A7"/>
    <w:rsid w:val="00AA7DA0"/>
    <w:rsid w:val="00AB5092"/>
    <w:rsid w:val="00AB54BD"/>
    <w:rsid w:val="00AB7A63"/>
    <w:rsid w:val="00AC64DF"/>
    <w:rsid w:val="00AC79F9"/>
    <w:rsid w:val="00AD0A88"/>
    <w:rsid w:val="00AD582E"/>
    <w:rsid w:val="00AD7B83"/>
    <w:rsid w:val="00AE4260"/>
    <w:rsid w:val="00AE4E76"/>
    <w:rsid w:val="00AE6846"/>
    <w:rsid w:val="00AF47DD"/>
    <w:rsid w:val="00AF5CFA"/>
    <w:rsid w:val="00AF7978"/>
    <w:rsid w:val="00B047EF"/>
    <w:rsid w:val="00B11811"/>
    <w:rsid w:val="00B22D5F"/>
    <w:rsid w:val="00B27068"/>
    <w:rsid w:val="00B346C0"/>
    <w:rsid w:val="00B4024C"/>
    <w:rsid w:val="00B43972"/>
    <w:rsid w:val="00B443EA"/>
    <w:rsid w:val="00B57861"/>
    <w:rsid w:val="00B63901"/>
    <w:rsid w:val="00B64891"/>
    <w:rsid w:val="00B64D9E"/>
    <w:rsid w:val="00B665BA"/>
    <w:rsid w:val="00B71C91"/>
    <w:rsid w:val="00B76DD2"/>
    <w:rsid w:val="00B779A4"/>
    <w:rsid w:val="00B77BA4"/>
    <w:rsid w:val="00B821CF"/>
    <w:rsid w:val="00B83419"/>
    <w:rsid w:val="00B849D6"/>
    <w:rsid w:val="00B85748"/>
    <w:rsid w:val="00B9061D"/>
    <w:rsid w:val="00B920D6"/>
    <w:rsid w:val="00B93F22"/>
    <w:rsid w:val="00BA1610"/>
    <w:rsid w:val="00BA3252"/>
    <w:rsid w:val="00BA5E70"/>
    <w:rsid w:val="00BB3613"/>
    <w:rsid w:val="00BB4897"/>
    <w:rsid w:val="00BB5C68"/>
    <w:rsid w:val="00BC078A"/>
    <w:rsid w:val="00BC4413"/>
    <w:rsid w:val="00BC6A39"/>
    <w:rsid w:val="00BD04C3"/>
    <w:rsid w:val="00BD144C"/>
    <w:rsid w:val="00BE05EF"/>
    <w:rsid w:val="00BE4F06"/>
    <w:rsid w:val="00C0304A"/>
    <w:rsid w:val="00C031E9"/>
    <w:rsid w:val="00C06D1B"/>
    <w:rsid w:val="00C06F2D"/>
    <w:rsid w:val="00C159F6"/>
    <w:rsid w:val="00C16EC1"/>
    <w:rsid w:val="00C25FEF"/>
    <w:rsid w:val="00C32B6A"/>
    <w:rsid w:val="00C34D9E"/>
    <w:rsid w:val="00C35B88"/>
    <w:rsid w:val="00C35C3B"/>
    <w:rsid w:val="00C406F3"/>
    <w:rsid w:val="00C53C94"/>
    <w:rsid w:val="00C557C4"/>
    <w:rsid w:val="00C56785"/>
    <w:rsid w:val="00C60DDE"/>
    <w:rsid w:val="00C6472D"/>
    <w:rsid w:val="00C649E9"/>
    <w:rsid w:val="00C673D8"/>
    <w:rsid w:val="00C67E01"/>
    <w:rsid w:val="00C71F8D"/>
    <w:rsid w:val="00C74426"/>
    <w:rsid w:val="00C74DB7"/>
    <w:rsid w:val="00C81D2B"/>
    <w:rsid w:val="00C873F8"/>
    <w:rsid w:val="00C92F22"/>
    <w:rsid w:val="00C933D0"/>
    <w:rsid w:val="00CA33F1"/>
    <w:rsid w:val="00CA460D"/>
    <w:rsid w:val="00CA784F"/>
    <w:rsid w:val="00CB0E57"/>
    <w:rsid w:val="00CB5D28"/>
    <w:rsid w:val="00CB71F4"/>
    <w:rsid w:val="00CB779A"/>
    <w:rsid w:val="00CC4908"/>
    <w:rsid w:val="00CC4F07"/>
    <w:rsid w:val="00CD104D"/>
    <w:rsid w:val="00CD661F"/>
    <w:rsid w:val="00CE56C1"/>
    <w:rsid w:val="00CF354A"/>
    <w:rsid w:val="00CF4FEF"/>
    <w:rsid w:val="00D008EA"/>
    <w:rsid w:val="00D10C55"/>
    <w:rsid w:val="00D12310"/>
    <w:rsid w:val="00D1474F"/>
    <w:rsid w:val="00D1633C"/>
    <w:rsid w:val="00D227F4"/>
    <w:rsid w:val="00D23155"/>
    <w:rsid w:val="00D34145"/>
    <w:rsid w:val="00D3455D"/>
    <w:rsid w:val="00D35CC1"/>
    <w:rsid w:val="00D360B3"/>
    <w:rsid w:val="00D36A8B"/>
    <w:rsid w:val="00D3704C"/>
    <w:rsid w:val="00D37D85"/>
    <w:rsid w:val="00D40839"/>
    <w:rsid w:val="00D40875"/>
    <w:rsid w:val="00D47AF1"/>
    <w:rsid w:val="00D50489"/>
    <w:rsid w:val="00D50E1E"/>
    <w:rsid w:val="00D53267"/>
    <w:rsid w:val="00D565EF"/>
    <w:rsid w:val="00D6761F"/>
    <w:rsid w:val="00D706C5"/>
    <w:rsid w:val="00D70EFE"/>
    <w:rsid w:val="00D72A58"/>
    <w:rsid w:val="00D73D3D"/>
    <w:rsid w:val="00D76078"/>
    <w:rsid w:val="00D7694F"/>
    <w:rsid w:val="00D86889"/>
    <w:rsid w:val="00D87E17"/>
    <w:rsid w:val="00D915CF"/>
    <w:rsid w:val="00D91F96"/>
    <w:rsid w:val="00D94864"/>
    <w:rsid w:val="00D97E34"/>
    <w:rsid w:val="00DA2B45"/>
    <w:rsid w:val="00DA70A5"/>
    <w:rsid w:val="00DB2242"/>
    <w:rsid w:val="00DB3E9C"/>
    <w:rsid w:val="00DB5958"/>
    <w:rsid w:val="00DB676F"/>
    <w:rsid w:val="00DC0037"/>
    <w:rsid w:val="00DC23DF"/>
    <w:rsid w:val="00DC68B3"/>
    <w:rsid w:val="00DC6C51"/>
    <w:rsid w:val="00DD3AC1"/>
    <w:rsid w:val="00DD40CA"/>
    <w:rsid w:val="00DD48FD"/>
    <w:rsid w:val="00DD6E7D"/>
    <w:rsid w:val="00DD7DE4"/>
    <w:rsid w:val="00DE05C3"/>
    <w:rsid w:val="00DE0C67"/>
    <w:rsid w:val="00DE3770"/>
    <w:rsid w:val="00DE3AFD"/>
    <w:rsid w:val="00DE7537"/>
    <w:rsid w:val="00DE7EF5"/>
    <w:rsid w:val="00DF2B4A"/>
    <w:rsid w:val="00DF53FB"/>
    <w:rsid w:val="00E00E56"/>
    <w:rsid w:val="00E0646C"/>
    <w:rsid w:val="00E079B1"/>
    <w:rsid w:val="00E07C92"/>
    <w:rsid w:val="00E10108"/>
    <w:rsid w:val="00E120FC"/>
    <w:rsid w:val="00E12D5A"/>
    <w:rsid w:val="00E1541C"/>
    <w:rsid w:val="00E169AA"/>
    <w:rsid w:val="00E309F4"/>
    <w:rsid w:val="00E34479"/>
    <w:rsid w:val="00E3471A"/>
    <w:rsid w:val="00E350A1"/>
    <w:rsid w:val="00E4100A"/>
    <w:rsid w:val="00E63C48"/>
    <w:rsid w:val="00E647BC"/>
    <w:rsid w:val="00E670BC"/>
    <w:rsid w:val="00E72864"/>
    <w:rsid w:val="00E74AE0"/>
    <w:rsid w:val="00E8074B"/>
    <w:rsid w:val="00E80B32"/>
    <w:rsid w:val="00E832E4"/>
    <w:rsid w:val="00E84571"/>
    <w:rsid w:val="00E845E0"/>
    <w:rsid w:val="00E9296F"/>
    <w:rsid w:val="00E940C0"/>
    <w:rsid w:val="00E9494B"/>
    <w:rsid w:val="00E94F08"/>
    <w:rsid w:val="00E96784"/>
    <w:rsid w:val="00E96997"/>
    <w:rsid w:val="00E96A3E"/>
    <w:rsid w:val="00E97972"/>
    <w:rsid w:val="00EA5728"/>
    <w:rsid w:val="00EA5C5F"/>
    <w:rsid w:val="00EA62B3"/>
    <w:rsid w:val="00EB2623"/>
    <w:rsid w:val="00EB402E"/>
    <w:rsid w:val="00EB6A3C"/>
    <w:rsid w:val="00EB6B5F"/>
    <w:rsid w:val="00EC0ADF"/>
    <w:rsid w:val="00EC27B6"/>
    <w:rsid w:val="00EC75FF"/>
    <w:rsid w:val="00ED237C"/>
    <w:rsid w:val="00ED7334"/>
    <w:rsid w:val="00EE4D60"/>
    <w:rsid w:val="00EF4FF7"/>
    <w:rsid w:val="00F00897"/>
    <w:rsid w:val="00F00E2C"/>
    <w:rsid w:val="00F02D4D"/>
    <w:rsid w:val="00F06262"/>
    <w:rsid w:val="00F06C81"/>
    <w:rsid w:val="00F14AF6"/>
    <w:rsid w:val="00F17630"/>
    <w:rsid w:val="00F20650"/>
    <w:rsid w:val="00F230B1"/>
    <w:rsid w:val="00F367E8"/>
    <w:rsid w:val="00F40BA1"/>
    <w:rsid w:val="00F42325"/>
    <w:rsid w:val="00F5414F"/>
    <w:rsid w:val="00F56400"/>
    <w:rsid w:val="00F573DF"/>
    <w:rsid w:val="00F63B5B"/>
    <w:rsid w:val="00F63E86"/>
    <w:rsid w:val="00F71783"/>
    <w:rsid w:val="00F75204"/>
    <w:rsid w:val="00F759D6"/>
    <w:rsid w:val="00F75A1F"/>
    <w:rsid w:val="00F769C0"/>
    <w:rsid w:val="00F817BB"/>
    <w:rsid w:val="00F839EE"/>
    <w:rsid w:val="00F845BC"/>
    <w:rsid w:val="00F861A5"/>
    <w:rsid w:val="00F92C07"/>
    <w:rsid w:val="00F935B4"/>
    <w:rsid w:val="00F96FFB"/>
    <w:rsid w:val="00FA2769"/>
    <w:rsid w:val="00FA4F64"/>
    <w:rsid w:val="00FB0773"/>
    <w:rsid w:val="00FB2BE4"/>
    <w:rsid w:val="00FB5A8D"/>
    <w:rsid w:val="00FB612B"/>
    <w:rsid w:val="00FC3E0C"/>
    <w:rsid w:val="00FC40CA"/>
    <w:rsid w:val="00FC4DA8"/>
    <w:rsid w:val="00FC7F59"/>
    <w:rsid w:val="00FD22DF"/>
    <w:rsid w:val="00FE0113"/>
    <w:rsid w:val="00FE11F7"/>
    <w:rsid w:val="00FE649B"/>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25F0A"/>
  <w15:docId w15:val="{EE642A47-F7F8-49B7-AFA8-50C23F4F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UnresolvedMention1">
    <w:name w:val="Unresolved Mention1"/>
    <w:basedOn w:val="DefaultParagraphFont"/>
    <w:uiPriority w:val="99"/>
    <w:semiHidden/>
    <w:unhideWhenUsed/>
    <w:rsid w:val="00661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765">
      <w:bodyDiv w:val="1"/>
      <w:marLeft w:val="0"/>
      <w:marRight w:val="0"/>
      <w:marTop w:val="0"/>
      <w:marBottom w:val="0"/>
      <w:divBdr>
        <w:top w:val="none" w:sz="0" w:space="0" w:color="auto"/>
        <w:left w:val="none" w:sz="0" w:space="0" w:color="auto"/>
        <w:bottom w:val="none" w:sz="0" w:space="0" w:color="auto"/>
        <w:right w:val="none" w:sz="0" w:space="0" w:color="auto"/>
      </w:divBdr>
    </w:div>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348604898">
      <w:bodyDiv w:val="1"/>
      <w:marLeft w:val="0"/>
      <w:marRight w:val="0"/>
      <w:marTop w:val="0"/>
      <w:marBottom w:val="0"/>
      <w:divBdr>
        <w:top w:val="none" w:sz="0" w:space="0" w:color="auto"/>
        <w:left w:val="none" w:sz="0" w:space="0" w:color="auto"/>
        <w:bottom w:val="none" w:sz="0" w:space="0" w:color="auto"/>
        <w:right w:val="none" w:sz="0" w:space="0" w:color="auto"/>
      </w:divBdr>
    </w:div>
    <w:div w:id="850605131">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25393362">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 w:id="208105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den.gov.uk/documents/20142/1269042/Guide+for+Contractors+in+Camden.pdf/18b7bb06-119e-9957-7037-fdb633f17ae6" TargetMode="External"/><Relationship Id="rId18" Type="http://schemas.openxmlformats.org/officeDocument/2006/relationships/image" Target="media/image2.png"/><Relationship Id="rId26" Type="http://schemas.openxmlformats.org/officeDocument/2006/relationships/hyperlink" Target="http://www.camden.gov.uk/ccm/navigation/transport-and-streets/parking/parking-bay-suspensions/" TargetMode="External"/><Relationship Id="rId39" Type="http://schemas.openxmlformats.org/officeDocument/2006/relationships/hyperlink" Target="mailto:planningobligations@camden.gov.uk" TargetMode="External"/><Relationship Id="rId21" Type="http://schemas.openxmlformats.org/officeDocument/2006/relationships/hyperlink" Target="https://protect-eu.mimecast.com/s/PK6ZCVAG3FjLlOZCzThUa?domain=ccscheme.org.uk/" TargetMode="External"/><Relationship Id="rId34" Type="http://schemas.openxmlformats.org/officeDocument/2006/relationships/hyperlink" Target="https://www.google.com/url?sa=t&amp;rct=j&amp;q=&amp;esrc=s&amp;source=web&amp;cd=&amp;cad=rja&amp;uact=8&amp;ved=2ahUKEwjk8qS10KXvAhWQQRUIHWToAWcQFjABegQIAxAD&amp;url=https%3A%2F%2Fwww.london.gov.uk%2Fsites%2Fdefault%2Ffiles%2Fgla_migrate_files_destination%2FDust%2520and%2520Emissions%2520SPG%25208%2520July%25202014.pdf&amp;usg=AOvVaw06DJ0urJ7JWa8G5jmd_p8N"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0" Type="http://schemas.openxmlformats.org/officeDocument/2006/relationships/hyperlink" Target="https://protect-eu.mimecast.com/s/RhAACROA3cPkr7OT9fD9T?domain=ccscheme.org.uk/" TargetMode="External"/><Relationship Id="rId29" Type="http://schemas.openxmlformats.org/officeDocument/2006/relationships/hyperlink" Target="http://www.camden.gov.uk/ccm/content/environment/environmental-health--consumer-protection/noise/reducing-noise/noise-from-construction-sites.en?page=2"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LOCS@camden.gov.uk" TargetMode="External"/><Relationship Id="rId32" Type="http://schemas.openxmlformats.org/officeDocument/2006/relationships/hyperlink" Target="http://www.camden.gov.uk/ccm/content/environment/environmental-health--consumer-protection/noise/reducing-noise/noise-from-construction-sites.en?page=2" TargetMode="External"/><Relationship Id="rId37" Type="http://schemas.openxmlformats.org/officeDocument/2006/relationships/hyperlink" Target="https://idlingaction.london/business/"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amden.gov.uk/apply-for-building-control-camden" TargetMode="External"/><Relationship Id="rId23" Type="http://schemas.openxmlformats.org/officeDocument/2006/relationships/hyperlink" Target="mailto:CLOCS@camden.gov.uk" TargetMode="External"/><Relationship Id="rId28" Type="http://schemas.openxmlformats.org/officeDocument/2006/relationships/hyperlink" Target="http://www.camden.gov.uk/ccm/content/environment/environmental-health--consumer-protection/noise/reducing-noise/noise-from-construction-sites.en?page=2" TargetMode="External"/><Relationship Id="rId36" Type="http://schemas.openxmlformats.org/officeDocument/2006/relationships/hyperlink" Target="https://www.london.gov.uk/sites/default/files/nrmm_practical_guide_v4_sept20.pdf"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den.gov.uk/documents/20142/1269042/3.+Construction+and+Demolition+Management+Plans+-+updated+Implementation+Support+Contribution+levels.pdf/6375c32e-9c58-91f0-219f-268269143a6c" TargetMode="External"/><Relationship Id="rId22" Type="http://schemas.openxmlformats.org/officeDocument/2006/relationships/hyperlink" Target="https://www.camden.gov.uk/documents/20142/1269042/Guide+for+Contractors+in+Camden.pdf/18b7bb06-119e-9957-7037-fdb633f17ae6" TargetMode="External"/><Relationship Id="rId27" Type="http://schemas.openxmlformats.org/officeDocument/2006/relationships/hyperlink" Target="https://www.camden.gov.uk/about-construction-management-plans" TargetMode="External"/><Relationship Id="rId30" Type="http://schemas.openxmlformats.org/officeDocument/2006/relationships/hyperlink" Target="http://www.camden.gov.uk/ccm/navigation/environment/building-control/demolition/" TargetMode="External"/><Relationship Id="rId35" Type="http://schemas.openxmlformats.org/officeDocument/2006/relationships/hyperlink" Target="https://www.london.gov.uk/what-we-do/environment/pollution-and-air-quality/nrmm"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locs.org.uk/" TargetMode="External"/><Relationship Id="rId17" Type="http://schemas.openxmlformats.org/officeDocument/2006/relationships/hyperlink" Target="https://www.camden.gov.uk/about-construction-management-plans" TargetMode="External"/><Relationship Id="rId25" Type="http://schemas.openxmlformats.org/officeDocument/2006/relationships/hyperlink" Target="https://www.camden.gov.uk/temporary-traffic-restrictions" TargetMode="External"/><Relationship Id="rId33" Type="http://schemas.openxmlformats.org/officeDocument/2006/relationships/hyperlink" Target="https://www.london.gov.uk/what-we-do/planning/implementing-london-plan/london-plan-guidance-and-spgs/control-dust-and" TargetMode="External"/><Relationship Id="rId38" Type="http://schemas.openxmlformats.org/officeDocument/2006/relationships/image" Target="media/image5.em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95bdb9-7c44-4091-8263-0c91d7add3eb">
      <Terms xmlns="http://schemas.microsoft.com/office/infopath/2007/PartnerControls"/>
    </lcf76f155ced4ddcb4097134ff3c332f>
    <Details xmlns="e795bdb9-7c44-4091-8263-0c91d7add3eb" xsi:nil="true"/>
    <TaxCatchAll xmlns="174e045e-76de-4de7-8500-d7d54e079b2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2D9288742AC248BC93AEA4443EB2D0" ma:contentTypeVersion="22" ma:contentTypeDescription="Create a new document." ma:contentTypeScope="" ma:versionID="cbabd062fd683423e74b1f4009f4643d">
  <xsd:schema xmlns:xsd="http://www.w3.org/2001/XMLSchema" xmlns:xs="http://www.w3.org/2001/XMLSchema" xmlns:p="http://schemas.microsoft.com/office/2006/metadata/properties" xmlns:ns2="e795bdb9-7c44-4091-8263-0c91d7add3eb" xmlns:ns3="174e045e-76de-4de7-8500-d7d54e079b28" targetNamespace="http://schemas.microsoft.com/office/2006/metadata/properties" ma:root="true" ma:fieldsID="b99c5b418ead87309371324c669183f0" ns2:_="" ns3:_="">
    <xsd:import namespace="e795bdb9-7c44-4091-8263-0c91d7add3eb"/>
    <xsd:import namespace="174e045e-76de-4de7-8500-d7d54e079b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TaxCatchAll" minOccurs="0"/>
                <xsd:element ref="ns2:MediaServiceDateTaken" minOccurs="0"/>
                <xsd:element ref="ns2:MediaServiceGenerationTime" minOccurs="0"/>
                <xsd:element ref="ns2:MediaServiceEventHashCode" minOccurs="0"/>
                <xsd:element ref="ns2:lcf76f155ced4ddcb4097134ff3c332f" minOccurs="0"/>
                <xsd:element ref="ns2:MediaServiceLocation" minOccurs="0"/>
                <xsd:element ref="ns2:MediaServiceOCR" minOccurs="0"/>
                <xsd:element ref="ns2:MediaLengthInSeconds" minOccurs="0"/>
                <xsd:element ref="ns3:SharedWithUsers" minOccurs="0"/>
                <xsd:element ref="ns3:SharedWithDetails" minOccurs="0"/>
                <xsd:element ref="ns2: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95bdb9-7c44-4091-8263-0c91d7add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ea69649-574e-4518-a16c-1c0dcc504b6a"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etails" ma:index="23" nillable="true" ma:displayName="Details" ma:description="Acoustic report" ma:format="Dropdown" ma:internalNam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4e045e-76de-4de7-8500-d7d54e079b2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44eb5fe-a64f-4919-bbb3-72c742127426}" ma:internalName="TaxCatchAll" ma:showField="CatchAllData" ma:web="174e045e-76de-4de7-8500-d7d54e079b2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FDEB39-F234-41E7-B491-4FD64C672E5E}">
  <ds:schemaRefs>
    <ds:schemaRef ds:uri="http://schemas.openxmlformats.org/officeDocument/2006/bibliography"/>
  </ds:schemaRefs>
</ds:datastoreItem>
</file>

<file path=customXml/itemProps2.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3.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e795bdb9-7c44-4091-8263-0c91d7add3eb"/>
    <ds:schemaRef ds:uri="174e045e-76de-4de7-8500-d7d54e079b28"/>
  </ds:schemaRefs>
</ds:datastoreItem>
</file>

<file path=customXml/itemProps4.xml><?xml version="1.0" encoding="utf-8"?>
<ds:datastoreItem xmlns:ds="http://schemas.openxmlformats.org/officeDocument/2006/customXml" ds:itemID="{01744B8A-E42C-4504-9E64-B50B86067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95bdb9-7c44-4091-8263-0c91d7add3eb"/>
    <ds:schemaRef ds:uri="174e045e-76de-4de7-8500-d7d54e079b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38</Pages>
  <Words>5458</Words>
  <Characters>31117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Adrian Green</dc:creator>
  <cp:keywords/>
  <dc:description/>
  <cp:lastModifiedBy>Zoe Curran</cp:lastModifiedBy>
  <cp:revision>53</cp:revision>
  <cp:lastPrinted>2015-07-28T09:46:00Z</cp:lastPrinted>
  <dcterms:created xsi:type="dcterms:W3CDTF">2022-05-18T11:06:00Z</dcterms:created>
  <dcterms:modified xsi:type="dcterms:W3CDTF">2022-11-23T08:33:00Z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y fmtid="{D5CDD505-2E9C-101B-9397-08002B2CF9AE}" pid="3" name="Order">
    <vt:r8>400</vt:r8>
  </property>
  <property fmtid="{D5CDD505-2E9C-101B-9397-08002B2CF9AE}" pid="4" name="Category">
    <vt:lpwstr/>
  </property>
  <property fmtid="{D5CDD505-2E9C-101B-9397-08002B2CF9AE}" pid="5" name="MediaServiceImageTags">
    <vt:lpwstr/>
  </property>
</Properties>
</file>